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2F" w:rsidRDefault="009B1C2F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C2F" w:rsidRDefault="009B1C2F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КАЛМАНСКОГО РАЙОНА</w:t>
      </w: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АЛТАЙСКОГО КРАЯ</w:t>
      </w: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3C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C1C" w:rsidRPr="00D73C1C" w:rsidRDefault="009231A1" w:rsidP="009231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 января </w:t>
      </w:r>
      <w:r w:rsidR="00290542" w:rsidRPr="00923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2024</w:t>
      </w:r>
      <w:r w:rsidR="00D73C1C" w:rsidRPr="00923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№</w:t>
      </w:r>
      <w:r w:rsidRPr="00923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29</w:t>
      </w:r>
      <w:r w:rsidR="00D73C1C" w:rsidRPr="00D7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73C1C" w:rsidRPr="00D73C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D73C1C" w:rsidRPr="00D73C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D73C1C" w:rsidRPr="00D73C1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Калманка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3C1C" w:rsidRPr="00D73C1C" w:rsidTr="00C37798">
        <w:tc>
          <w:tcPr>
            <w:tcW w:w="4786" w:type="dxa"/>
            <w:hideMark/>
          </w:tcPr>
          <w:p w:rsidR="00D73C1C" w:rsidRPr="00D73C1C" w:rsidRDefault="00D73C1C" w:rsidP="00D73C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73C1C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 внесении изменений в постановление администрации Калманского района № 737 от 31.12.2019 «Об утверждении муниципальной программы «Профилактика наркомании и токсикомании в Калманском районе на 2020-2024 годы»</w:t>
            </w:r>
          </w:p>
        </w:tc>
      </w:tr>
    </w:tbl>
    <w:p w:rsidR="00D73C1C" w:rsidRPr="00D73C1C" w:rsidRDefault="00D73C1C" w:rsidP="00D73C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73C1C" w:rsidRPr="00D73C1C" w:rsidRDefault="00D73C1C" w:rsidP="00D73C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73C1C" w:rsidRPr="00D73C1C" w:rsidRDefault="00D73C1C" w:rsidP="00D73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необходимостью приведения муниципальной программы в соответствие с решением районного Собрания депутатов Калманского ра</w:t>
      </w:r>
      <w:r w:rsidR="00C3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йона Алтайского края № 66 от 20.12.2023 «О районном бюджете на 2024 год и плановый период 2025 и 2026</w:t>
      </w:r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администрация Калманского района </w:t>
      </w:r>
      <w:r w:rsidRPr="00D73C1C">
        <w:rPr>
          <w:rFonts w:ascii="Times New Roman" w:eastAsia="Times New Roman" w:hAnsi="Times New Roman" w:cs="Times New Roman"/>
          <w:bCs/>
          <w:spacing w:val="28"/>
          <w:sz w:val="28"/>
          <w:szCs w:val="28"/>
          <w:lang w:eastAsia="ru-RU"/>
        </w:rPr>
        <w:t>постановляет:</w:t>
      </w:r>
    </w:p>
    <w:p w:rsidR="00D73C1C" w:rsidRPr="00D73C1C" w:rsidRDefault="00D73C1C" w:rsidP="00D73C1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постановление администрации Калманского района № 737 от 31.12.2019 «Об утверждении муниципальной программы «Профилактика наркомании и токсикомании в Калманском районе на 2020-2024 годы» (прилагаются).</w:t>
      </w:r>
    </w:p>
    <w:p w:rsidR="00D73C1C" w:rsidRPr="00D73C1C" w:rsidRDefault="00D73C1C" w:rsidP="00D73C1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D73C1C" w:rsidRPr="00D73C1C" w:rsidRDefault="00D73C1C" w:rsidP="00D73C1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C3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D73C1C" w:rsidRPr="00D73C1C" w:rsidRDefault="00D73C1C" w:rsidP="00D73C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C1C" w:rsidRPr="00D73C1C" w:rsidRDefault="00C37798" w:rsidP="00D73C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Калманского</w:t>
      </w:r>
      <w:proofErr w:type="spellEnd"/>
      <w:r w:rsidR="00D73C1C"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D73C1C"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="00D73C1C"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 </w:t>
      </w:r>
      <w:proofErr w:type="spellStart"/>
      <w:r w:rsidR="00D73C1C"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Чернолуцкая</w:t>
      </w:r>
      <w:proofErr w:type="spellEnd"/>
      <w:r w:rsidR="00D73C1C"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98" w:rsidRDefault="00C37798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98" w:rsidRDefault="00C37798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98" w:rsidRDefault="00C37798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98" w:rsidRPr="00D73C1C" w:rsidRDefault="00C37798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B2" w:rsidRPr="008B19B2" w:rsidRDefault="008B19B2" w:rsidP="008B19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proofErr w:type="gramEnd"/>
      <w:r w:rsidRPr="008B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8B19B2" w:rsidRPr="008B19B2" w:rsidRDefault="008B19B2" w:rsidP="008B19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Калманского района</w:t>
      </w:r>
    </w:p>
    <w:p w:rsidR="007F0783" w:rsidRPr="007F0783" w:rsidRDefault="008B19B2" w:rsidP="008B19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31A1" w:rsidRPr="00923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 января 2024 г. </w:t>
      </w:r>
      <w:r w:rsidRPr="00923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9231A1" w:rsidRPr="00923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83" w:rsidRPr="008B19B2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</w:p>
    <w:p w:rsidR="007F0783" w:rsidRPr="008B19B2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7F0783" w:rsidRPr="008B19B2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наркомании и токсикомании в Калманском районе»</w:t>
      </w:r>
    </w:p>
    <w:p w:rsidR="007F0783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3"/>
      </w:tblGrid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Калманского района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по Калманскому району МО МВД РФ «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Топчихинский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согласованию),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«Калманская ЦРБ» (по согласованию)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</w:t>
            </w:r>
            <w:r w:rsidR="0045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оветов района (по согласованию);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адми</w:t>
            </w:r>
            <w:r w:rsidR="0045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района по образованию;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«Редакция газеты «</w:t>
            </w:r>
            <w:r w:rsidR="0045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 </w:t>
            </w:r>
            <w:proofErr w:type="spellStart"/>
            <w:r w:rsidR="0045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Приобья</w:t>
            </w:r>
            <w:proofErr w:type="spellEnd"/>
            <w:r w:rsidR="0045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0783" w:rsidRDefault="007F0783" w:rsidP="007F07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администрации района по культуре, спорту и делам молодежи</w:t>
            </w:r>
            <w:r w:rsidR="0045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2A90" w:rsidRPr="009231A1" w:rsidRDefault="00072A90" w:rsidP="007F07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УСЗН по </w:t>
            </w:r>
            <w:proofErr w:type="spellStart"/>
            <w:r w:rsidRPr="0092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Калманскому</w:t>
            </w:r>
            <w:proofErr w:type="spellEnd"/>
            <w:r w:rsidRPr="0092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="00453C20" w:rsidRPr="0092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3C20" w:rsidRPr="007F0783" w:rsidRDefault="00453C20" w:rsidP="007F07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Культурно-досуговые учреждения района.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сокращения распространения наркомании и связанных с ней преступлений и правонарушений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наркомании и связанных с ней правонарушений; </w:t>
            </w:r>
          </w:p>
          <w:p w:rsidR="007F0783" w:rsidRPr="007F0783" w:rsidRDefault="007F0783" w:rsidP="007F078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незаконному обороту наркотических средств и психотропных веществ; </w:t>
            </w:r>
          </w:p>
          <w:p w:rsidR="007F0783" w:rsidRPr="007F0783" w:rsidRDefault="007F0783" w:rsidP="007F078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новых методов и средств лечения, а также медицинской и социально-психологической реабилитации лиц, больных наркоманией</w:t>
            </w:r>
          </w:p>
        </w:tc>
      </w:tr>
      <w:tr w:rsidR="007F0783" w:rsidRPr="007F0783" w:rsidTr="007F078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категории,  (%); </w:t>
            </w:r>
          </w:p>
          <w:p w:rsidR="007F0783" w:rsidRPr="007F0783" w:rsidRDefault="007F0783" w:rsidP="007F0783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Доля расследованных тяжких и особо тяжких </w:t>
            </w:r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преступлений от количества зарегистрированных преступлений в сфере незаконного оборота наркотиков</w:t>
            </w:r>
            <w:proofErr w:type="gramStart"/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t>, (%);</w:t>
            </w:r>
            <w:proofErr w:type="gramEnd"/>
          </w:p>
          <w:p w:rsidR="007F0783" w:rsidRPr="007F0783" w:rsidRDefault="007F0783" w:rsidP="007F0783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реабилитацию, (%); </w:t>
            </w:r>
          </w:p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t>4. Доля потребляющих наркотики лиц, выявленных в рамках медицинских обследований, связанных с призывом в армию, в общем количестве обследованных</w:t>
            </w:r>
            <w:proofErr w:type="gramStart"/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t>, (%).</w:t>
            </w:r>
            <w:proofErr w:type="gramEnd"/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9231A1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Общий </w:t>
            </w:r>
            <w:r w:rsidRPr="00923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</w:t>
            </w:r>
            <w:r w:rsidRPr="0092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C37798" w:rsidRPr="0092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</w:t>
            </w:r>
            <w:r w:rsidRPr="0092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  тыс. руб.</w:t>
            </w:r>
            <w:r w:rsidRPr="00923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том числе:</w:t>
            </w:r>
          </w:p>
          <w:p w:rsidR="007F0783" w:rsidRPr="009231A1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сч</w:t>
            </w:r>
            <w:r w:rsidR="00C37798" w:rsidRPr="00923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 средств районного бюджета – 6</w:t>
            </w:r>
            <w:r w:rsidRPr="00923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 тыс. руб., из них:</w:t>
            </w:r>
          </w:p>
          <w:p w:rsidR="007F0783" w:rsidRPr="009231A1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10,0 тыс. руб.;</w:t>
            </w:r>
          </w:p>
          <w:p w:rsidR="007F0783" w:rsidRPr="009231A1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10,0 тыс. руб.;</w:t>
            </w:r>
          </w:p>
          <w:p w:rsidR="007F0783" w:rsidRPr="009231A1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10,0 тыс. руб.;</w:t>
            </w:r>
          </w:p>
          <w:p w:rsidR="007F0783" w:rsidRPr="009231A1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15,0 тыс. руб.;</w:t>
            </w:r>
          </w:p>
          <w:p w:rsidR="007F0783" w:rsidRPr="009231A1" w:rsidRDefault="00C37798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2</w:t>
            </w:r>
            <w:r w:rsidR="007F0783" w:rsidRPr="00923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 тыс. руб.</w:t>
            </w:r>
          </w:p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подлежат ежегодному уточнению в соответствии</w:t>
            </w: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бюджетом на очередной финансовый год и плановый период.</w:t>
            </w:r>
          </w:p>
        </w:tc>
      </w:tr>
      <w:tr w:rsidR="007F0783" w:rsidRPr="007F0783" w:rsidTr="007F0783">
        <w:trPr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профилактическими мероприятиями 80</w:t>
            </w:r>
            <w:r w:rsidR="0045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подростков и молодежи в возрасте от 11 до 24 лет; 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 </w:t>
            </w:r>
            <w:r w:rsidR="0045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доли расследованных тяжких и особо тяжких преступлений от количества зарегистрированных преступлений в сфере незаконного оборота наркотиков; 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 </w:t>
            </w:r>
            <w:r w:rsidR="0045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,0 % доли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лечение; </w:t>
            </w:r>
          </w:p>
          <w:p w:rsidR="007F0783" w:rsidRPr="007F0783" w:rsidRDefault="007F0783" w:rsidP="007F07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доли выявленных лиц, потребляющих наркотики до 3,0 процентов, от общего количества обследованных в рамках медицинских обследований, связанных с призывом в армию.</w:t>
            </w:r>
          </w:p>
        </w:tc>
      </w:tr>
    </w:tbl>
    <w:p w:rsidR="007F0783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75" w:rsidRDefault="009B4075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75" w:rsidRDefault="009B4075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75" w:rsidRDefault="009B4075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Общая характеристика сферы реализации </w:t>
      </w:r>
    </w:p>
    <w:p w:rsidR="007F0783" w:rsidRPr="007F0783" w:rsidRDefault="007F0783" w:rsidP="007F0783">
      <w:pPr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муниципальной программы</w:t>
      </w:r>
    </w:p>
    <w:p w:rsidR="007F0783" w:rsidRPr="007F0783" w:rsidRDefault="007F0783" w:rsidP="007F07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злоупотребления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среди которых: алкоголь и его суррогаты, наркотические и токсические вещества, остро стоит как перед Алтайским краем, в целом, так и по Калманскому району,  в частности, где регистрируются стабильно высокие уровни заболеваемости алкоголизмом.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территорий Калманского района наиболее подвержены совершению преступлений, связанных с незаконным оборотом наркотиков, территории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сельсоветов, где регистрируется наибольшее количество преступлений, связных с незаконным оборотом наркотиков.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пропаганды мер по профилактике злоупотребления наркотическими средствами и психотропными веществами на территории Калманского района широкое применение нашло проведение единых антинаркотических акций: «Родительский урок»,  «Классный час: Наркотики. Закон. Ответственность», «Летний лагерь - территория здоровья», а также акций, посвященных Международному дню борьбы с наркоманией и наркобизнесом.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проведения профилактических мероприятий, в том числе и антинаркотических акций, позволила организовать взаимодействие практически всех субъектов профилактики и наработать определенный опыт совместной работы.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осуществления практического взаимодействия в сфере борьбы с незаконным оборотом наркотиков были достигнуты существенные результаты в преодолении ведомственных барьеров различных правоохранительных структур и скоординированной работе для реализации общего оперативного замысла. На постоянной основе проводятся совместные плановые и внеочередные оперативно-розыскные и рейдовые мероприятия, направленные на выявление и пресечение каналов поступления в край наркотических веществ.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отсутствует механизм принудительного лечения больных алкоголизмом, наркоманией, токсикоманией.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низка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выявляемость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на этапе злоупотребления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когда еще возможно предотвратить формирование синдрома зависимости, применив комплекс мер медико-психологического, педагогического и социального характера.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без исключения подростки являются на прием к наркологу по поводу заболевания по направлению инспектора ПДН или комиссии по делам несовершеннолетних, то есть уже после совершения правонарушения в связи с тем, что на местах практически отсутствует результативная профилактическая работа с данной категорией.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Психоактивные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остаются легкодоступными для населения. Существующее законодательство и коммерческие интересы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реализаторов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 не позволяет адекватно контролировать продажу медикаментов, содержащих в своем составе наркотики. Прогрессирующей алкоголизации детей и молодежи способствует, по сути, неконтролируемое положение с продажей спиртных напитков.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Концептуальная недоработка основ профилактической деятельности усугубляется отсутствием достаточного финансирования деятельности по профилактике алкоголизма, наркомании и токсикомании.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профилактической работы в районе продолжает преобладать негативно-ориентированный подход к профилактике алкоголизма, наркомании, токсикомании среди учащихся, характеризующийся массовым информированием молодежи о вреде наркотиков, использованием стратегии запугивания, преобладанием массовых форм профилактики. Позитивно ориентированные стратегии, направленные на формирование у молодежи жизненных навыков (преодоление стресса, принятие решений, отстаивание своей позиции и др.) используются крайне редко.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образовательных учреждений разработаны программы здорового образа жизни. Общественность слабо вовлечена в процесс профилактики алкоголизма, наркомании и токсикомании, мало используется потенциал семьи.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отработана система раннего выявления лиц, незаконно употребляющих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на уровне школы, семьи, мест досуга и контроля над ними.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вовлечены в профилактическую работу средства массовой информации, а предлагаемые для читателя материалы имеют низкую степень актуальности.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ощутимо воздействовать на складывающуюся в районе ситуацию с распространением алкоголизма, наркомании и токсикомании возможно лишь программно-целевым методом, то есть с увязкой по исполнителям, ресурсам, срокам реализации комплекса разработанных мероприятий, ориентированных на достижение поставленной цели в решении данной проблемы.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программно-целевого метода в решении рассматриваемой проблемы позволяет минимизировать потребности в материальных, трудовых и финансовых ресурсах для достижения поставленных целей, обеспечивает их достижение в более короткие сроки. </w:t>
      </w:r>
    </w:p>
    <w:p w:rsidR="007F0783" w:rsidRDefault="007F0783" w:rsidP="007F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98" w:rsidRDefault="00C37798" w:rsidP="007F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98" w:rsidRDefault="00C37798" w:rsidP="007F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98" w:rsidRDefault="00C37798" w:rsidP="007F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98" w:rsidRDefault="00C37798" w:rsidP="007F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98" w:rsidRDefault="00C37798" w:rsidP="007F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98" w:rsidRPr="007F0783" w:rsidRDefault="00C37798" w:rsidP="007F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lastRenderedPageBreak/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</w:p>
    <w:p w:rsidR="007F0783" w:rsidRPr="007F0783" w:rsidRDefault="007F0783" w:rsidP="007F07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сроков и этапов её реализации</w:t>
      </w:r>
    </w:p>
    <w:p w:rsidR="007F0783" w:rsidRPr="007F0783" w:rsidRDefault="007F0783" w:rsidP="007F078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783" w:rsidRPr="007F0783" w:rsidRDefault="007F0783" w:rsidP="007F0783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Приоритеты политики в сфере реализации</w:t>
      </w:r>
    </w:p>
    <w:p w:rsidR="007F0783" w:rsidRPr="007F0783" w:rsidRDefault="007F0783" w:rsidP="007F0783">
      <w:pPr>
        <w:spacing w:after="0" w:line="240" w:lineRule="auto"/>
        <w:ind w:left="14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муниципальной программы</w:t>
      </w:r>
    </w:p>
    <w:p w:rsidR="007F0783" w:rsidRPr="007F0783" w:rsidRDefault="007F0783" w:rsidP="007F0783">
      <w:pPr>
        <w:spacing w:after="0" w:line="240" w:lineRule="auto"/>
        <w:ind w:left="1440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7F0783" w:rsidRPr="007F0783" w:rsidRDefault="007F0783" w:rsidP="007F07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Сфера действия Программы - осуществление мероприятий, направленных на профилактическую работу с населением Калманского района, повышение уровня координации деятельности в сфере противодействия незаконному обороту наркотиков, усовершенствование системы профилактических мер антинаркотической направленности.</w:t>
      </w:r>
    </w:p>
    <w:p w:rsidR="007F0783" w:rsidRPr="007F0783" w:rsidRDefault="007F0783" w:rsidP="007F0783">
      <w:pPr>
        <w:spacing w:after="0" w:line="317" w:lineRule="exact"/>
        <w:ind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Нормативно-правовая база – основание для разработки программы: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8 января 1998 года № 3-ФЗ «О наркотических средствах и психотропных веществах»</w:t>
      </w:r>
      <w:r w:rsidR="00FA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09.06.2010 № 690 «Об утверждении Стратегии государственной антинаркотической политики Российской Федерации до 2020 года»</w:t>
      </w:r>
      <w:r w:rsidRPr="007F0783">
        <w:rPr>
          <w:rFonts w:ascii="Times New Roman" w:eastAsia="Times New Roman" w:hAnsi="Times New Roman" w:cs="Arial"/>
          <w:b/>
          <w:bCs/>
          <w:spacing w:val="-12"/>
          <w:sz w:val="29"/>
          <w:szCs w:val="29"/>
          <w:lang w:eastAsia="ru-RU"/>
        </w:rPr>
        <w:t xml:space="preserve"> </w:t>
      </w:r>
      <w:r w:rsidRPr="007F0783">
        <w:rPr>
          <w:rFonts w:ascii="Times New Roman" w:eastAsia="Times New Roman" w:hAnsi="Times New Roman" w:cs="Arial"/>
          <w:bCs/>
          <w:spacing w:val="-12"/>
          <w:sz w:val="29"/>
          <w:szCs w:val="29"/>
          <w:lang w:eastAsia="ru-RU"/>
        </w:rPr>
        <w:t>(с последующими внесениями изменений)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Алтайского края от 14.09.2006 № 94-ЗС «О профилактике наркомании и токсикомании в Алтайском крае» (</w:t>
      </w:r>
      <w:r w:rsidRPr="007F0783">
        <w:rPr>
          <w:rFonts w:ascii="Times New Roman" w:eastAsia="Times New Roman" w:hAnsi="Times New Roman" w:cs="Arial"/>
          <w:bCs/>
          <w:spacing w:val="-12"/>
          <w:sz w:val="29"/>
          <w:szCs w:val="29"/>
          <w:lang w:eastAsia="ru-RU"/>
        </w:rPr>
        <w:t>с последующими внесениями изменений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0783" w:rsidRPr="007F0783" w:rsidRDefault="007F0783" w:rsidP="007F07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 сформулированы основные цели, принципы и направления взаимодействия правоохранительных органов, органов местного самоуправления, общественных объединений и населения Калманского района в сфере профилактики 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 и связанных с ней преступлений и правонарушений</w:t>
      </w:r>
      <w:r w:rsidRPr="007F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0783" w:rsidRPr="007F0783" w:rsidRDefault="007F0783" w:rsidP="007F07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783" w:rsidRPr="007F0783" w:rsidRDefault="007F0783" w:rsidP="007F0783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Цели и задачи муниципальной программы</w:t>
      </w:r>
    </w:p>
    <w:p w:rsidR="007F0783" w:rsidRPr="007F0783" w:rsidRDefault="007F0783" w:rsidP="007F0783">
      <w:pPr>
        <w:spacing w:after="0" w:line="240" w:lineRule="auto"/>
        <w:ind w:left="1440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7F0783" w:rsidRPr="007F0783" w:rsidRDefault="007F0783" w:rsidP="007F0783">
      <w:pPr>
        <w:tabs>
          <w:tab w:val="left" w:pos="567"/>
          <w:tab w:val="left" w:pos="907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Цель Программы: 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сокращения распространения наркомании и связанных с ней преступлений и правонарушений.</w:t>
      </w:r>
    </w:p>
    <w:p w:rsidR="007F0783" w:rsidRPr="007F0783" w:rsidRDefault="007F0783" w:rsidP="007F0783">
      <w:pPr>
        <w:tabs>
          <w:tab w:val="left" w:pos="567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Для достижения данной цели необходимо решение следующих задач: </w:t>
      </w:r>
    </w:p>
    <w:p w:rsidR="007F0783" w:rsidRPr="007F0783" w:rsidRDefault="007F0783" w:rsidP="007F07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наркомании и связанных с ней правонарушений; </w:t>
      </w:r>
    </w:p>
    <w:p w:rsidR="007F0783" w:rsidRPr="007F0783" w:rsidRDefault="007F0783" w:rsidP="007F07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незаконному обороту наркотических средств и психотропных веществ; </w:t>
      </w:r>
    </w:p>
    <w:p w:rsidR="007F0783" w:rsidRPr="007F0783" w:rsidRDefault="007F0783" w:rsidP="007F078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методов и средств лечения, а также медицинской и социально-психологической реабилитации лиц, больных наркоманией</w:t>
      </w:r>
    </w:p>
    <w:p w:rsidR="007F0783" w:rsidRPr="007F0783" w:rsidRDefault="007F0783" w:rsidP="007F078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83" w:rsidRPr="007F0783" w:rsidRDefault="007F0783" w:rsidP="007F0783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Конечные результаты реализации </w:t>
      </w:r>
    </w:p>
    <w:p w:rsidR="007F0783" w:rsidRPr="007F0783" w:rsidRDefault="007F0783" w:rsidP="007F0783">
      <w:pPr>
        <w:spacing w:after="120" w:line="240" w:lineRule="auto"/>
        <w:ind w:left="14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муниципальной программы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носит социальный характер, результаты реализации ее мероприятий будут оказывать влияние на социально-экономическое развитие района.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 ситуации, связанной с незаконным потреблением наркотиков в Калманском районе.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ожидается достижение следующих показателей: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охват профилактическими мероприятиями 80</w:t>
      </w:r>
      <w:r w:rsidR="00453C2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подростков и молодежи в возрасте от 11 до 24 лет;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 </w:t>
      </w:r>
      <w:r w:rsidR="00453C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доли расследованных тяжких и особо тяжких преступлений от количества зарегистрированных преступлений в сфере незаконного оборота наркотиков;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 </w:t>
      </w:r>
      <w:r w:rsidR="00453C2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доли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лечение;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доли выявленных лиц потребляющих наркотики до 3 % от общего количества обследованных  в рамках медицинских обследований, связанных с призывом в армии.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9" w:history="1">
        <w:r w:rsidRPr="007F07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783" w:rsidRPr="007F0783" w:rsidRDefault="007F0783" w:rsidP="007F0783">
      <w:pPr>
        <w:spacing w:after="0" w:line="240" w:lineRule="auto"/>
        <w:ind w:left="1440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7F0783" w:rsidRPr="007F0783" w:rsidRDefault="007F0783" w:rsidP="007F0783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Сроки и этапы реализации </w:t>
      </w:r>
    </w:p>
    <w:p w:rsidR="007F0783" w:rsidRPr="007F0783" w:rsidRDefault="007F0783" w:rsidP="007F0783">
      <w:pPr>
        <w:spacing w:after="0" w:line="240" w:lineRule="auto"/>
        <w:ind w:left="14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муниципальной программы</w:t>
      </w:r>
    </w:p>
    <w:p w:rsidR="007F0783" w:rsidRPr="007F0783" w:rsidRDefault="007F0783" w:rsidP="007F0783">
      <w:pPr>
        <w:spacing w:after="0" w:line="240" w:lineRule="auto"/>
        <w:ind w:left="14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будет проходить в период с 2020 по 2024 годы включительно.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 не установлены.</w:t>
      </w:r>
    </w:p>
    <w:p w:rsidR="007F0783" w:rsidRPr="007F0783" w:rsidRDefault="007F0783" w:rsidP="007F0783">
      <w:pPr>
        <w:spacing w:after="0" w:line="240" w:lineRule="auto"/>
        <w:ind w:left="1440"/>
        <w:outlineLvl w:val="0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Обобщенная характеристика мероприятий</w:t>
      </w:r>
    </w:p>
    <w:p w:rsidR="007F0783" w:rsidRPr="007F0783" w:rsidRDefault="007F0783" w:rsidP="007F0783">
      <w:pPr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муниципальной программы</w:t>
      </w:r>
    </w:p>
    <w:p w:rsidR="007F0783" w:rsidRPr="007F0783" w:rsidRDefault="007F0783" w:rsidP="007F0783">
      <w:pPr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основные мероприятия, реализуемые в рамках наиболее актуальных и перспективных направлений для достижения указанной цели.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наркомании и связанных с ней правонарушений направлена </w:t>
      </w:r>
      <w:proofErr w:type="gram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комплексных методов профилактической работы для каждой социальной и возрастной групп;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сосредоточение усилий учреждений системы образования и их специалистов на формировании и развитии здоровой личности ребенка на всех ее уровнях (психофизическом, социально-поведенческом, нравственном);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увеличение количества специалистов по профилактической работе с населением;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снижение числа рецидивов употребления наркотиков среди несовершеннолетних, </w:t>
      </w:r>
      <w:proofErr w:type="gram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деятельностью, социальная защита каждого ребенка;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профессионализма работников органов социальной защиты населения, учреждений социального обслуживания семьи и детей;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активизацию работы районной газеты «Заря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направлении профилактики наркомании и токсикомании и пропаганды здорового образа жизни в Калманском районе;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инновационного опыта работы библиотек по профилактике наркомании;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взаимодействия организаций, занимающихся вопросами профилактики наркомании;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мониторинга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также в период летнего отдыха детей и  подростков организация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рекламно-информационной продукции по профилактике употребления наркотических средств позволит продемонстрировать населению Калманского района преимущества здорового образа жизни и бережного отношения к своему здоровью, повысить ответственность родителей за воспитание детей и заботу о них.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незаконному обороту наркотических средств и психотропных веществ направлено на выявление очагов произрастания дикорастущей конопли и их уничтожение.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методов и средств социально-психологической реабилитации лиц, больных наркоманией предусматривает мероприятия по расширению форм социальной реабилитации наркозависимых.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</w:t>
      </w:r>
      <w:hyperlink r:id="rId10" w:history="1">
        <w:r w:rsidRPr="007F07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приведен в приложении 1.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Общий объем финансовых ресурсов, необходимых для реализации муниципальной программы</w:t>
      </w:r>
    </w:p>
    <w:p w:rsidR="007F0783" w:rsidRPr="007F0783" w:rsidRDefault="007F0783" w:rsidP="007F0783">
      <w:pPr>
        <w:spacing w:after="0" w:line="240" w:lineRule="auto"/>
        <w:ind w:left="1080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7F0783" w:rsidRPr="009231A1" w:rsidRDefault="007F0783" w:rsidP="007F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</w:t>
      </w:r>
      <w:r w:rsidR="00C37798" w:rsidRPr="009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- 6</w:t>
      </w:r>
      <w:r w:rsidRPr="009231A1">
        <w:rPr>
          <w:rFonts w:ascii="Times New Roman" w:eastAsia="Times New Roman" w:hAnsi="Times New Roman" w:cs="Times New Roman"/>
          <w:sz w:val="28"/>
          <w:szCs w:val="28"/>
          <w:lang w:eastAsia="ru-RU"/>
        </w:rPr>
        <w:t>5,0 тыс. руб.</w:t>
      </w:r>
      <w:r w:rsidRPr="0092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7F0783" w:rsidRPr="009231A1" w:rsidRDefault="007F0783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</w:t>
      </w:r>
      <w:r w:rsidR="00C37798" w:rsidRPr="0092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средств районного бюджета – 6</w:t>
      </w:r>
      <w:r w:rsidRPr="0092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5,0 тыс. руб., из них:</w:t>
      </w:r>
    </w:p>
    <w:p w:rsidR="007F0783" w:rsidRPr="009231A1" w:rsidRDefault="007F0783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10,0 тыс. руб.;</w:t>
      </w:r>
    </w:p>
    <w:p w:rsidR="007F0783" w:rsidRPr="009231A1" w:rsidRDefault="007F0783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10,0 тыс. руб.;</w:t>
      </w:r>
    </w:p>
    <w:p w:rsidR="007F0783" w:rsidRPr="009231A1" w:rsidRDefault="007F0783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10,0 тыс. руб.;</w:t>
      </w:r>
    </w:p>
    <w:p w:rsidR="007F0783" w:rsidRPr="009231A1" w:rsidRDefault="007F0783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15,0 тыс. руб.;</w:t>
      </w:r>
    </w:p>
    <w:p w:rsidR="007F0783" w:rsidRPr="00AF35F0" w:rsidRDefault="00C37798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2</w:t>
      </w:r>
      <w:r w:rsidR="007F0783" w:rsidRPr="0092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тыс. руб.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финансирования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ежегодному уточнению в соответствии с бюджетом на очередной фи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нансовый год и плановый период.</w:t>
      </w:r>
    </w:p>
    <w:p w:rsidR="007F0783" w:rsidRPr="007F0783" w:rsidRDefault="007F0783" w:rsidP="007F078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7F0783" w:rsidRPr="007F0783" w:rsidRDefault="007F0783" w:rsidP="007F0783">
      <w:pPr>
        <w:spacing w:after="0" w:line="240" w:lineRule="auto"/>
        <w:ind w:left="1080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возможным рискам реализации программы относятся: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секвестированием</w:t>
      </w:r>
      <w:proofErr w:type="spellEnd"/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на установленные сферы деятельности.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рисков может повлечь срыв программных мероприятий.</w:t>
      </w:r>
    </w:p>
    <w:p w:rsidR="007F0783" w:rsidRPr="007F0783" w:rsidRDefault="007F0783" w:rsidP="007F0783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Минимизация рисков возможна за счет обеспечения широкого привлечения общественности к обсуждению целей, задач и механизмов, а также публичного освещения хода и результатов реализации программы.</w:t>
      </w:r>
    </w:p>
    <w:p w:rsidR="007F0783" w:rsidRPr="007F0783" w:rsidRDefault="007F0783" w:rsidP="007F078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Методика оценки эффективности муниципальной программы</w:t>
      </w:r>
    </w:p>
    <w:p w:rsidR="007F0783" w:rsidRPr="007F0783" w:rsidRDefault="007F0783" w:rsidP="007F0783">
      <w:pPr>
        <w:spacing w:after="0" w:line="240" w:lineRule="auto"/>
        <w:ind w:left="1080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реализации программы проводится на основе оценок по трем критериям: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программы;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степени реализации мероприятий программы.</w:t>
      </w:r>
    </w:p>
    <w:p w:rsidR="007F0783" w:rsidRDefault="0042086D">
      <w:pPr>
        <w:sectPr w:rsidR="007F0783" w:rsidSect="007F078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20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</w:t>
      </w:r>
      <w:r w:rsidR="00DB1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установлена приложением 2</w:t>
      </w:r>
      <w:r w:rsidRPr="0042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13.11.2020 № 518 «Об утверждении порядка разработки, реализации и оценки эффективности муниципальных программ Калманского района».</w:t>
      </w:r>
    </w:p>
    <w:p w:rsidR="007F0783" w:rsidRPr="007F0783" w:rsidRDefault="007F0783" w:rsidP="007F0783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:rsidR="007F0783" w:rsidRPr="007F0783" w:rsidRDefault="007F0783" w:rsidP="007F0783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 «</w:t>
      </w: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и токсикомании в Калманском районе</w:t>
      </w: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2272" w:rsidRPr="007F0783" w:rsidRDefault="00662272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мероприятий муниципальной  программы</w:t>
      </w:r>
    </w:p>
    <w:p w:rsidR="00232578" w:rsidRDefault="00232578" w:rsidP="007F0783">
      <w:pPr>
        <w:spacing w:after="0"/>
      </w:pPr>
    </w:p>
    <w:tbl>
      <w:tblPr>
        <w:tblpPr w:leftFromText="180" w:rightFromText="180" w:vertAnchor="text" w:tblpX="-352" w:tblpY="1"/>
        <w:tblOverlap w:val="never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95"/>
        <w:gridCol w:w="1349"/>
        <w:gridCol w:w="3046"/>
        <w:gridCol w:w="850"/>
        <w:gridCol w:w="816"/>
        <w:gridCol w:w="851"/>
        <w:gridCol w:w="850"/>
        <w:gridCol w:w="851"/>
        <w:gridCol w:w="1026"/>
        <w:gridCol w:w="1560"/>
      </w:tblGrid>
      <w:tr w:rsidR="007F0783" w:rsidRPr="007F0783" w:rsidTr="00F81AEB">
        <w:trPr>
          <w:trHeight w:val="553"/>
        </w:trPr>
        <w:tc>
          <w:tcPr>
            <w:tcW w:w="534" w:type="dxa"/>
            <w:vMerge w:val="restart"/>
            <w:vAlign w:val="center"/>
          </w:tcPr>
          <w:p w:rsidR="007F0783" w:rsidRPr="007F0783" w:rsidRDefault="007F0783" w:rsidP="00662272">
            <w:pPr>
              <w:spacing w:after="0" w:line="240" w:lineRule="auto"/>
              <w:ind w:right="-122" w:hanging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F81A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F81A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="00F81A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895" w:type="dxa"/>
            <w:vMerge w:val="restart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Цель, задача,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349" w:type="dxa"/>
            <w:vMerge w:val="restart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</w:t>
            </w:r>
          </w:p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реализации</w:t>
            </w:r>
          </w:p>
        </w:tc>
        <w:tc>
          <w:tcPr>
            <w:tcW w:w="3046" w:type="dxa"/>
            <w:vMerge w:val="restart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программы</w:t>
            </w:r>
          </w:p>
        </w:tc>
        <w:tc>
          <w:tcPr>
            <w:tcW w:w="5244" w:type="dxa"/>
            <w:gridSpan w:val="6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Источники финансирования</w:t>
            </w:r>
          </w:p>
        </w:tc>
      </w:tr>
      <w:tr w:rsidR="00662272" w:rsidRPr="007F0783" w:rsidTr="00F81AEB">
        <w:trPr>
          <w:trHeight w:val="567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2020г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2021г</w:t>
            </w:r>
          </w:p>
        </w:tc>
        <w:tc>
          <w:tcPr>
            <w:tcW w:w="851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2022г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2023г</w:t>
            </w:r>
          </w:p>
        </w:tc>
        <w:tc>
          <w:tcPr>
            <w:tcW w:w="851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2024г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427"/>
        </w:trPr>
        <w:tc>
          <w:tcPr>
            <w:tcW w:w="534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662272">
        <w:trPr>
          <w:trHeight w:val="1104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Цель: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сокращения распространения наркомании и связанных с ней преступлений и правонарушений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9231A1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9231A1" w:rsidRDefault="00C37798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7F0783"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026" w:type="dxa"/>
            <w:vAlign w:val="center"/>
          </w:tcPr>
          <w:p w:rsidR="007F0783" w:rsidRPr="009231A1" w:rsidRDefault="00C37798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  <w:r w:rsidR="007F0783"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986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9231A1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9231A1" w:rsidRDefault="00C37798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7F0783"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026" w:type="dxa"/>
            <w:vAlign w:val="center"/>
          </w:tcPr>
          <w:p w:rsidR="007F0783" w:rsidRPr="009231A1" w:rsidRDefault="00C37798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  <w:r w:rsidR="007F0783"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РБ</w:t>
            </w:r>
          </w:p>
        </w:tc>
      </w:tr>
      <w:tr w:rsidR="00662272" w:rsidRPr="007F0783" w:rsidTr="00662272">
        <w:trPr>
          <w:trHeight w:val="830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Задача 1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наркомании и связанных с ней правонарушений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9231A1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9231A1" w:rsidRDefault="00C37798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7F0783"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026" w:type="dxa"/>
            <w:vAlign w:val="center"/>
          </w:tcPr>
          <w:p w:rsidR="007F0783" w:rsidRPr="009231A1" w:rsidRDefault="00C37798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  <w:r w:rsidR="007F0783"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714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9231A1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9231A1" w:rsidRDefault="00C37798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7F0783"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026" w:type="dxa"/>
            <w:vAlign w:val="center"/>
          </w:tcPr>
          <w:p w:rsidR="007F0783" w:rsidRPr="009231A1" w:rsidRDefault="00C37798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  <w:r w:rsidR="007F0783" w:rsidRPr="009231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РБ</w:t>
            </w:r>
          </w:p>
        </w:tc>
      </w:tr>
      <w:tr w:rsidR="00662272" w:rsidRPr="007F0783" w:rsidTr="00662272">
        <w:trPr>
          <w:trHeight w:val="1686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  Осуществление мониторинга ситуации связанной с распространением наркотиков на территории Калманского района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полиции по Калманскому району МО МВД России «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83">
              <w:rPr>
                <w:rFonts w:ascii="Times New Roman" w:eastAsia="Calibri" w:hAnsi="Times New Roman" w:cs="Times New Roman"/>
                <w:sz w:val="24"/>
                <w:szCs w:val="24"/>
              </w:rPr>
              <w:t>КГБУЗ «Калманская ЦРБ»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417"/>
        </w:trPr>
        <w:tc>
          <w:tcPr>
            <w:tcW w:w="534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662272">
        <w:trPr>
          <w:trHeight w:val="2403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1.2. Работа «горячих линий», «телефонов доверия» в правоохранительных органах, органах социальной защиты населения, здравоохранения и учреждениях образования для приема информаций о фактах употребления и распространения наркотических средств населения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полиции по Калманскому району, КГБУЗ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«Калманская </w:t>
            </w:r>
          </w:p>
          <w:p w:rsidR="007F0783" w:rsidRPr="007F0783" w:rsidRDefault="007F0783" w:rsidP="0045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ЦРБ»; УСЗН по Калманскому району, культурно-досуговые учреждения района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1500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1.3. Организация и проведение антинаркотических акций: «Родительский урок», «Летний лагерь - территория здоровья», «Классный час», а также мероприятий, посвященных Международному дню борьбы с наркоманией и наркобизнесом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«Калманская ЦРБ»;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полиции по Калманскому району МО МВД России «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DB1F1B" w:rsidRDefault="0042086D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F0783"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026" w:type="dxa"/>
            <w:vAlign w:val="center"/>
          </w:tcPr>
          <w:p w:rsidR="007F0783" w:rsidRPr="007F0783" w:rsidRDefault="00DB1F1B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F0783"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673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DB1F1B" w:rsidRDefault="0042086D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F0783"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026" w:type="dxa"/>
            <w:vAlign w:val="center"/>
          </w:tcPr>
          <w:p w:rsidR="007F0783" w:rsidRPr="007F0783" w:rsidRDefault="00DB1F1B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F0783"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РБ</w:t>
            </w:r>
          </w:p>
        </w:tc>
      </w:tr>
      <w:tr w:rsidR="00662272" w:rsidRPr="007F0783" w:rsidTr="00662272">
        <w:trPr>
          <w:trHeight w:val="990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1.4. </w:t>
            </w: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средств печатной  и наглядной агитации, направленных на профилактику наркомании, пропаганду здорового образа жизни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Калманского района по образованию;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«Калманская ЦРБ»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DB1F1B" w:rsidRDefault="00C37798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F0783"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026" w:type="dxa"/>
            <w:vAlign w:val="center"/>
          </w:tcPr>
          <w:p w:rsidR="007F0783" w:rsidRPr="00AF35F0" w:rsidRDefault="00DB1F1B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7F0783"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688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DB1F1B" w:rsidRDefault="00C37798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F0783"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026" w:type="dxa"/>
            <w:vAlign w:val="center"/>
          </w:tcPr>
          <w:p w:rsidR="007F0783" w:rsidRPr="00AF35F0" w:rsidRDefault="00DB1F1B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7F0783"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РБ</w:t>
            </w:r>
          </w:p>
        </w:tc>
      </w:tr>
      <w:tr w:rsidR="00662272" w:rsidRPr="007F0783" w:rsidTr="00662272">
        <w:trPr>
          <w:trHeight w:val="1984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1.5.  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информационно-пропагандистской кампании «Алтай без наркотиков».</w:t>
            </w:r>
          </w:p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единой информационной концепции пропаганды здорового образа жизни 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Калманского района по образованию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DB1F1B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1AEB" w:rsidRPr="007F0783" w:rsidTr="008B19B2">
        <w:trPr>
          <w:trHeight w:val="413"/>
        </w:trPr>
        <w:tc>
          <w:tcPr>
            <w:tcW w:w="534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DB1F1B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662272">
        <w:trPr>
          <w:trHeight w:val="1836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1.6.  Обеспечение информирования населения о мерах по предупреждению незаконного оборота наркотиков, а также о результатах борьбы с 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наркопреступностью</w:t>
            </w:r>
            <w:proofErr w:type="spellEnd"/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МАУ «Редакция газеты «Заря 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Приобъя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»;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Отделение полиции по Калманскому району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 МВД России «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Топчихинский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2626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1.7.  Организация занятости и  оздоровления несовершеннолетних, прошедших курс лечения от наркомании и токсикомании, в период школьных каникул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Калманского района по образованию;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по Калманскому району;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полиции по Калманскому району</w:t>
            </w:r>
          </w:p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2311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1.8.  Проведение обучающих семинаров для специалистов органов социальной защиты населения, учреждений социального обслуживания семей и детей по проблемам профилактики наркомании среди детей и подростков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по Калманскому району;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«Калманская ЦРБ»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980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1.9.  Проведение спортивных мероприятий под лозунгом «Спорт вместо наркотиков»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района по образованию;</w:t>
            </w:r>
          </w:p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района по культуре и спорту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DB1F1B" w:rsidRDefault="0042086D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7F0783"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026" w:type="dxa"/>
            <w:vAlign w:val="center"/>
          </w:tcPr>
          <w:p w:rsidR="007F0783" w:rsidRPr="00AF35F0" w:rsidRDefault="00DB1F1B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 w:rsidR="007F0783"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694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DB1F1B" w:rsidRDefault="0042086D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7F0783" w:rsidRPr="00DB1F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026" w:type="dxa"/>
            <w:vAlign w:val="center"/>
          </w:tcPr>
          <w:p w:rsidR="007F0783" w:rsidRPr="00AF35F0" w:rsidRDefault="00DB1F1B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 w:rsidR="007F0783"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РБ</w:t>
            </w:r>
          </w:p>
        </w:tc>
      </w:tr>
      <w:tr w:rsidR="00F81AEB" w:rsidRPr="007F0783" w:rsidTr="008B19B2">
        <w:trPr>
          <w:trHeight w:val="413"/>
        </w:trPr>
        <w:tc>
          <w:tcPr>
            <w:tcW w:w="534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C37798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  <w:r w:rsidRPr="004208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F81AEB">
        <w:trPr>
          <w:trHeight w:val="986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1.10.  Информационное  сопровождение муниципальной программы  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«Редакция газета «Заря 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Приобья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1567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1.11.  Организация специальных молодежных выпусков в районной газете «Заря 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Приобья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антинаркотической тематики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«Редакция газеты «Заря 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Приобья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1249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1.12.  Создание в  образовательных учреждениях уголков антинаркотической направленности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Калманского района по образованию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2117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783">
              <w:rPr>
                <w:rFonts w:ascii="Times New Roman" w:eastAsia="Calibri" w:hAnsi="Times New Roman" w:cs="Times New Roman"/>
              </w:rPr>
              <w:t xml:space="preserve">Мероприятие 1.13. </w:t>
            </w:r>
            <w:r w:rsidRPr="007F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целенаправленной работы с детьми, входящими  в группу риска, по профилактике наркомании, оказания психолого-педагогической помощи подросткам и их родителям 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Калманского района по образованию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774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tabs>
                <w:tab w:val="left" w:pos="44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1.14.  Подписка на периодические издания</w:t>
            </w:r>
            <w:r w:rsidRPr="007F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сфере профилактики наркомании для библиотек Калманского района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администрации района по культуре, спорту и делам молодежи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9231A1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544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tabs>
                <w:tab w:val="left" w:pos="4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9231A1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РБ</w:t>
            </w:r>
          </w:p>
        </w:tc>
      </w:tr>
      <w:tr w:rsidR="00662272" w:rsidRPr="007F0783" w:rsidTr="00F81AEB">
        <w:trPr>
          <w:trHeight w:val="1101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1.15. </w:t>
            </w: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78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обучающих семинаров для педагогов в целях совершенствования работы по профилактике наркомании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Комитет администрации Калманского района по образованию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9231A1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1AEB" w:rsidRPr="007F0783" w:rsidTr="00F81AEB">
        <w:trPr>
          <w:trHeight w:val="555"/>
        </w:trPr>
        <w:tc>
          <w:tcPr>
            <w:tcW w:w="534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42086D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4208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F81AEB">
        <w:trPr>
          <w:trHeight w:val="1411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Задача 2</w:t>
            </w:r>
          </w:p>
          <w:p w:rsidR="007F0783" w:rsidRPr="007F0783" w:rsidRDefault="007F0783" w:rsidP="00662272">
            <w:pPr>
              <w:tabs>
                <w:tab w:val="left" w:pos="44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Противодействие незаконному обороту наркотических средств и психотропных веществ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2449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 </w:t>
            </w: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Ежегодное проведение оперативно-профилактических операций «Мак», «Допинг», «Канал», иных плановых мероприятий, направленных на выявление незаконных посевов 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наркокультур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уничтожение очагов произрастания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Отделение полиции по Калманскому району МО МВД России «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Топчихинский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»</w:t>
            </w:r>
          </w:p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Администрации сельсоветов (по согласованию) 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1935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дикорастущей конопли, выявление правонарушений в сфере нелегального оборота наркотиков, перекрытие каналов их утечки, выявление и ликвидация подпольных 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нарколабораторий</w:t>
            </w:r>
            <w:proofErr w:type="spellEnd"/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2545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2.2. </w:t>
            </w:r>
            <w:r w:rsidRPr="007F07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 xml:space="preserve"> </w:t>
            </w: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добровольной народной дружины в целях противодействия злоупотребления наркотиками и их незаконному обороту в Калманском районе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полиции по Калманскому району МО МВД России «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КГБУЗ «Калманская ЦРБ»;</w:t>
            </w:r>
          </w:p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Администрации сельсоветов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1AEB" w:rsidRPr="007F0783" w:rsidTr="00F81AEB">
        <w:trPr>
          <w:trHeight w:val="413"/>
        </w:trPr>
        <w:tc>
          <w:tcPr>
            <w:tcW w:w="534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C37798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  <w:r w:rsidRPr="004208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662272">
        <w:trPr>
          <w:trHeight w:val="1688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Задача 3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Внедрение новых методов и средств лечения, а также медицинской и социально-психологической реабилитации лиц, больных наркоманией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559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3.1. Работа объединений  культурно-досуговых  и образовательных учреждений Калманского района в вечернее время для подростков из семей группы социального риска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Комитет администрации района по образованию, </w:t>
            </w:r>
            <w:r w:rsidRPr="007F0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администрации района по культуре, спорту и делам молодежи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1891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Мероприятие 3.2. Психологические консультации для подростков с алкогольной и наркотической зависимостью в филиале КГБУСО «Комплексный центр социального обслуживания населения 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УСЗН по Калманскому району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70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3.3. Организация работы с подростками и их родителями, употребляющими наркотические и психотропные вещества </w:t>
            </w:r>
            <w:r w:rsidRPr="007F07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F0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филиал</w:t>
            </w: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7F0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КГБУСО «Комплексный центр социального обслуживания населения 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Комитет администрации района по образованию;</w:t>
            </w:r>
          </w:p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полиции по Калманскому району МО МВД России «</w:t>
            </w:r>
            <w:proofErr w:type="spellStart"/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КГБУЗ «Калманская ЦРБ»; УСЗН по Калманскому району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C37798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F0783" w:rsidRDefault="007F0783"/>
    <w:p w:rsidR="007F0783" w:rsidRDefault="007F0783">
      <w:pPr>
        <w:sectPr w:rsidR="007F0783" w:rsidSect="007F0783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7F0783" w:rsidRPr="007F0783" w:rsidRDefault="007F0783" w:rsidP="008B19B2">
      <w:pPr>
        <w:spacing w:after="0" w:line="240" w:lineRule="auto"/>
        <w:ind w:left="5954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F0783" w:rsidRPr="007F0783" w:rsidRDefault="007F0783" w:rsidP="008B19B2">
      <w:pPr>
        <w:spacing w:after="0" w:line="240" w:lineRule="auto"/>
        <w:ind w:left="5954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</w:t>
      </w: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Профилактика наркомании и токсикомании в Калманском районе</w:t>
      </w: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0783" w:rsidRPr="007F0783" w:rsidRDefault="007F0783" w:rsidP="007F078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индикаторах муниципальной программы </w:t>
      </w: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</w:t>
      </w:r>
      <w:proofErr w:type="gramStart"/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</w:t>
      </w:r>
      <w:proofErr w:type="gramEnd"/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7F0783" w:rsidRPr="007F0783" w:rsidTr="00662272">
        <w:tc>
          <w:tcPr>
            <w:tcW w:w="426" w:type="dxa"/>
            <w:vMerge w:val="restart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7F0783" w:rsidRPr="007F0783" w:rsidRDefault="007F0783" w:rsidP="007F0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F0783" w:rsidRPr="007F0783" w:rsidRDefault="007F0783" w:rsidP="007F0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245" w:type="dxa"/>
            <w:gridSpan w:val="7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7F0783" w:rsidRPr="007F0783" w:rsidTr="00662272">
        <w:tc>
          <w:tcPr>
            <w:tcW w:w="426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F0783" w:rsidRPr="007F0783" w:rsidRDefault="007F0783" w:rsidP="007F0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 (факт)</w:t>
            </w:r>
          </w:p>
        </w:tc>
        <w:tc>
          <w:tcPr>
            <w:tcW w:w="851" w:type="dxa"/>
            <w:vMerge w:val="restart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  <w:p w:rsidR="007F0783" w:rsidRPr="007F0783" w:rsidRDefault="007F0783" w:rsidP="007F0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544" w:type="dxa"/>
            <w:gridSpan w:val="5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7F0783" w:rsidRPr="007F0783" w:rsidTr="00662272">
        <w:trPr>
          <w:trHeight w:val="524"/>
        </w:trPr>
        <w:tc>
          <w:tcPr>
            <w:tcW w:w="426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7F0783" w:rsidRPr="007F0783" w:rsidTr="00662272">
        <w:tc>
          <w:tcPr>
            <w:tcW w:w="426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F0783" w:rsidRPr="007F0783" w:rsidRDefault="007F0783" w:rsidP="007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 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08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709" w:type="dxa"/>
          </w:tcPr>
          <w:p w:rsidR="007F0783" w:rsidRPr="007F0783" w:rsidRDefault="00607382" w:rsidP="007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7F0783" w:rsidRPr="007F0783" w:rsidTr="00662272">
        <w:tc>
          <w:tcPr>
            <w:tcW w:w="426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F0783" w:rsidRPr="007F0783" w:rsidRDefault="007F0783" w:rsidP="007F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расследованных тяжких и особо тяжких преступлений в количестве зарегистрированных преступлений в сфере незаконного оборота наркотиков 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708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F0783" w:rsidRPr="007F0783" w:rsidTr="00662272">
        <w:tc>
          <w:tcPr>
            <w:tcW w:w="426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7F0783" w:rsidRPr="007F0783" w:rsidRDefault="007F0783" w:rsidP="007F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больных наркоманией, прошедших лечение и реабилитацию, длительность </w:t>
            </w:r>
            <w:proofErr w:type="gramStart"/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ремиссии</w:t>
            </w:r>
            <w:proofErr w:type="gramEnd"/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850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8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7F0783" w:rsidRPr="007F0783" w:rsidTr="00662272">
        <w:tc>
          <w:tcPr>
            <w:tcW w:w="426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7F0783" w:rsidRPr="007F0783" w:rsidRDefault="007F0783" w:rsidP="007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потребляющих наркотики лиц, выявленных в рамках медицинских обследований, связанных с призывом в армию, в общем количестве обследованных 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</w:tbl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8B19B2">
      <w:pPr>
        <w:tabs>
          <w:tab w:val="left" w:pos="5812"/>
        </w:tabs>
        <w:spacing w:after="0" w:line="240" w:lineRule="auto"/>
        <w:ind w:left="567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7F0783" w:rsidRPr="007F0783" w:rsidRDefault="007F0783" w:rsidP="008B19B2">
      <w:pPr>
        <w:tabs>
          <w:tab w:val="left" w:pos="5812"/>
        </w:tabs>
        <w:spacing w:after="0" w:line="240" w:lineRule="auto"/>
        <w:ind w:left="5670" w:right="14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</w:t>
      </w: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Профилактика наркомании и токсикомании в Калманском районе</w:t>
      </w: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финансовых ресурсов, </w:t>
      </w: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муниципальной программы</w:t>
      </w: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00"/>
        <w:gridCol w:w="945"/>
        <w:gridCol w:w="900"/>
        <w:gridCol w:w="900"/>
        <w:gridCol w:w="900"/>
        <w:gridCol w:w="842"/>
      </w:tblGrid>
      <w:tr w:rsidR="007F0783" w:rsidRPr="007F0783" w:rsidTr="00662272">
        <w:trPr>
          <w:cantSplit/>
          <w:trHeight w:val="392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направления</w:t>
            </w:r>
          </w:p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7F0783" w:rsidRPr="007F0783" w:rsidTr="00662272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F0783" w:rsidRPr="007F0783" w:rsidTr="008B19B2"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9231A1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9231A1" w:rsidRDefault="0042086D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F0783"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9231A1" w:rsidRDefault="0042086D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F0783"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</w:tc>
      </w:tr>
      <w:tr w:rsidR="007F0783" w:rsidRPr="007F0783" w:rsidTr="008B19B2">
        <w:trPr>
          <w:cantSplit/>
          <w:trHeight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районного бюджета: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9231A1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9231A1" w:rsidRDefault="0042086D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F0783"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9231A1" w:rsidRDefault="0042086D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F0783" w:rsidRPr="00923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  <w:bookmarkStart w:id="0" w:name="_GoBack"/>
            <w:bookmarkEnd w:id="0"/>
          </w:p>
        </w:tc>
      </w:tr>
    </w:tbl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Default="007F0783"/>
    <w:sectPr w:rsidR="007F0783" w:rsidSect="00662272">
      <w:pgSz w:w="11906" w:h="16838"/>
      <w:pgMar w:top="851" w:right="567" w:bottom="90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84" w:rsidRDefault="00A92F84" w:rsidP="007F0783">
      <w:pPr>
        <w:spacing w:after="0" w:line="240" w:lineRule="auto"/>
      </w:pPr>
      <w:r>
        <w:separator/>
      </w:r>
    </w:p>
  </w:endnote>
  <w:endnote w:type="continuationSeparator" w:id="0">
    <w:p w:rsidR="00A92F84" w:rsidRDefault="00A92F84" w:rsidP="007F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84" w:rsidRDefault="00A92F84" w:rsidP="007F0783">
      <w:pPr>
        <w:spacing w:after="0" w:line="240" w:lineRule="auto"/>
      </w:pPr>
      <w:r>
        <w:separator/>
      </w:r>
    </w:p>
  </w:footnote>
  <w:footnote w:type="continuationSeparator" w:id="0">
    <w:p w:rsidR="00A92F84" w:rsidRDefault="00A92F84" w:rsidP="007F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52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2A90" w:rsidRPr="00B46C3A" w:rsidRDefault="00072A9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46C3A">
          <w:rPr>
            <w:rFonts w:ascii="Times New Roman" w:hAnsi="Times New Roman" w:cs="Times New Roman"/>
            <w:sz w:val="24"/>
          </w:rPr>
          <w:fldChar w:fldCharType="begin"/>
        </w:r>
        <w:r w:rsidRPr="00B46C3A">
          <w:rPr>
            <w:rFonts w:ascii="Times New Roman" w:hAnsi="Times New Roman" w:cs="Times New Roman"/>
            <w:sz w:val="24"/>
          </w:rPr>
          <w:instrText>PAGE   \* MERGEFORMAT</w:instrText>
        </w:r>
        <w:r w:rsidRPr="00B46C3A">
          <w:rPr>
            <w:rFonts w:ascii="Times New Roman" w:hAnsi="Times New Roman" w:cs="Times New Roman"/>
            <w:sz w:val="24"/>
          </w:rPr>
          <w:fldChar w:fldCharType="separate"/>
        </w:r>
        <w:r w:rsidR="009231A1">
          <w:rPr>
            <w:rFonts w:ascii="Times New Roman" w:hAnsi="Times New Roman" w:cs="Times New Roman"/>
            <w:noProof/>
            <w:sz w:val="24"/>
          </w:rPr>
          <w:t>3</w:t>
        </w:r>
        <w:r w:rsidRPr="00B46C3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72A90" w:rsidRDefault="00072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0C8B"/>
    <w:multiLevelType w:val="hybridMultilevel"/>
    <w:tmpl w:val="B808AD7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32091"/>
    <w:multiLevelType w:val="hybridMultilevel"/>
    <w:tmpl w:val="19CC0A1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FDA3301"/>
    <w:multiLevelType w:val="hybridMultilevel"/>
    <w:tmpl w:val="F0822F7A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063010"/>
    <w:multiLevelType w:val="hybridMultilevel"/>
    <w:tmpl w:val="221CF3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8E30D6"/>
    <w:multiLevelType w:val="hybridMultilevel"/>
    <w:tmpl w:val="8346841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035E"/>
    <w:multiLevelType w:val="hybridMultilevel"/>
    <w:tmpl w:val="979247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83"/>
    <w:rsid w:val="00072A90"/>
    <w:rsid w:val="000C5A2F"/>
    <w:rsid w:val="000F059D"/>
    <w:rsid w:val="00232578"/>
    <w:rsid w:val="00290542"/>
    <w:rsid w:val="003879E8"/>
    <w:rsid w:val="003E142E"/>
    <w:rsid w:val="003F5B52"/>
    <w:rsid w:val="0042086D"/>
    <w:rsid w:val="00453C20"/>
    <w:rsid w:val="00466F7D"/>
    <w:rsid w:val="00582D3C"/>
    <w:rsid w:val="00607382"/>
    <w:rsid w:val="00662272"/>
    <w:rsid w:val="006E5262"/>
    <w:rsid w:val="007F0783"/>
    <w:rsid w:val="008B19B2"/>
    <w:rsid w:val="009231A1"/>
    <w:rsid w:val="009B1C2F"/>
    <w:rsid w:val="009B4075"/>
    <w:rsid w:val="009B4A67"/>
    <w:rsid w:val="00A92F84"/>
    <w:rsid w:val="00AF35F0"/>
    <w:rsid w:val="00B46C3A"/>
    <w:rsid w:val="00C37798"/>
    <w:rsid w:val="00D73C1C"/>
    <w:rsid w:val="00DB1F1B"/>
    <w:rsid w:val="00F81AEB"/>
    <w:rsid w:val="00FA40A7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783"/>
  </w:style>
  <w:style w:type="paragraph" w:styleId="a5">
    <w:name w:val="footer"/>
    <w:basedOn w:val="a"/>
    <w:link w:val="a6"/>
    <w:uiPriority w:val="99"/>
    <w:unhideWhenUsed/>
    <w:rsid w:val="007F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783"/>
  </w:style>
  <w:style w:type="paragraph" w:styleId="a7">
    <w:name w:val="Balloon Text"/>
    <w:basedOn w:val="a"/>
    <w:link w:val="a8"/>
    <w:uiPriority w:val="99"/>
    <w:semiHidden/>
    <w:unhideWhenUsed/>
    <w:rsid w:val="009B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783"/>
  </w:style>
  <w:style w:type="paragraph" w:styleId="a5">
    <w:name w:val="footer"/>
    <w:basedOn w:val="a"/>
    <w:link w:val="a6"/>
    <w:uiPriority w:val="99"/>
    <w:unhideWhenUsed/>
    <w:rsid w:val="007F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783"/>
  </w:style>
  <w:style w:type="paragraph" w:styleId="a7">
    <w:name w:val="Balloon Text"/>
    <w:basedOn w:val="a"/>
    <w:link w:val="a8"/>
    <w:uiPriority w:val="99"/>
    <w:semiHidden/>
    <w:unhideWhenUsed/>
    <w:rsid w:val="009B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52FF055BAF5D135284610B34E292CE7D24BF4C0B33A60E1A6F579C629C19CADA4C8E16682B525B166013LAf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3696B2466CA59B4775590E6C076388A0AD246C85C3D55146FB6AEA3BF5A88CAB264FAE64AA437A94C05Cf8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38D2-BEC5-4D56-8A8B-EF9EC676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Управляющий делами</cp:lastModifiedBy>
  <cp:revision>5</cp:revision>
  <cp:lastPrinted>2024-02-05T02:22:00Z</cp:lastPrinted>
  <dcterms:created xsi:type="dcterms:W3CDTF">2024-01-22T05:24:00Z</dcterms:created>
  <dcterms:modified xsi:type="dcterms:W3CDTF">2024-02-09T09:26:00Z</dcterms:modified>
</cp:coreProperties>
</file>