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4F" w:rsidRPr="009367C5" w:rsidRDefault="0060744F" w:rsidP="0060744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АДМИНИСТРАЦИЯ КАЛМАНСКОГО РАЙОНА</w:t>
      </w: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АЛТАЙСКОГО КРАЯ</w:t>
      </w: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b/>
          <w:sz w:val="36"/>
          <w:szCs w:val="36"/>
        </w:rPr>
      </w:pPr>
      <w:r w:rsidRPr="009367C5">
        <w:rPr>
          <w:b/>
          <w:sz w:val="36"/>
          <w:szCs w:val="36"/>
        </w:rPr>
        <w:t>ПОСТАНОВЛЕНИЕ</w:t>
      </w: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sz w:val="36"/>
          <w:szCs w:val="36"/>
        </w:rPr>
      </w:pPr>
    </w:p>
    <w:p w:rsidR="0060744F" w:rsidRPr="009367C5" w:rsidRDefault="0060744F" w:rsidP="0060744F">
      <w:pPr>
        <w:widowControl w:val="0"/>
        <w:autoSpaceDE w:val="0"/>
        <w:autoSpaceDN w:val="0"/>
        <w:jc w:val="center"/>
        <w:rPr>
          <w:sz w:val="36"/>
          <w:szCs w:val="36"/>
        </w:rPr>
      </w:pPr>
    </w:p>
    <w:p w:rsidR="0060744F" w:rsidRPr="009367C5" w:rsidRDefault="006124DD" w:rsidP="006124DD">
      <w:pPr>
        <w:widowControl w:val="0"/>
        <w:autoSpaceDE w:val="0"/>
        <w:autoSpaceDN w:val="0"/>
        <w:rPr>
          <w:szCs w:val="24"/>
        </w:rPr>
      </w:pPr>
      <w:r w:rsidRPr="006124DD">
        <w:rPr>
          <w:sz w:val="28"/>
          <w:szCs w:val="28"/>
          <w:u w:val="single"/>
        </w:rPr>
        <w:t xml:space="preserve">24 июня </w:t>
      </w:r>
      <w:r w:rsidR="00F20DDE" w:rsidRPr="006124DD">
        <w:rPr>
          <w:sz w:val="28"/>
          <w:szCs w:val="28"/>
          <w:u w:val="single"/>
        </w:rPr>
        <w:t>2024</w:t>
      </w:r>
      <w:r w:rsidR="0060744F" w:rsidRPr="006124DD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 xml:space="preserve"> </w:t>
      </w:r>
      <w:r w:rsidR="0060744F" w:rsidRPr="006124DD">
        <w:rPr>
          <w:sz w:val="28"/>
          <w:szCs w:val="28"/>
          <w:u w:val="single"/>
        </w:rPr>
        <w:t>. №</w:t>
      </w:r>
      <w:r>
        <w:rPr>
          <w:sz w:val="28"/>
          <w:szCs w:val="28"/>
          <w:u w:val="single"/>
        </w:rPr>
        <w:t xml:space="preserve"> </w:t>
      </w:r>
      <w:r w:rsidRPr="006124DD">
        <w:rPr>
          <w:sz w:val="28"/>
          <w:szCs w:val="28"/>
          <w:u w:val="single"/>
        </w:rPr>
        <w:t>374</w:t>
      </w:r>
      <w:r w:rsidR="0060744F" w:rsidRPr="006124DD">
        <w:rPr>
          <w:sz w:val="28"/>
          <w:szCs w:val="28"/>
          <w:u w:val="single"/>
        </w:rPr>
        <w:t xml:space="preserve"> </w:t>
      </w:r>
      <w:r w:rsidR="0060744F" w:rsidRPr="009367C5">
        <w:rPr>
          <w:szCs w:val="24"/>
        </w:rPr>
        <w:t xml:space="preserve">     </w:t>
      </w:r>
      <w:r w:rsidR="0060744F" w:rsidRPr="009367C5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                                   </w:t>
      </w:r>
      <w:r w:rsidR="0060744F" w:rsidRPr="009367C5">
        <w:rPr>
          <w:sz w:val="18"/>
          <w:szCs w:val="18"/>
        </w:rPr>
        <w:t xml:space="preserve">    </w:t>
      </w:r>
      <w:r w:rsidR="0060744F" w:rsidRPr="009367C5">
        <w:rPr>
          <w:szCs w:val="24"/>
        </w:rPr>
        <w:t>с. Калманка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0744F" w:rsidRPr="009367C5" w:rsidTr="006D5778">
        <w:tc>
          <w:tcPr>
            <w:tcW w:w="4786" w:type="dxa"/>
            <w:hideMark/>
          </w:tcPr>
          <w:p w:rsidR="0060744F" w:rsidRPr="009367C5" w:rsidRDefault="0060744F" w:rsidP="006D5778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sz w:val="28"/>
                <w:szCs w:val="18"/>
              </w:rPr>
            </w:pPr>
            <w:r w:rsidRPr="009367C5">
              <w:rPr>
                <w:sz w:val="28"/>
                <w:szCs w:val="18"/>
              </w:rPr>
              <w:t xml:space="preserve">О внесении изменений в постановление администрации </w:t>
            </w:r>
            <w:proofErr w:type="spellStart"/>
            <w:r w:rsidRPr="009367C5">
              <w:rPr>
                <w:sz w:val="28"/>
                <w:szCs w:val="18"/>
              </w:rPr>
              <w:t>Калманского</w:t>
            </w:r>
            <w:proofErr w:type="spellEnd"/>
            <w:r w:rsidRPr="009367C5">
              <w:rPr>
                <w:sz w:val="28"/>
                <w:szCs w:val="18"/>
              </w:rPr>
              <w:t xml:space="preserve"> района № 70 от 11.02.2022 года «Об утверждении  муниципальной программы «Культура </w:t>
            </w:r>
            <w:proofErr w:type="spellStart"/>
            <w:r w:rsidRPr="009367C5">
              <w:rPr>
                <w:sz w:val="28"/>
                <w:szCs w:val="18"/>
              </w:rPr>
              <w:t>Калманского</w:t>
            </w:r>
            <w:proofErr w:type="spellEnd"/>
            <w:r w:rsidRPr="009367C5">
              <w:rPr>
                <w:sz w:val="28"/>
                <w:szCs w:val="18"/>
              </w:rPr>
              <w:t xml:space="preserve"> района»</w:t>
            </w:r>
          </w:p>
        </w:tc>
      </w:tr>
    </w:tbl>
    <w:p w:rsidR="0060744F" w:rsidRPr="009367C5" w:rsidRDefault="0060744F" w:rsidP="0060744F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18"/>
        </w:rPr>
      </w:pPr>
    </w:p>
    <w:p w:rsidR="0060744F" w:rsidRPr="009367C5" w:rsidRDefault="0060744F" w:rsidP="0060744F">
      <w:pPr>
        <w:widowControl w:val="0"/>
        <w:tabs>
          <w:tab w:val="left" w:pos="0"/>
        </w:tabs>
        <w:autoSpaceDE w:val="0"/>
        <w:autoSpaceDN w:val="0"/>
        <w:jc w:val="both"/>
        <w:rPr>
          <w:sz w:val="28"/>
          <w:szCs w:val="18"/>
        </w:rPr>
      </w:pPr>
    </w:p>
    <w:p w:rsidR="0060744F" w:rsidRPr="009367C5" w:rsidRDefault="0060744F" w:rsidP="0060744F">
      <w:pPr>
        <w:rPr>
          <w:bCs/>
          <w:sz w:val="28"/>
          <w:szCs w:val="24"/>
        </w:rPr>
      </w:pPr>
    </w:p>
    <w:p w:rsidR="0060744F" w:rsidRPr="009367C5" w:rsidRDefault="00CB1E67" w:rsidP="0060744F">
      <w:pPr>
        <w:ind w:firstLine="709"/>
        <w:jc w:val="both"/>
        <w:rPr>
          <w:bCs/>
          <w:sz w:val="28"/>
          <w:szCs w:val="28"/>
        </w:rPr>
      </w:pPr>
      <w:proofErr w:type="gramStart"/>
      <w:r w:rsidRPr="009367C5">
        <w:rPr>
          <w:bCs/>
          <w:sz w:val="28"/>
          <w:szCs w:val="28"/>
        </w:rPr>
        <w:t xml:space="preserve">В связи с необходимостью приведения муниципальной программы в соответствие с решением районного Собрания депутатов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Алтайского края  </w:t>
      </w:r>
      <w:r w:rsidR="007D0D48" w:rsidRPr="009367C5">
        <w:rPr>
          <w:bCs/>
          <w:sz w:val="28"/>
          <w:szCs w:val="28"/>
        </w:rPr>
        <w:t xml:space="preserve">№ </w:t>
      </w:r>
      <w:r w:rsidR="00B54434" w:rsidRPr="009367C5">
        <w:rPr>
          <w:bCs/>
          <w:sz w:val="28"/>
          <w:szCs w:val="28"/>
        </w:rPr>
        <w:t>19</w:t>
      </w:r>
      <w:r w:rsidR="007D0D48" w:rsidRPr="009367C5">
        <w:rPr>
          <w:bCs/>
          <w:sz w:val="28"/>
          <w:szCs w:val="28"/>
        </w:rPr>
        <w:t xml:space="preserve"> от </w:t>
      </w:r>
      <w:r w:rsidR="00B54434" w:rsidRPr="009367C5">
        <w:rPr>
          <w:bCs/>
          <w:sz w:val="28"/>
          <w:szCs w:val="28"/>
        </w:rPr>
        <w:t>1</w:t>
      </w:r>
      <w:r w:rsidR="007D0D48" w:rsidRPr="009367C5">
        <w:rPr>
          <w:bCs/>
          <w:sz w:val="28"/>
          <w:szCs w:val="28"/>
        </w:rPr>
        <w:t>4.0</w:t>
      </w:r>
      <w:r w:rsidR="00B54434" w:rsidRPr="009367C5">
        <w:rPr>
          <w:bCs/>
          <w:sz w:val="28"/>
          <w:szCs w:val="28"/>
        </w:rPr>
        <w:t>6</w:t>
      </w:r>
      <w:r w:rsidR="007D0D48" w:rsidRPr="009367C5">
        <w:rPr>
          <w:bCs/>
          <w:sz w:val="28"/>
          <w:szCs w:val="28"/>
        </w:rPr>
        <w:t>.2024 г.</w:t>
      </w:r>
      <w:r w:rsidRPr="009367C5">
        <w:rPr>
          <w:bCs/>
          <w:sz w:val="28"/>
          <w:szCs w:val="28"/>
        </w:rPr>
        <w:t xml:space="preserve"> «О внесении изменений и дополнений в решение районного Собрания депутатов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№ 66 от 20.12.2023 г. «О районном бюджете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на 2024 год и плановый период 2025 и 2026 годов», администрация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</w:t>
      </w:r>
      <w:r w:rsidRPr="009367C5">
        <w:rPr>
          <w:bCs/>
          <w:spacing w:val="28"/>
          <w:sz w:val="28"/>
          <w:szCs w:val="28"/>
        </w:rPr>
        <w:t>постановляет</w:t>
      </w:r>
      <w:r w:rsidR="0060744F" w:rsidRPr="009367C5">
        <w:rPr>
          <w:bCs/>
          <w:spacing w:val="28"/>
          <w:sz w:val="28"/>
          <w:szCs w:val="28"/>
        </w:rPr>
        <w:t>:</w:t>
      </w:r>
      <w:proofErr w:type="gramEnd"/>
    </w:p>
    <w:p w:rsidR="0060744F" w:rsidRPr="009367C5" w:rsidRDefault="0060744F" w:rsidP="0060744F">
      <w:pPr>
        <w:numPr>
          <w:ilvl w:val="0"/>
          <w:numId w:val="41"/>
        </w:numPr>
        <w:ind w:left="0" w:firstLine="709"/>
        <w:jc w:val="both"/>
        <w:rPr>
          <w:bCs/>
          <w:sz w:val="28"/>
          <w:szCs w:val="28"/>
        </w:rPr>
      </w:pPr>
      <w:r w:rsidRPr="009367C5">
        <w:rPr>
          <w:bCs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№ 70 от 11.02.2022 года «Об утверждении муниципальной программы «Культура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района» (прилагаются).</w:t>
      </w:r>
    </w:p>
    <w:p w:rsidR="0060744F" w:rsidRPr="009367C5" w:rsidRDefault="0060744F" w:rsidP="0060744F">
      <w:pPr>
        <w:numPr>
          <w:ilvl w:val="0"/>
          <w:numId w:val="4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367C5">
        <w:rPr>
          <w:bCs/>
          <w:sz w:val="28"/>
          <w:szCs w:val="28"/>
        </w:rPr>
        <w:t>Разместить</w:t>
      </w:r>
      <w:proofErr w:type="gramEnd"/>
      <w:r w:rsidRPr="009367C5">
        <w:rPr>
          <w:bCs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 в сети Интернет.</w:t>
      </w:r>
    </w:p>
    <w:p w:rsidR="0060744F" w:rsidRPr="009367C5" w:rsidRDefault="0060744F" w:rsidP="0060744F">
      <w:pPr>
        <w:numPr>
          <w:ilvl w:val="0"/>
          <w:numId w:val="4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367C5">
        <w:rPr>
          <w:bCs/>
          <w:sz w:val="28"/>
          <w:szCs w:val="28"/>
        </w:rPr>
        <w:t>Контроль за</w:t>
      </w:r>
      <w:proofErr w:type="gramEnd"/>
      <w:r w:rsidRPr="009367C5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60744F" w:rsidRPr="009367C5" w:rsidRDefault="0060744F" w:rsidP="0060744F">
      <w:pPr>
        <w:jc w:val="both"/>
        <w:rPr>
          <w:bCs/>
          <w:sz w:val="28"/>
          <w:szCs w:val="28"/>
        </w:rPr>
      </w:pPr>
    </w:p>
    <w:p w:rsidR="0060744F" w:rsidRPr="009367C5" w:rsidRDefault="0060744F" w:rsidP="0060744F">
      <w:pPr>
        <w:jc w:val="both"/>
        <w:rPr>
          <w:bCs/>
          <w:sz w:val="28"/>
          <w:szCs w:val="28"/>
        </w:rPr>
      </w:pPr>
      <w:r w:rsidRPr="009367C5">
        <w:rPr>
          <w:bCs/>
          <w:sz w:val="28"/>
          <w:szCs w:val="28"/>
        </w:rPr>
        <w:t xml:space="preserve">Глава </w:t>
      </w:r>
      <w:proofErr w:type="spellStart"/>
      <w:r w:rsidRPr="009367C5">
        <w:rPr>
          <w:bCs/>
          <w:sz w:val="28"/>
          <w:szCs w:val="28"/>
        </w:rPr>
        <w:t>Калманского</w:t>
      </w:r>
      <w:proofErr w:type="spellEnd"/>
      <w:r w:rsidRPr="009367C5">
        <w:rPr>
          <w:bCs/>
          <w:sz w:val="28"/>
          <w:szCs w:val="28"/>
        </w:rPr>
        <w:t xml:space="preserve"> района</w:t>
      </w:r>
      <w:r w:rsidRPr="009367C5">
        <w:rPr>
          <w:bCs/>
          <w:sz w:val="28"/>
          <w:szCs w:val="28"/>
        </w:rPr>
        <w:tab/>
        <w:t xml:space="preserve">                    </w:t>
      </w:r>
      <w:r w:rsidRPr="009367C5">
        <w:rPr>
          <w:bCs/>
          <w:sz w:val="28"/>
          <w:szCs w:val="28"/>
        </w:rPr>
        <w:tab/>
      </w:r>
      <w:r w:rsidRPr="009367C5">
        <w:rPr>
          <w:bCs/>
          <w:sz w:val="28"/>
          <w:szCs w:val="28"/>
        </w:rPr>
        <w:tab/>
      </w:r>
      <w:r w:rsidRPr="009367C5">
        <w:rPr>
          <w:bCs/>
          <w:sz w:val="28"/>
          <w:szCs w:val="28"/>
        </w:rPr>
        <w:tab/>
      </w:r>
      <w:r w:rsidRPr="009367C5">
        <w:rPr>
          <w:bCs/>
          <w:sz w:val="28"/>
          <w:szCs w:val="28"/>
        </w:rPr>
        <w:tab/>
        <w:t xml:space="preserve">         О.В. </w:t>
      </w:r>
      <w:proofErr w:type="spellStart"/>
      <w:r w:rsidRPr="009367C5">
        <w:rPr>
          <w:bCs/>
          <w:sz w:val="28"/>
          <w:szCs w:val="28"/>
        </w:rPr>
        <w:t>Чернолуцкая</w:t>
      </w:r>
      <w:proofErr w:type="spellEnd"/>
      <w:r w:rsidRPr="009367C5">
        <w:rPr>
          <w:bCs/>
          <w:sz w:val="28"/>
          <w:szCs w:val="28"/>
        </w:rPr>
        <w:t xml:space="preserve">                                                                            </w:t>
      </w: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</w:p>
    <w:p w:rsidR="0060744F" w:rsidRPr="009367C5" w:rsidRDefault="0060744F" w:rsidP="0060744F">
      <w:pPr>
        <w:rPr>
          <w:sz w:val="28"/>
          <w:szCs w:val="28"/>
        </w:rPr>
      </w:pPr>
      <w:r w:rsidRPr="009367C5">
        <w:rPr>
          <w:sz w:val="28"/>
          <w:szCs w:val="28"/>
        </w:rPr>
        <w:t xml:space="preserve">                                                        </w:t>
      </w:r>
      <w:r w:rsidRPr="009367C5">
        <w:rPr>
          <w:sz w:val="28"/>
          <w:szCs w:val="28"/>
        </w:rPr>
        <w:tab/>
      </w:r>
      <w:r w:rsidRPr="009367C5">
        <w:rPr>
          <w:sz w:val="28"/>
          <w:szCs w:val="28"/>
        </w:rPr>
        <w:tab/>
        <w:t xml:space="preserve">          </w:t>
      </w:r>
    </w:p>
    <w:p w:rsidR="0060744F" w:rsidRPr="009367C5" w:rsidRDefault="0060744F" w:rsidP="0060744F">
      <w:pPr>
        <w:rPr>
          <w:sz w:val="28"/>
          <w:szCs w:val="28"/>
        </w:rPr>
      </w:pPr>
    </w:p>
    <w:p w:rsidR="00A901CC" w:rsidRPr="009367C5" w:rsidRDefault="007B24E5" w:rsidP="007475EA">
      <w:pPr>
        <w:ind w:left="5529"/>
        <w:rPr>
          <w:sz w:val="28"/>
          <w:szCs w:val="28"/>
        </w:rPr>
      </w:pPr>
      <w:r w:rsidRPr="009367C5">
        <w:rPr>
          <w:sz w:val="28"/>
          <w:szCs w:val="28"/>
        </w:rPr>
        <w:lastRenderedPageBreak/>
        <w:t>У</w:t>
      </w:r>
      <w:r w:rsidR="00A901CC" w:rsidRPr="009367C5">
        <w:rPr>
          <w:sz w:val="28"/>
          <w:szCs w:val="28"/>
        </w:rPr>
        <w:t>твержден</w:t>
      </w:r>
      <w:r w:rsidR="00C65E29" w:rsidRPr="009367C5">
        <w:rPr>
          <w:sz w:val="28"/>
          <w:szCs w:val="28"/>
        </w:rPr>
        <w:t>о</w:t>
      </w:r>
      <w:r w:rsidR="00A901CC" w:rsidRPr="009367C5">
        <w:rPr>
          <w:sz w:val="28"/>
          <w:szCs w:val="28"/>
        </w:rPr>
        <w:t xml:space="preserve"> </w:t>
      </w:r>
      <w:r w:rsidR="002C29FC" w:rsidRPr="009367C5">
        <w:rPr>
          <w:sz w:val="28"/>
          <w:szCs w:val="28"/>
        </w:rPr>
        <w:t xml:space="preserve">постановлением </w:t>
      </w:r>
    </w:p>
    <w:p w:rsidR="002C29FC" w:rsidRPr="009367C5" w:rsidRDefault="002C29FC" w:rsidP="007475EA">
      <w:pPr>
        <w:ind w:left="5529"/>
        <w:outlineLvl w:val="0"/>
        <w:rPr>
          <w:sz w:val="28"/>
          <w:szCs w:val="28"/>
        </w:rPr>
      </w:pPr>
      <w:r w:rsidRPr="009367C5">
        <w:rPr>
          <w:sz w:val="28"/>
          <w:szCs w:val="28"/>
        </w:rPr>
        <w:t xml:space="preserve">администрации </w:t>
      </w:r>
      <w:proofErr w:type="spellStart"/>
      <w:r w:rsidRPr="009367C5">
        <w:rPr>
          <w:sz w:val="28"/>
          <w:szCs w:val="28"/>
        </w:rPr>
        <w:t>Калманского</w:t>
      </w:r>
      <w:proofErr w:type="spellEnd"/>
      <w:r w:rsidRPr="009367C5">
        <w:rPr>
          <w:sz w:val="28"/>
          <w:szCs w:val="28"/>
        </w:rPr>
        <w:t xml:space="preserve"> района</w:t>
      </w:r>
    </w:p>
    <w:p w:rsidR="00A901CC" w:rsidRPr="009367C5" w:rsidRDefault="002C29FC" w:rsidP="007475EA">
      <w:pPr>
        <w:ind w:left="5529"/>
        <w:rPr>
          <w:sz w:val="28"/>
          <w:szCs w:val="28"/>
        </w:rPr>
      </w:pPr>
      <w:r w:rsidRPr="009367C5">
        <w:rPr>
          <w:sz w:val="28"/>
          <w:szCs w:val="28"/>
        </w:rPr>
        <w:t xml:space="preserve">от </w:t>
      </w:r>
      <w:r w:rsidR="006124DD" w:rsidRPr="006124DD">
        <w:rPr>
          <w:sz w:val="28"/>
          <w:szCs w:val="28"/>
          <w:u w:val="single"/>
        </w:rPr>
        <w:t>24 июня 2024 г</w:t>
      </w:r>
      <w:r w:rsidR="006124DD">
        <w:rPr>
          <w:sz w:val="28"/>
          <w:szCs w:val="28"/>
          <w:u w:val="single"/>
        </w:rPr>
        <w:t xml:space="preserve"> </w:t>
      </w:r>
      <w:r w:rsidR="006124DD" w:rsidRPr="006124DD">
        <w:rPr>
          <w:sz w:val="28"/>
          <w:szCs w:val="28"/>
          <w:u w:val="single"/>
        </w:rPr>
        <w:t>. №</w:t>
      </w:r>
      <w:r w:rsidR="006124DD">
        <w:rPr>
          <w:sz w:val="28"/>
          <w:szCs w:val="28"/>
          <w:u w:val="single"/>
        </w:rPr>
        <w:t xml:space="preserve"> </w:t>
      </w:r>
      <w:r w:rsidR="006124DD" w:rsidRPr="006124DD">
        <w:rPr>
          <w:sz w:val="28"/>
          <w:szCs w:val="28"/>
          <w:u w:val="single"/>
        </w:rPr>
        <w:t>374</w:t>
      </w:r>
      <w:bookmarkStart w:id="0" w:name="_GoBack"/>
      <w:bookmarkEnd w:id="0"/>
    </w:p>
    <w:p w:rsidR="00A901CC" w:rsidRPr="009367C5" w:rsidRDefault="00A901CC" w:rsidP="00AB7E46">
      <w:pPr>
        <w:ind w:firstLine="4536"/>
        <w:rPr>
          <w:sz w:val="16"/>
          <w:szCs w:val="16"/>
        </w:rPr>
      </w:pPr>
    </w:p>
    <w:p w:rsidR="00AB7E46" w:rsidRPr="009367C5" w:rsidRDefault="00AB7E46" w:rsidP="00AB7E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 xml:space="preserve">ПАСПОРТ </w:t>
      </w: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 xml:space="preserve">муниципальной программы </w:t>
      </w: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 xml:space="preserve">«Культура </w:t>
      </w:r>
      <w:proofErr w:type="spellStart"/>
      <w:r w:rsidRPr="009367C5">
        <w:rPr>
          <w:b/>
          <w:sz w:val="26"/>
          <w:szCs w:val="26"/>
        </w:rPr>
        <w:t>Калманского</w:t>
      </w:r>
      <w:proofErr w:type="spellEnd"/>
      <w:r w:rsidRPr="009367C5">
        <w:rPr>
          <w:b/>
          <w:sz w:val="26"/>
          <w:szCs w:val="26"/>
        </w:rPr>
        <w:t xml:space="preserve"> района</w:t>
      </w:r>
      <w:r w:rsidR="00194F20" w:rsidRPr="009367C5">
        <w:rPr>
          <w:b/>
          <w:sz w:val="26"/>
          <w:szCs w:val="26"/>
        </w:rPr>
        <w:t>»</w:t>
      </w: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образованию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7229" w:type="dxa"/>
          </w:tcPr>
          <w:p w:rsidR="00CA1307" w:rsidRPr="009367C5" w:rsidRDefault="00CA1307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  <w:r w:rsidR="0049150A" w:rsidRPr="009367C5">
              <w:rPr>
                <w:sz w:val="26"/>
                <w:szCs w:val="26"/>
              </w:rPr>
              <w:t>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 ДО «</w:t>
            </w:r>
            <w:proofErr w:type="spellStart"/>
            <w:r w:rsidRPr="009367C5">
              <w:rPr>
                <w:sz w:val="26"/>
                <w:szCs w:val="26"/>
              </w:rPr>
              <w:t>Калманская</w:t>
            </w:r>
            <w:proofErr w:type="spellEnd"/>
            <w:r w:rsidRPr="009367C5">
              <w:rPr>
                <w:sz w:val="26"/>
                <w:szCs w:val="26"/>
              </w:rPr>
              <w:t xml:space="preserve"> детская музыкальная школа»;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Культурно-досуговые и образовательные учреждения района;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Администрации сельсоветов (по согласованию);</w:t>
            </w:r>
          </w:p>
          <w:p w:rsidR="00E01C2C" w:rsidRPr="009367C5" w:rsidRDefault="00E01C2C" w:rsidP="00361995">
            <w:pPr>
              <w:pStyle w:val="ac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Общественные организации (по согласованию) 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Подпрограммы программы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widowControl w:val="0"/>
              <w:numPr>
                <w:ilvl w:val="0"/>
                <w:numId w:val="17"/>
              </w:numPr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подпрограмма 1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район Алтайского края»</w:t>
            </w:r>
          </w:p>
          <w:p w:rsidR="00E01C2C" w:rsidRPr="009367C5" w:rsidRDefault="00E01C2C" w:rsidP="00F522C1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подпрограмма 2 «Развитие дополнительного </w:t>
            </w:r>
            <w:r w:rsidR="00012988" w:rsidRPr="009367C5">
              <w:rPr>
                <w:sz w:val="26"/>
                <w:szCs w:val="26"/>
              </w:rPr>
              <w:t>образования в</w:t>
            </w:r>
            <w:r w:rsidRPr="009367C5">
              <w:rPr>
                <w:sz w:val="26"/>
                <w:szCs w:val="26"/>
              </w:rPr>
              <w:t xml:space="preserve"> </w:t>
            </w:r>
            <w:proofErr w:type="spellStart"/>
            <w:r w:rsidRPr="009367C5">
              <w:rPr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sz w:val="26"/>
                <w:szCs w:val="26"/>
              </w:rPr>
              <w:t xml:space="preserve"> районе»</w:t>
            </w:r>
          </w:p>
          <w:p w:rsidR="00E01C2C" w:rsidRPr="009367C5" w:rsidRDefault="00E01C2C" w:rsidP="00F522C1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подпрограмма 3 «Организация досуга населения, развитие и поддержка народного творчества»</w:t>
            </w:r>
          </w:p>
          <w:p w:rsidR="00E01C2C" w:rsidRPr="009367C5" w:rsidRDefault="008C32FC" w:rsidP="00F522C1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подпрограмма 4 «Наследие</w:t>
            </w:r>
            <w:r w:rsidR="00E01C2C" w:rsidRPr="009367C5">
              <w:rPr>
                <w:sz w:val="26"/>
                <w:szCs w:val="26"/>
              </w:rPr>
              <w:t>»</w:t>
            </w:r>
          </w:p>
          <w:p w:rsidR="00E01C2C" w:rsidRPr="009367C5" w:rsidRDefault="00E01C2C" w:rsidP="00F522C1">
            <w:pPr>
              <w:numPr>
                <w:ilvl w:val="0"/>
                <w:numId w:val="17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подпрограмма 5 «Обеспечение условий реализации программы и развития отрасли»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BF7688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="00E01C2C"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Развитие культуры и дополнительного образования в </w:t>
            </w:r>
            <w:proofErr w:type="spellStart"/>
            <w:r w:rsidRPr="009367C5">
              <w:rPr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sz w:val="26"/>
                <w:szCs w:val="26"/>
              </w:rPr>
              <w:t xml:space="preserve"> районе  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организация библиотечного, справочно-информационного обслуживания населения муниципального образования 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район Алтайского края;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сохранение и развитие дополнительного образования в области искусств в </w:t>
            </w:r>
            <w:proofErr w:type="spellStart"/>
            <w:r w:rsidRPr="009367C5">
              <w:rPr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sz w:val="26"/>
                <w:szCs w:val="26"/>
              </w:rPr>
              <w:t xml:space="preserve"> районе;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досуга населения, развитие и поддержка народного творчества;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r w:rsidRPr="009367C5">
              <w:rPr>
                <w:sz w:val="26"/>
                <w:szCs w:val="26"/>
                <w:lang w:eastAsia="ar-SA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  <w:r w:rsidRPr="009367C5">
              <w:rPr>
                <w:sz w:val="26"/>
                <w:szCs w:val="26"/>
              </w:rPr>
              <w:t>;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реализация основных направлений муниципальной политики в сфере культуры. 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</w:t>
            </w:r>
            <w:r w:rsidRPr="009367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показатели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lastRenderedPageBreak/>
              <w:t xml:space="preserve">- число пользователей библиотек по отношению к уровню </w:t>
            </w:r>
            <w:r w:rsidRPr="009367C5">
              <w:rPr>
                <w:sz w:val="26"/>
                <w:szCs w:val="26"/>
              </w:rPr>
              <w:lastRenderedPageBreak/>
              <w:t xml:space="preserve">прошлого </w:t>
            </w:r>
            <w:r w:rsidR="00012988" w:rsidRPr="009367C5">
              <w:rPr>
                <w:sz w:val="26"/>
                <w:szCs w:val="26"/>
              </w:rPr>
              <w:t>года, тыс.</w:t>
            </w:r>
            <w:r w:rsidRPr="009367C5">
              <w:rPr>
                <w:sz w:val="26"/>
                <w:szCs w:val="26"/>
              </w:rPr>
              <w:t xml:space="preserve"> читателей 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численность обучающихся в музыкальной школе, чел.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количество посещений организаций культуры по отношению к уровню 2010 года, %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района, %</w:t>
            </w:r>
          </w:p>
          <w:p w:rsidR="00E01C2C" w:rsidRPr="009367C5" w:rsidRDefault="00E01C2C" w:rsidP="00F522C1">
            <w:pPr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- уровень удовлетворенности населения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 качеством предоставления услуг в сфере культуры, %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229" w:type="dxa"/>
            <w:vAlign w:val="center"/>
          </w:tcPr>
          <w:p w:rsidR="00E01C2C" w:rsidRPr="009367C5" w:rsidRDefault="00BD4A0F" w:rsidP="008F1F5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>2022-2024</w:t>
            </w:r>
            <w:r w:rsidR="00E01C2C"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Общий объем финансирования муниципальной программы –</w:t>
            </w:r>
            <w:r w:rsidR="00BF517A" w:rsidRPr="009367C5">
              <w:rPr>
                <w:color w:val="000000"/>
                <w:sz w:val="26"/>
                <w:szCs w:val="26"/>
              </w:rPr>
              <w:t xml:space="preserve"> </w:t>
            </w:r>
            <w:r w:rsidR="00E66D2B" w:rsidRPr="009367C5">
              <w:rPr>
                <w:color w:val="000000"/>
                <w:sz w:val="26"/>
                <w:szCs w:val="26"/>
              </w:rPr>
              <w:t>118255,77</w:t>
            </w:r>
            <w:r w:rsidR="00552A54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B46FD1" w:rsidRPr="009367C5">
              <w:rPr>
                <w:color w:val="000000"/>
                <w:sz w:val="26"/>
                <w:szCs w:val="26"/>
              </w:rPr>
              <w:t>33313,86</w:t>
            </w:r>
            <w:r w:rsidR="00552A54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руб.;</w:t>
            </w:r>
          </w:p>
          <w:p w:rsidR="00E01C2C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F20DDE" w:rsidRPr="009367C5">
              <w:rPr>
                <w:color w:val="000000"/>
                <w:sz w:val="26"/>
                <w:szCs w:val="26"/>
              </w:rPr>
              <w:t>39984,22</w:t>
            </w:r>
            <w:r w:rsidR="00BE4172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руб.;</w:t>
            </w:r>
          </w:p>
          <w:p w:rsidR="00557746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E66D2B" w:rsidRPr="009367C5">
              <w:rPr>
                <w:color w:val="000000"/>
                <w:sz w:val="26"/>
                <w:szCs w:val="26"/>
              </w:rPr>
              <w:t>44957,69</w:t>
            </w:r>
            <w:r w:rsidR="00BA478A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</w:t>
            </w:r>
          </w:p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в том числе:</w:t>
            </w:r>
          </w:p>
          <w:p w:rsidR="009125AD" w:rsidRPr="009367C5" w:rsidRDefault="009062AF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федеральный бюджет – </w:t>
            </w:r>
            <w:r w:rsidR="00CF3AD6" w:rsidRPr="009367C5">
              <w:rPr>
                <w:bCs/>
                <w:sz w:val="26"/>
                <w:szCs w:val="26"/>
              </w:rPr>
              <w:t>0,0</w:t>
            </w:r>
            <w:r w:rsidR="00557746" w:rsidRPr="009367C5">
              <w:rPr>
                <w:bCs/>
                <w:sz w:val="26"/>
                <w:szCs w:val="26"/>
              </w:rPr>
              <w:t xml:space="preserve"> </w:t>
            </w:r>
            <w:r w:rsidR="009125AD"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краевой бюджет </w:t>
            </w:r>
            <w:r w:rsidR="00A323C7" w:rsidRPr="009367C5">
              <w:rPr>
                <w:bCs/>
                <w:sz w:val="26"/>
                <w:szCs w:val="26"/>
              </w:rPr>
              <w:t>–</w:t>
            </w:r>
            <w:r w:rsidR="005B578C" w:rsidRPr="009367C5">
              <w:rPr>
                <w:color w:val="000000"/>
                <w:sz w:val="26"/>
                <w:szCs w:val="26"/>
              </w:rPr>
              <w:t xml:space="preserve"> </w:t>
            </w:r>
            <w:r w:rsidR="00D9162F" w:rsidRPr="009367C5">
              <w:rPr>
                <w:color w:val="000000"/>
                <w:sz w:val="26"/>
                <w:szCs w:val="26"/>
              </w:rPr>
              <w:t>72276,33</w:t>
            </w:r>
            <w:r w:rsidR="005B578C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2B0F11" w:rsidRPr="009367C5">
              <w:rPr>
                <w:color w:val="000000"/>
                <w:sz w:val="26"/>
                <w:szCs w:val="26"/>
              </w:rPr>
              <w:t>19</w:t>
            </w:r>
            <w:r w:rsidR="00B46FD1" w:rsidRPr="009367C5">
              <w:rPr>
                <w:color w:val="000000"/>
                <w:sz w:val="26"/>
                <w:szCs w:val="26"/>
              </w:rPr>
              <w:t>857,31</w:t>
            </w:r>
            <w:r w:rsidR="0071060B" w:rsidRPr="009367C5">
              <w:rPr>
                <w:bCs/>
                <w:sz w:val="26"/>
                <w:szCs w:val="26"/>
              </w:rPr>
              <w:t xml:space="preserve"> </w:t>
            </w:r>
            <w:r w:rsidR="00012988" w:rsidRPr="009367C5">
              <w:rPr>
                <w:bCs/>
                <w:sz w:val="26"/>
                <w:szCs w:val="26"/>
              </w:rPr>
              <w:t xml:space="preserve">тыс. </w:t>
            </w:r>
            <w:r w:rsidR="0071060B" w:rsidRPr="009367C5">
              <w:rPr>
                <w:bCs/>
                <w:sz w:val="26"/>
                <w:szCs w:val="26"/>
              </w:rPr>
              <w:t>руб.</w:t>
            </w:r>
            <w:r w:rsidR="00A323C7" w:rsidRPr="009367C5">
              <w:rPr>
                <w:bCs/>
                <w:sz w:val="26"/>
                <w:szCs w:val="26"/>
              </w:rPr>
              <w:t>;</w:t>
            </w:r>
          </w:p>
          <w:p w:rsidR="00A812E6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A323C7" w:rsidRPr="009367C5">
              <w:rPr>
                <w:bCs/>
                <w:sz w:val="26"/>
                <w:szCs w:val="26"/>
              </w:rPr>
              <w:t xml:space="preserve"> год – </w:t>
            </w:r>
            <w:r w:rsidR="005B578C" w:rsidRPr="009367C5">
              <w:rPr>
                <w:color w:val="000000"/>
                <w:sz w:val="26"/>
                <w:szCs w:val="26"/>
              </w:rPr>
              <w:t>23955,51</w:t>
            </w:r>
            <w:r w:rsidR="00012988" w:rsidRPr="009367C5">
              <w:rPr>
                <w:color w:val="000000"/>
                <w:sz w:val="26"/>
                <w:szCs w:val="26"/>
              </w:rPr>
              <w:t xml:space="preserve"> тыс.</w:t>
            </w:r>
            <w:r w:rsidR="00A323C7" w:rsidRPr="009367C5">
              <w:rPr>
                <w:bCs/>
                <w:sz w:val="26"/>
                <w:szCs w:val="26"/>
              </w:rPr>
              <w:t xml:space="preserve"> руб.;</w:t>
            </w:r>
          </w:p>
          <w:p w:rsidR="00557746" w:rsidRPr="009367C5" w:rsidRDefault="00CF3AD6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A812E6" w:rsidRPr="009367C5">
              <w:rPr>
                <w:bCs/>
                <w:sz w:val="26"/>
                <w:szCs w:val="26"/>
              </w:rPr>
              <w:t xml:space="preserve"> год – </w:t>
            </w:r>
            <w:r w:rsidR="00D9162F" w:rsidRPr="009367C5">
              <w:rPr>
                <w:color w:val="000000"/>
                <w:sz w:val="26"/>
                <w:szCs w:val="26"/>
              </w:rPr>
              <w:t>28463,51</w:t>
            </w:r>
            <w:r w:rsidR="00012988" w:rsidRPr="009367C5">
              <w:rPr>
                <w:color w:val="000000"/>
                <w:sz w:val="26"/>
                <w:szCs w:val="26"/>
              </w:rPr>
              <w:t xml:space="preserve"> тыс.</w:t>
            </w:r>
            <w:r w:rsidR="00A812E6" w:rsidRPr="009367C5">
              <w:rPr>
                <w:bCs/>
                <w:sz w:val="26"/>
                <w:szCs w:val="26"/>
              </w:rPr>
              <w:t xml:space="preserve"> руб.</w:t>
            </w:r>
          </w:p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районный бюджет</w:t>
            </w:r>
            <w:r w:rsidR="00A41C1A" w:rsidRPr="009367C5">
              <w:rPr>
                <w:bCs/>
                <w:sz w:val="26"/>
                <w:szCs w:val="26"/>
              </w:rPr>
              <w:t xml:space="preserve"> –</w:t>
            </w:r>
            <w:r w:rsidR="008F1F51" w:rsidRPr="009367C5">
              <w:rPr>
                <w:bCs/>
                <w:sz w:val="26"/>
                <w:szCs w:val="26"/>
              </w:rPr>
              <w:t xml:space="preserve"> </w:t>
            </w:r>
            <w:r w:rsidR="00E66D2B" w:rsidRPr="009367C5">
              <w:rPr>
                <w:color w:val="000000"/>
                <w:sz w:val="26"/>
                <w:szCs w:val="26"/>
              </w:rPr>
              <w:t>44539,44</w:t>
            </w:r>
            <w:r w:rsidR="008F1F51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E01C2C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B46FD1" w:rsidRPr="009367C5">
              <w:rPr>
                <w:color w:val="000000"/>
                <w:sz w:val="26"/>
                <w:szCs w:val="26"/>
              </w:rPr>
              <w:t>12976,55</w:t>
            </w:r>
            <w:r w:rsidR="00552A54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руб.;</w:t>
            </w:r>
          </w:p>
          <w:p w:rsidR="00E01C2C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F20DDE" w:rsidRPr="009367C5">
              <w:rPr>
                <w:color w:val="000000"/>
                <w:sz w:val="26"/>
                <w:szCs w:val="26"/>
              </w:rPr>
              <w:t>15548,71</w:t>
            </w:r>
            <w:r w:rsidR="005B578C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руб.;</w:t>
            </w:r>
          </w:p>
          <w:p w:rsidR="006C3B45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E01C2C" w:rsidRPr="009367C5">
              <w:rPr>
                <w:bCs/>
                <w:sz w:val="26"/>
                <w:szCs w:val="26"/>
              </w:rPr>
              <w:t xml:space="preserve"> год – </w:t>
            </w:r>
            <w:r w:rsidR="00E66D2B" w:rsidRPr="009367C5">
              <w:rPr>
                <w:color w:val="000000"/>
                <w:sz w:val="26"/>
                <w:szCs w:val="26"/>
              </w:rPr>
              <w:t>16014,18</w:t>
            </w:r>
            <w:r w:rsidR="00BA478A" w:rsidRPr="009367C5">
              <w:rPr>
                <w:color w:val="000000"/>
                <w:sz w:val="26"/>
                <w:szCs w:val="26"/>
              </w:rPr>
              <w:t xml:space="preserve"> </w:t>
            </w:r>
            <w:r w:rsidR="00E01C2C" w:rsidRPr="009367C5">
              <w:rPr>
                <w:bCs/>
                <w:sz w:val="26"/>
                <w:szCs w:val="26"/>
              </w:rPr>
              <w:t>тыс. руб.</w:t>
            </w:r>
          </w:p>
          <w:p w:rsidR="00E01C2C" w:rsidRPr="009367C5" w:rsidRDefault="00E01C2C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внебюджетные источники</w:t>
            </w:r>
            <w:r w:rsidR="00A41C1A" w:rsidRPr="009367C5">
              <w:rPr>
                <w:bCs/>
                <w:sz w:val="26"/>
                <w:szCs w:val="26"/>
              </w:rPr>
              <w:t xml:space="preserve"> – </w:t>
            </w:r>
            <w:r w:rsidR="000900DF" w:rsidRPr="009367C5">
              <w:rPr>
                <w:bCs/>
                <w:sz w:val="26"/>
                <w:szCs w:val="26"/>
              </w:rPr>
              <w:t>144</w:t>
            </w:r>
            <w:r w:rsidRPr="009367C5">
              <w:rPr>
                <w:bCs/>
                <w:sz w:val="26"/>
                <w:szCs w:val="26"/>
              </w:rPr>
              <w:t>0,0 тыс. руб., в том числе по годам:</w:t>
            </w:r>
          </w:p>
          <w:p w:rsidR="00E01C2C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0900DF" w:rsidRPr="009367C5">
              <w:rPr>
                <w:bCs/>
                <w:sz w:val="26"/>
                <w:szCs w:val="26"/>
              </w:rPr>
              <w:t xml:space="preserve"> год – 48</w:t>
            </w:r>
            <w:r w:rsidR="00E01C2C" w:rsidRPr="009367C5">
              <w:rPr>
                <w:bCs/>
                <w:sz w:val="26"/>
                <w:szCs w:val="26"/>
              </w:rPr>
              <w:t xml:space="preserve">0,0 тыс. руб.; </w:t>
            </w:r>
          </w:p>
          <w:p w:rsidR="00E01C2C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377FD4" w:rsidRPr="009367C5">
              <w:rPr>
                <w:bCs/>
                <w:sz w:val="26"/>
                <w:szCs w:val="26"/>
              </w:rPr>
              <w:t xml:space="preserve"> год – 48</w:t>
            </w:r>
            <w:r w:rsidR="00E01C2C" w:rsidRPr="009367C5">
              <w:rPr>
                <w:bCs/>
                <w:sz w:val="26"/>
                <w:szCs w:val="26"/>
              </w:rPr>
              <w:t>0,0 тыс. руб.;</w:t>
            </w:r>
          </w:p>
          <w:p w:rsidR="00E5202E" w:rsidRPr="009367C5" w:rsidRDefault="00BE7F75" w:rsidP="00F522C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2024 </w:t>
            </w:r>
            <w:r w:rsidR="00377FD4" w:rsidRPr="009367C5">
              <w:rPr>
                <w:bCs/>
                <w:sz w:val="26"/>
                <w:szCs w:val="26"/>
              </w:rPr>
              <w:t>год – 48</w:t>
            </w:r>
            <w:r w:rsidR="00E01C2C" w:rsidRPr="009367C5">
              <w:rPr>
                <w:bCs/>
                <w:sz w:val="26"/>
                <w:szCs w:val="26"/>
              </w:rPr>
              <w:t xml:space="preserve">0,0 тыс. руб. </w:t>
            </w:r>
          </w:p>
          <w:p w:rsidR="00552A54" w:rsidRPr="009367C5" w:rsidRDefault="00E01C2C" w:rsidP="00F522C1">
            <w:pPr>
              <w:autoSpaceDE w:val="0"/>
              <w:autoSpaceDN w:val="0"/>
              <w:adjustRightInd w:val="0"/>
              <w:ind w:left="-7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</w:t>
            </w:r>
          </w:p>
        </w:tc>
      </w:tr>
      <w:tr w:rsidR="00E01C2C" w:rsidRPr="009367C5" w:rsidTr="007475EA">
        <w:tc>
          <w:tcPr>
            <w:tcW w:w="2802" w:type="dxa"/>
          </w:tcPr>
          <w:p w:rsidR="00E01C2C" w:rsidRPr="009367C5" w:rsidRDefault="00E01C2C" w:rsidP="00F522C1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367C5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E01C2C" w:rsidRPr="009367C5" w:rsidRDefault="00E01C2C" w:rsidP="00F522C1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В результате реализации </w:t>
            </w:r>
            <w:r w:rsidR="00BD4A0F" w:rsidRPr="009367C5">
              <w:rPr>
                <w:sz w:val="26"/>
                <w:szCs w:val="26"/>
              </w:rPr>
              <w:t>Программы к 2024</w:t>
            </w:r>
            <w:r w:rsidRPr="009367C5">
              <w:rPr>
                <w:sz w:val="26"/>
                <w:szCs w:val="26"/>
              </w:rPr>
              <w:t xml:space="preserve"> году предполагается:</w:t>
            </w:r>
          </w:p>
          <w:p w:rsidR="00E01C2C" w:rsidRPr="009367C5" w:rsidRDefault="00E01C2C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увеличить число</w:t>
            </w:r>
            <w:r w:rsidR="00C563AB" w:rsidRPr="009367C5">
              <w:rPr>
                <w:sz w:val="26"/>
                <w:szCs w:val="26"/>
              </w:rPr>
              <w:t xml:space="preserve"> пользователей </w:t>
            </w:r>
            <w:r w:rsidR="00263BAA" w:rsidRPr="009367C5">
              <w:rPr>
                <w:sz w:val="26"/>
                <w:szCs w:val="26"/>
              </w:rPr>
              <w:t>библиотек до 6,4</w:t>
            </w:r>
            <w:r w:rsidRPr="009367C5">
              <w:rPr>
                <w:sz w:val="26"/>
                <w:szCs w:val="26"/>
              </w:rPr>
              <w:t xml:space="preserve"> тыс. читателей;</w:t>
            </w:r>
          </w:p>
          <w:p w:rsidR="00E01C2C" w:rsidRPr="009367C5" w:rsidRDefault="00E01C2C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увеличить численность обуча</w:t>
            </w:r>
            <w:r w:rsidR="00263BAA" w:rsidRPr="009367C5">
              <w:rPr>
                <w:sz w:val="26"/>
                <w:szCs w:val="26"/>
              </w:rPr>
              <w:t>ющихся в музыкальной школе до 129</w:t>
            </w:r>
            <w:r w:rsidRPr="009367C5">
              <w:rPr>
                <w:sz w:val="26"/>
                <w:szCs w:val="26"/>
              </w:rPr>
              <w:t xml:space="preserve"> чел.; </w:t>
            </w:r>
          </w:p>
          <w:p w:rsidR="00E01C2C" w:rsidRPr="009367C5" w:rsidRDefault="00E01C2C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увеличить количество посещений организаций культуры по отношению к уровню 2010 года до 107,0 %,</w:t>
            </w:r>
          </w:p>
          <w:p w:rsidR="00E01C2C" w:rsidRPr="009367C5" w:rsidRDefault="00E01C2C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увеличить долю объектов культурного наследия, находящихся в удовлетворительном состоянии, в общем количестве объектов культурного наследия местного </w:t>
            </w:r>
            <w:r w:rsidRPr="009367C5">
              <w:rPr>
                <w:sz w:val="26"/>
                <w:szCs w:val="26"/>
              </w:rPr>
              <w:lastRenderedPageBreak/>
              <w:t>(муниципального) значения</w:t>
            </w:r>
            <w:r w:rsidR="00263BAA" w:rsidRPr="009367C5">
              <w:rPr>
                <w:sz w:val="26"/>
                <w:szCs w:val="26"/>
              </w:rPr>
              <w:t xml:space="preserve"> на территории района до 84</w:t>
            </w:r>
            <w:r w:rsidR="00C563AB" w:rsidRPr="009367C5">
              <w:rPr>
                <w:sz w:val="26"/>
                <w:szCs w:val="26"/>
              </w:rPr>
              <w:t>,0 %,</w:t>
            </w:r>
          </w:p>
          <w:p w:rsidR="00C563AB" w:rsidRPr="009367C5" w:rsidRDefault="00C563AB" w:rsidP="00F522C1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увеличить уровень удовлетворенности населения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качеством предоставле</w:t>
            </w:r>
            <w:r w:rsidR="00263BAA" w:rsidRPr="009367C5">
              <w:rPr>
                <w:sz w:val="26"/>
                <w:szCs w:val="26"/>
              </w:rPr>
              <w:t>ния услуг в сфере культуры до 92</w:t>
            </w:r>
            <w:r w:rsidRPr="009367C5">
              <w:rPr>
                <w:sz w:val="26"/>
                <w:szCs w:val="26"/>
              </w:rPr>
              <w:t>%.</w:t>
            </w:r>
          </w:p>
        </w:tc>
      </w:tr>
    </w:tbl>
    <w:p w:rsidR="00382365" w:rsidRPr="009367C5" w:rsidRDefault="00382365" w:rsidP="00382365">
      <w:pPr>
        <w:pStyle w:val="a6"/>
        <w:spacing w:after="0" w:line="240" w:lineRule="auto"/>
        <w:ind w:left="1080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382365" w:rsidP="00382365">
      <w:pPr>
        <w:pStyle w:val="a6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 xml:space="preserve">Общая характеристика сферы реализации </w:t>
      </w:r>
    </w:p>
    <w:p w:rsidR="00382365" w:rsidRPr="009367C5" w:rsidRDefault="00382365" w:rsidP="00382365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382365" w:rsidRPr="009367C5" w:rsidRDefault="00382365" w:rsidP="00382365">
      <w:pPr>
        <w:pStyle w:val="a6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На муниципальном уровне работу по развитию культуры координирует комитет администрации района по культуре, делам молодежи и спорту, районные муниципальные учреждения культуры: МБУК «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культурно-информационный центр», МБУ ДО «</w:t>
      </w:r>
      <w:proofErr w:type="spellStart"/>
      <w:r w:rsidRPr="009367C5">
        <w:rPr>
          <w:sz w:val="26"/>
          <w:szCs w:val="26"/>
        </w:rPr>
        <w:t>Калманская</w:t>
      </w:r>
      <w:proofErr w:type="spellEnd"/>
      <w:r w:rsidRPr="009367C5">
        <w:rPr>
          <w:sz w:val="26"/>
          <w:szCs w:val="26"/>
        </w:rPr>
        <w:t xml:space="preserve"> детская музыкальная школа». 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Ежегодно в районе проводится день работников культуры. На мероприятия приглашаются руководители и специалисты отрасли культуры района, главы администраций поселений, руководящий состав аппарата администрации района. В рамках празднования Дня работников культуры проводится чествование лучших работников отрасли, награждение почетными грамотами и благодарственными письмами администрации района и комитета администрации района по культуре и спорту.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На базе учреждений культуры района действуют различные клубные формирования, насчитывающие более тысячи 1</w:t>
      </w:r>
      <w:r w:rsidR="00EE2F8C" w:rsidRPr="009367C5">
        <w:rPr>
          <w:sz w:val="26"/>
          <w:szCs w:val="26"/>
        </w:rPr>
        <w:t>9</w:t>
      </w:r>
      <w:r w:rsidRPr="009367C5">
        <w:rPr>
          <w:sz w:val="26"/>
          <w:szCs w:val="26"/>
        </w:rPr>
        <w:t>00 участников.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Работниками культуры района регулярно ведется работа с различными слоями населения. Ежегодно проводится порядка 20 районных культурно – массовых мероприятий.  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Для молодёжи специалистами культурно-досуговых учреждений района проводится </w:t>
      </w:r>
      <w:proofErr w:type="gramStart"/>
      <w:r w:rsidRPr="009367C5">
        <w:rPr>
          <w:sz w:val="26"/>
          <w:szCs w:val="26"/>
        </w:rPr>
        <w:t>более тысячи мероприятий</w:t>
      </w:r>
      <w:proofErr w:type="gramEnd"/>
      <w:r w:rsidRPr="009367C5">
        <w:rPr>
          <w:sz w:val="26"/>
          <w:szCs w:val="26"/>
        </w:rPr>
        <w:t xml:space="preserve">, </w:t>
      </w:r>
      <w:r w:rsidR="00EE2F8C" w:rsidRPr="009367C5">
        <w:rPr>
          <w:sz w:val="26"/>
          <w:szCs w:val="26"/>
        </w:rPr>
        <w:t xml:space="preserve">20 процентов которых составляют мероприятия патриотической направленности, 10 – мероприятия по пропаганде здорового образа жизни, 70 – развлекательные мероприятия. </w:t>
      </w:r>
      <w:r w:rsidRPr="009367C5">
        <w:rPr>
          <w:sz w:val="26"/>
          <w:szCs w:val="26"/>
        </w:rPr>
        <w:t>На государственном учете в районе состоит 115 объектов историко-культурного наследия, из них: 7 памятников истории, 16 памятников Великой Отечественной войны, 1 памятник архитектуры, 114 памятников археологии, из них 1 федерального значения (Указ Президента РФ от 20.02.1995 г. № 176).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На базе образовательных и культурно-досуговых учреждений ежегодно проводится акция «Памятники – наша история», конкурс «Лучший памятник истории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района», торжественные памятные мероприятия ко Дню Победы, Дню памяти и скорби. </w:t>
      </w:r>
    </w:p>
    <w:p w:rsidR="00382365" w:rsidRPr="009367C5" w:rsidRDefault="00382365" w:rsidP="00C563AB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Материально-техническая база учреждений культуры района требует финансовых вложений на капитальный ремонт</w:t>
      </w:r>
      <w:r w:rsidR="00BD4A0F" w:rsidRPr="009367C5">
        <w:rPr>
          <w:sz w:val="26"/>
          <w:szCs w:val="26"/>
        </w:rPr>
        <w:t xml:space="preserve"> зданий, на приобретение ауди</w:t>
      </w:r>
      <w:proofErr w:type="gramStart"/>
      <w:r w:rsidR="00BD4A0F" w:rsidRPr="009367C5">
        <w:rPr>
          <w:sz w:val="26"/>
          <w:szCs w:val="26"/>
        </w:rPr>
        <w:t>о-</w:t>
      </w:r>
      <w:proofErr w:type="gramEnd"/>
      <w:r w:rsidRPr="009367C5">
        <w:rPr>
          <w:sz w:val="26"/>
          <w:szCs w:val="26"/>
        </w:rPr>
        <w:t xml:space="preserve"> видеоаппаратуры, систем освещения сцен</w:t>
      </w:r>
      <w:r w:rsidR="00BF7688" w:rsidRPr="009367C5">
        <w:rPr>
          <w:sz w:val="26"/>
          <w:szCs w:val="26"/>
        </w:rPr>
        <w:t xml:space="preserve"> и</w:t>
      </w:r>
      <w:r w:rsidR="00EB0D58" w:rsidRPr="009367C5">
        <w:rPr>
          <w:sz w:val="26"/>
          <w:szCs w:val="26"/>
        </w:rPr>
        <w:t xml:space="preserve"> др.</w:t>
      </w:r>
    </w:p>
    <w:p w:rsidR="00382365" w:rsidRPr="009367C5" w:rsidRDefault="00382365" w:rsidP="00C563AB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настоящее время в отрасли культуры существует достаточно широкий круг проблем, требующих решения. Особое внимание должно быть уделено укреплению традиционной народной культуры, путем проведения ежегодных общественно значимых и социально-культурных мероприятий: районных конкурсов, фестивалей, государственных - календарных и местных праздников. Необходимо также активно участвовать в региональных конкурсах с целью демонстрации достижений творческих самодеятельных коллективов района, обмена опытом работы.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 xml:space="preserve">Муниципальные учреждения культуры на сегодняшний день не готовы в полном </w:t>
      </w:r>
      <w:r w:rsidRPr="009367C5">
        <w:rPr>
          <w:rFonts w:ascii="Times New Roman" w:hAnsi="Times New Roman" w:cs="Times New Roman"/>
          <w:sz w:val="26"/>
          <w:szCs w:val="26"/>
        </w:rPr>
        <w:lastRenderedPageBreak/>
        <w:t>объеме отвечать запросам населения. Приобретение нового светового и музыкального оборудования будет способствовать значительному повышению качественного уровня проводимых мероприятий, позволит увеличить общий количественный показатель посещений.</w:t>
      </w:r>
    </w:p>
    <w:p w:rsidR="00382365" w:rsidRPr="009367C5" w:rsidRDefault="00012988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Кроме того,</w:t>
      </w:r>
      <w:r w:rsidR="00382365" w:rsidRPr="009367C5">
        <w:rPr>
          <w:rFonts w:ascii="Times New Roman" w:hAnsi="Times New Roman" w:cs="Times New Roman"/>
          <w:sz w:val="26"/>
          <w:szCs w:val="26"/>
        </w:rPr>
        <w:t xml:space="preserve"> требуется компьютеризация учреждений культуры, обеспечение их оргтехникой.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 xml:space="preserve">В библиотечных фондах муниципальных публичных библиотек района большой процент устаревшей литературы подлежит списанию. Ее обновление идёт медленными темпами – менее 2,0 процентов в год, в том числе за счёт средств, выделяемых на реализацию программных мероприятий государственной программы «Культура Алтайского края». 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Деятельность учреждений культуры и искусства является одной из важнейших составляющих современной культурной жизни. Библиотеки, учреждения клубного типа, дополнительного образования детей 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 представляют собой часть культурного наследия и информационного ресурса района. Неотъемлемым компонентом культурной среды района выступают и вокальные, театральные, хореографические, музыкальные и другие творческие коллективы.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Проводимая в последние годы в крае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искусства, направленных на дальнейшее развитие отрасли, достичь положительных результатов по ряду ведущих направлений деятельности.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 xml:space="preserve">Благодаря государственной политике, проводимой Правительством Алтайского края, администрацией </w:t>
      </w:r>
      <w:proofErr w:type="spellStart"/>
      <w:r w:rsidRPr="009367C5">
        <w:rPr>
          <w:rFonts w:ascii="Times New Roman" w:hAnsi="Times New Roman" w:cs="Times New Roman"/>
          <w:sz w:val="26"/>
          <w:szCs w:val="26"/>
        </w:rPr>
        <w:t>Калманского</w:t>
      </w:r>
      <w:proofErr w:type="spellEnd"/>
      <w:r w:rsidRPr="009367C5">
        <w:rPr>
          <w:rFonts w:ascii="Times New Roman" w:hAnsi="Times New Roman" w:cs="Times New Roman"/>
          <w:sz w:val="26"/>
          <w:szCs w:val="26"/>
        </w:rPr>
        <w:t xml:space="preserve"> района и деятельности администраций сельсоветов района,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неравный доступ отдельных категорий населения района к культурному наследию и культурным ценностям, информационным ресурсам библиотек;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неудовлетворительное состояние, в т. ч. увеличение износа материально-технической базы большинства учреждений культуры;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дефицит квалифицированных кадров;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недостаточный объем финансирования поддержки творческих коллективов, мероприятий по оснащению учреждений культуры необходимым оборудованием.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муниципальных учреждений культуры и дополнительного образования.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C5">
        <w:rPr>
          <w:rFonts w:ascii="Times New Roman" w:hAnsi="Times New Roman" w:cs="Times New Roman"/>
          <w:sz w:val="26"/>
          <w:szCs w:val="26"/>
        </w:rPr>
        <w:t>Программно-целевой метод позволит направить финансовые ресурсы на поддержку и развитие культуры, обеспечит большую эффективность использования бюджетных ресурсов и достижение планируемых результатов.</w:t>
      </w:r>
    </w:p>
    <w:p w:rsidR="00382365" w:rsidRPr="009367C5" w:rsidRDefault="00382365" w:rsidP="00382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2365" w:rsidRPr="009367C5" w:rsidRDefault="00382365" w:rsidP="00382365">
      <w:pPr>
        <w:pStyle w:val="a6"/>
        <w:numPr>
          <w:ilvl w:val="0"/>
          <w:numId w:val="12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lastRenderedPageBreak/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  <w:r w:rsidR="00122912" w:rsidRPr="009367C5">
        <w:rPr>
          <w:rFonts w:ascii="Times New Roman" w:hAnsi="Times New Roman"/>
          <w:b/>
          <w:sz w:val="26"/>
          <w:szCs w:val="26"/>
        </w:rPr>
        <w:t xml:space="preserve"> </w:t>
      </w:r>
      <w:r w:rsidRPr="009367C5">
        <w:rPr>
          <w:rFonts w:ascii="Times New Roman" w:hAnsi="Times New Roman"/>
          <w:b/>
          <w:sz w:val="26"/>
          <w:szCs w:val="26"/>
        </w:rPr>
        <w:t>сроков и этапов её реализации</w:t>
      </w:r>
    </w:p>
    <w:p w:rsidR="00382365" w:rsidRPr="009367C5" w:rsidRDefault="00382365" w:rsidP="00382365">
      <w:pPr>
        <w:pStyle w:val="a8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382365" w:rsidP="00382365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Приоритеты политики в сфере реализации</w:t>
      </w:r>
    </w:p>
    <w:p w:rsidR="00C64BCB" w:rsidRPr="009367C5" w:rsidRDefault="00382365" w:rsidP="00C64BCB">
      <w:pPr>
        <w:pStyle w:val="a6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C64BCB" w:rsidRPr="009367C5" w:rsidRDefault="00C64BCB" w:rsidP="00C64BCB">
      <w:pPr>
        <w:pStyle w:val="a6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C64BCB" w:rsidP="00C64BCB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367C5">
        <w:rPr>
          <w:rFonts w:ascii="Times New Roman" w:hAnsi="Times New Roman"/>
          <w:sz w:val="26"/>
          <w:szCs w:val="26"/>
        </w:rPr>
        <w:t xml:space="preserve">Выбор цели и задач программы опирается на Стратегию государственной культурной </w:t>
      </w:r>
      <w:proofErr w:type="gramStart"/>
      <w:r w:rsidRPr="009367C5">
        <w:rPr>
          <w:rFonts w:ascii="Times New Roman" w:hAnsi="Times New Roman"/>
          <w:sz w:val="26"/>
          <w:szCs w:val="26"/>
        </w:rPr>
        <w:t>политики на период</w:t>
      </w:r>
      <w:proofErr w:type="gramEnd"/>
      <w:r w:rsidRPr="009367C5">
        <w:rPr>
          <w:rFonts w:ascii="Times New Roman" w:hAnsi="Times New Roman"/>
          <w:sz w:val="26"/>
          <w:szCs w:val="26"/>
        </w:rPr>
        <w:t xml:space="preserve"> до 2030 года</w:t>
      </w:r>
      <w:r w:rsidRPr="009367C5">
        <w:rPr>
          <w:rFonts w:ascii="Times New Roman" w:hAnsi="Times New Roman"/>
          <w:b/>
          <w:sz w:val="26"/>
          <w:szCs w:val="26"/>
        </w:rPr>
        <w:t xml:space="preserve">. </w:t>
      </w:r>
      <w:r w:rsidRPr="009367C5">
        <w:rPr>
          <w:rFonts w:ascii="Times New Roman" w:hAnsi="Times New Roman"/>
          <w:sz w:val="26"/>
          <w:szCs w:val="26"/>
        </w:rPr>
        <w:t>Федеральный закон от 25.06.2002 №73-ФЗ</w:t>
      </w:r>
      <w:r w:rsidR="00F56620" w:rsidRPr="009367C5">
        <w:rPr>
          <w:rFonts w:ascii="Times New Roman" w:hAnsi="Times New Roman"/>
          <w:sz w:val="26"/>
          <w:szCs w:val="26"/>
        </w:rPr>
        <w:t xml:space="preserve"> </w:t>
      </w:r>
      <w:r w:rsidRPr="009367C5">
        <w:rPr>
          <w:rFonts w:ascii="Times New Roman" w:hAnsi="Times New Roman"/>
          <w:sz w:val="26"/>
          <w:szCs w:val="26"/>
        </w:rPr>
        <w:t>«Об объектах культурного наследия (памятниках истории и культуры) народов Российской Федерации»; Федеральный закон от 29.12.2012 № 273-ФЗ «Об образовании в Российской Федерации»; Указ Президента Российской Федерации от 24.12.2014 № 808 «Об</w:t>
      </w:r>
      <w:r w:rsidRPr="009367C5">
        <w:rPr>
          <w:rFonts w:ascii="Times New Roman" w:hAnsi="Times New Roman"/>
          <w:sz w:val="26"/>
          <w:szCs w:val="26"/>
        </w:rPr>
        <w:br/>
        <w:t>утверждении Основ государственной культурной политики»;</w:t>
      </w:r>
      <w:r w:rsidRPr="009367C5">
        <w:rPr>
          <w:rFonts w:ascii="Times New Roman" w:hAnsi="Times New Roman"/>
          <w:sz w:val="26"/>
          <w:szCs w:val="26"/>
        </w:rPr>
        <w:br/>
        <w:t>Указ Президента Российской Федерации от 07.05.2018 № 204 «О национальных целях и стратегических задачах развития Российской Федерации</w:t>
      </w:r>
      <w:r w:rsidRPr="009367C5">
        <w:rPr>
          <w:rFonts w:ascii="Times New Roman" w:hAnsi="Times New Roman"/>
          <w:sz w:val="26"/>
          <w:szCs w:val="26"/>
        </w:rPr>
        <w:br/>
        <w:t>на период до 2024 года», Государственную программу Алтайского края «Развитие культуры Алтайского края».</w:t>
      </w:r>
    </w:p>
    <w:p w:rsidR="00382365" w:rsidRPr="009367C5" w:rsidRDefault="00382365" w:rsidP="0038236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64BCB" w:rsidRPr="009367C5" w:rsidRDefault="00382365" w:rsidP="00C64BCB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Цели и задачи муниципальной программы</w:t>
      </w:r>
    </w:p>
    <w:p w:rsidR="00382365" w:rsidRPr="009367C5" w:rsidRDefault="00382365" w:rsidP="00822721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Цель Программы: развитие культуры и дополнительного образования в </w:t>
      </w:r>
      <w:proofErr w:type="spellStart"/>
      <w:r w:rsidRPr="009367C5">
        <w:rPr>
          <w:bCs/>
          <w:sz w:val="26"/>
          <w:szCs w:val="26"/>
        </w:rPr>
        <w:t>Калманском</w:t>
      </w:r>
      <w:proofErr w:type="spellEnd"/>
      <w:r w:rsidRPr="009367C5">
        <w:rPr>
          <w:bCs/>
          <w:sz w:val="26"/>
          <w:szCs w:val="26"/>
        </w:rPr>
        <w:t xml:space="preserve"> районе. </w:t>
      </w:r>
    </w:p>
    <w:p w:rsidR="00382365" w:rsidRPr="009367C5" w:rsidRDefault="00382365" w:rsidP="00822721">
      <w:pPr>
        <w:tabs>
          <w:tab w:val="left" w:pos="9072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Для достижения данной цели необходимо решение следующих задач: </w:t>
      </w:r>
    </w:p>
    <w:p w:rsidR="005A6F96" w:rsidRPr="009367C5" w:rsidRDefault="005A6F96" w:rsidP="005A6F96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организация библиотечного, справочно-информационного обслуживания населения муниципального образования 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Алтайского края;</w:t>
      </w:r>
    </w:p>
    <w:p w:rsidR="005A6F96" w:rsidRPr="009367C5" w:rsidRDefault="005A6F96" w:rsidP="005A6F96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сохранение и развитие дополнительного образования в области искусств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районе;</w:t>
      </w:r>
    </w:p>
    <w:p w:rsidR="005A6F96" w:rsidRPr="009367C5" w:rsidRDefault="005A6F96" w:rsidP="005A6F96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организация досуга населения, развитие и поддержка народного творчества;</w:t>
      </w:r>
    </w:p>
    <w:p w:rsidR="005A6F96" w:rsidRPr="009367C5" w:rsidRDefault="005A6F96" w:rsidP="005A6F96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Pr="009367C5">
        <w:rPr>
          <w:sz w:val="26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Pr="009367C5">
        <w:rPr>
          <w:sz w:val="26"/>
          <w:szCs w:val="26"/>
        </w:rPr>
        <w:t>;</w:t>
      </w:r>
    </w:p>
    <w:p w:rsidR="005A6F96" w:rsidRPr="009367C5" w:rsidRDefault="005A6F96" w:rsidP="00C64BCB">
      <w:pPr>
        <w:pStyle w:val="a6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367C5">
        <w:rPr>
          <w:rFonts w:ascii="Times New Roman" w:hAnsi="Times New Roman"/>
          <w:sz w:val="26"/>
          <w:szCs w:val="26"/>
        </w:rPr>
        <w:t>- реализация основных направлений муниципальной политики в сфере культуры.</w:t>
      </w:r>
    </w:p>
    <w:p w:rsidR="00382365" w:rsidRPr="009367C5" w:rsidRDefault="00382365" w:rsidP="00382365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 xml:space="preserve">Конечные результаты реализации </w:t>
      </w:r>
    </w:p>
    <w:p w:rsidR="00382365" w:rsidRPr="009367C5" w:rsidRDefault="00382365" w:rsidP="00382365">
      <w:pPr>
        <w:pStyle w:val="a6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382365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Важнейшим ожидаемым конечным результатом реализации программы является устойчивое развитие культуры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районе, что характеризуется ростом количественных показателей и качественной оценкой изменений, происходящих в сфере культуры. </w:t>
      </w:r>
    </w:p>
    <w:p w:rsidR="00382365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Конечные результаты, которые должны быть достигнуты вследствие реализации программных мероприятий, представлены в </w:t>
      </w:r>
      <w:hyperlink r:id="rId9" w:history="1">
        <w:r w:rsidRPr="009367C5">
          <w:rPr>
            <w:sz w:val="26"/>
            <w:szCs w:val="26"/>
          </w:rPr>
          <w:t>приложении 1</w:t>
        </w:r>
      </w:hyperlink>
      <w:r w:rsidRPr="009367C5">
        <w:rPr>
          <w:sz w:val="26"/>
          <w:szCs w:val="26"/>
        </w:rPr>
        <w:t>.</w:t>
      </w:r>
    </w:p>
    <w:p w:rsidR="00382365" w:rsidRPr="009367C5" w:rsidRDefault="00382365" w:rsidP="00382365">
      <w:pPr>
        <w:pStyle w:val="a6"/>
        <w:spacing w:after="0" w:line="240" w:lineRule="auto"/>
        <w:ind w:left="1440"/>
        <w:outlineLvl w:val="0"/>
        <w:rPr>
          <w:rFonts w:ascii="Times New Roman" w:hAnsi="Times New Roman"/>
          <w:b/>
          <w:sz w:val="16"/>
          <w:szCs w:val="16"/>
        </w:rPr>
      </w:pPr>
    </w:p>
    <w:p w:rsidR="00BF517A" w:rsidRPr="009367C5" w:rsidRDefault="00BF517A" w:rsidP="00BF517A">
      <w:pPr>
        <w:pStyle w:val="a6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382365" w:rsidP="00382365">
      <w:pPr>
        <w:pStyle w:val="a6"/>
        <w:numPr>
          <w:ilvl w:val="1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Сроки и этапы реализации муниципальной программы</w:t>
      </w:r>
    </w:p>
    <w:p w:rsidR="00502A35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Реализация данной программы</w:t>
      </w:r>
      <w:r w:rsidR="00BD4A0F" w:rsidRPr="009367C5">
        <w:rPr>
          <w:sz w:val="26"/>
          <w:szCs w:val="26"/>
        </w:rPr>
        <w:t xml:space="preserve"> будет проходить в период с 2022 по 2024</w:t>
      </w:r>
      <w:r w:rsidRPr="009367C5">
        <w:rPr>
          <w:sz w:val="26"/>
          <w:szCs w:val="26"/>
        </w:rPr>
        <w:t xml:space="preserve"> годы включительно. </w:t>
      </w:r>
    </w:p>
    <w:p w:rsidR="00F20DDE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Этапы реализации программы не установлены.</w:t>
      </w:r>
    </w:p>
    <w:p w:rsidR="00F20DDE" w:rsidRPr="009367C5" w:rsidRDefault="00F20DDE" w:rsidP="00822721">
      <w:pPr>
        <w:pStyle w:val="ac"/>
        <w:ind w:firstLine="709"/>
        <w:jc w:val="both"/>
        <w:rPr>
          <w:sz w:val="26"/>
          <w:szCs w:val="26"/>
        </w:rPr>
      </w:pPr>
    </w:p>
    <w:p w:rsidR="00E66D2B" w:rsidRPr="009367C5" w:rsidRDefault="00E66D2B" w:rsidP="00822721">
      <w:pPr>
        <w:pStyle w:val="ac"/>
        <w:ind w:firstLine="709"/>
        <w:jc w:val="both"/>
        <w:rPr>
          <w:sz w:val="26"/>
          <w:szCs w:val="26"/>
        </w:rPr>
      </w:pPr>
    </w:p>
    <w:p w:rsidR="00E66D2B" w:rsidRPr="009367C5" w:rsidRDefault="00E66D2B" w:rsidP="00822721">
      <w:pPr>
        <w:pStyle w:val="ac"/>
        <w:ind w:firstLine="709"/>
        <w:jc w:val="both"/>
        <w:rPr>
          <w:sz w:val="26"/>
          <w:szCs w:val="26"/>
        </w:rPr>
      </w:pPr>
    </w:p>
    <w:p w:rsidR="00382365" w:rsidRPr="009367C5" w:rsidRDefault="00382365" w:rsidP="00382365">
      <w:pPr>
        <w:pStyle w:val="a6"/>
        <w:spacing w:after="0" w:line="240" w:lineRule="auto"/>
        <w:ind w:left="1440"/>
        <w:outlineLvl w:val="0"/>
        <w:rPr>
          <w:rFonts w:ascii="Times New Roman" w:hAnsi="Times New Roman"/>
          <w:sz w:val="16"/>
          <w:szCs w:val="16"/>
        </w:rPr>
      </w:pPr>
    </w:p>
    <w:p w:rsidR="00382365" w:rsidRPr="009367C5" w:rsidRDefault="00382365" w:rsidP="00F20DDE">
      <w:pPr>
        <w:pStyle w:val="a6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lastRenderedPageBreak/>
        <w:t>Обобщенная характеристика мероприятий</w:t>
      </w:r>
    </w:p>
    <w:p w:rsidR="00382365" w:rsidRPr="009367C5" w:rsidRDefault="00382365" w:rsidP="00382365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0D04F4" w:rsidRPr="009367C5" w:rsidRDefault="000D04F4" w:rsidP="00382365">
      <w:pPr>
        <w:pStyle w:val="a6"/>
        <w:spacing w:after="0" w:line="240" w:lineRule="auto"/>
        <w:ind w:left="108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382365" w:rsidRPr="009367C5" w:rsidRDefault="00382365" w:rsidP="00822721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Реализация программных мероприятий направлена на сохранение культуры Алтайского края и поддержку процессов, способствующих повышению ее престижа среди населения. Программа предусматривает основные мероприятия, реализуемые в рамках наиболее актуальных и перспективных направлений в сфере культуры. 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Программные мероприятия направлены на достижение поставленных задач:</w:t>
      </w:r>
    </w:p>
    <w:p w:rsidR="005A6F96" w:rsidRPr="009367C5" w:rsidRDefault="005A6F96" w:rsidP="005A6F96">
      <w:pPr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организация библиотечного, справочно-информационного обслуживания населения муниципального образования 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Алтайского края;</w:t>
      </w:r>
    </w:p>
    <w:p w:rsidR="005A6F96" w:rsidRPr="009367C5" w:rsidRDefault="005A6F96" w:rsidP="005A6F96">
      <w:pPr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сохранение и развитие дополнительного образования в области искусств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районе;</w:t>
      </w:r>
    </w:p>
    <w:p w:rsidR="005A6F96" w:rsidRPr="009367C5" w:rsidRDefault="005A6F96" w:rsidP="005A6F96">
      <w:pPr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организация досуга населения, развитие и поддержка народного творчества;</w:t>
      </w:r>
    </w:p>
    <w:p w:rsidR="005A6F96" w:rsidRPr="009367C5" w:rsidRDefault="005A6F96" w:rsidP="005A6F96">
      <w:pPr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Pr="009367C5">
        <w:rPr>
          <w:sz w:val="26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Pr="009367C5">
        <w:rPr>
          <w:sz w:val="26"/>
          <w:szCs w:val="26"/>
        </w:rPr>
        <w:t>;</w:t>
      </w:r>
    </w:p>
    <w:p w:rsidR="00382365" w:rsidRPr="009367C5" w:rsidRDefault="005A6F96" w:rsidP="005A6F96">
      <w:pPr>
        <w:pStyle w:val="ac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реализация основных направлений муниципальной политики в сфере культуры.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рамках программ</w:t>
      </w:r>
      <w:r w:rsidR="00436CA8" w:rsidRPr="009367C5">
        <w:rPr>
          <w:sz w:val="26"/>
          <w:szCs w:val="26"/>
        </w:rPr>
        <w:t xml:space="preserve">ы «Культура </w:t>
      </w:r>
      <w:proofErr w:type="spellStart"/>
      <w:r w:rsidR="00436CA8" w:rsidRPr="009367C5">
        <w:rPr>
          <w:sz w:val="26"/>
          <w:szCs w:val="26"/>
        </w:rPr>
        <w:t>Калманского</w:t>
      </w:r>
      <w:proofErr w:type="spellEnd"/>
      <w:r w:rsidR="00436CA8" w:rsidRPr="009367C5">
        <w:rPr>
          <w:sz w:val="26"/>
          <w:szCs w:val="26"/>
        </w:rPr>
        <w:t xml:space="preserve"> района» </w:t>
      </w:r>
      <w:r w:rsidRPr="009367C5">
        <w:rPr>
          <w:sz w:val="26"/>
          <w:szCs w:val="26"/>
        </w:rPr>
        <w:t>предполагается реализовывать 5 подпрограмм:</w:t>
      </w:r>
    </w:p>
    <w:p w:rsidR="00382365" w:rsidRPr="009367C5" w:rsidRDefault="00382365" w:rsidP="00822721">
      <w:pPr>
        <w:pStyle w:val="ac"/>
        <w:numPr>
          <w:ilvl w:val="0"/>
          <w:numId w:val="18"/>
        </w:numPr>
        <w:tabs>
          <w:tab w:val="left" w:pos="426"/>
        </w:tabs>
        <w:ind w:right="9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подпрограмма 1 «Организация библиотечного, справочного и информационного обслуживания населения муниципального образования 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Алтайского края» (приложение 4 к программе).</w:t>
      </w:r>
    </w:p>
    <w:p w:rsidR="00382365" w:rsidRPr="009367C5" w:rsidRDefault="00382365" w:rsidP="00822721">
      <w:pPr>
        <w:pStyle w:val="ac"/>
        <w:numPr>
          <w:ilvl w:val="0"/>
          <w:numId w:val="18"/>
        </w:numPr>
        <w:tabs>
          <w:tab w:val="left" w:pos="426"/>
        </w:tabs>
        <w:ind w:right="9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подпрограмма 2 «Развитие дополнительного образования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районе» (приложение 5 к программе).  </w:t>
      </w:r>
    </w:p>
    <w:p w:rsidR="00382365" w:rsidRPr="009367C5" w:rsidRDefault="00382365" w:rsidP="00822721">
      <w:pPr>
        <w:pStyle w:val="ac"/>
        <w:numPr>
          <w:ilvl w:val="0"/>
          <w:numId w:val="18"/>
        </w:numPr>
        <w:ind w:right="9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подпрограмма 3 «Организация досуга населения, развитие и поддержка народного творчества» (приложение 6 к программе).</w:t>
      </w:r>
    </w:p>
    <w:p w:rsidR="00382365" w:rsidRPr="009367C5" w:rsidRDefault="00A61D18" w:rsidP="0082272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подпрограмма 4 «Наследие</w:t>
      </w:r>
      <w:r w:rsidR="00382365" w:rsidRPr="009367C5">
        <w:rPr>
          <w:sz w:val="26"/>
          <w:szCs w:val="26"/>
        </w:rPr>
        <w:t>» (приложение 7 к программе).</w:t>
      </w:r>
    </w:p>
    <w:p w:rsidR="00382365" w:rsidRPr="009367C5" w:rsidRDefault="00382365" w:rsidP="00822721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подпрограмма 5 «Обеспечение условий реализации программы и развития отрасли» (приложение 8 к программе). 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Перечень основных мероприятий программы представлен в приложении 2 к программе.</w:t>
      </w:r>
    </w:p>
    <w:p w:rsidR="00382365" w:rsidRPr="009367C5" w:rsidRDefault="00382365" w:rsidP="00382365">
      <w:pPr>
        <w:pStyle w:val="ac"/>
        <w:rPr>
          <w:sz w:val="16"/>
          <w:szCs w:val="16"/>
        </w:rPr>
      </w:pPr>
    </w:p>
    <w:p w:rsidR="00382365" w:rsidRPr="009367C5" w:rsidRDefault="00382365" w:rsidP="009511C7">
      <w:pPr>
        <w:pStyle w:val="ac"/>
        <w:numPr>
          <w:ilvl w:val="0"/>
          <w:numId w:val="12"/>
        </w:numPr>
        <w:tabs>
          <w:tab w:val="left" w:pos="0"/>
        </w:tabs>
        <w:ind w:right="99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Общий объем финансовых ресурсов, необходимых для реализации муниципальной программы</w:t>
      </w:r>
    </w:p>
    <w:p w:rsidR="000D04F4" w:rsidRPr="009367C5" w:rsidRDefault="000D04F4" w:rsidP="000D04F4">
      <w:pPr>
        <w:pStyle w:val="ac"/>
        <w:tabs>
          <w:tab w:val="left" w:pos="3420"/>
        </w:tabs>
        <w:ind w:left="1080" w:right="99"/>
        <w:rPr>
          <w:b/>
          <w:sz w:val="26"/>
          <w:szCs w:val="26"/>
        </w:rPr>
      </w:pP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367C5">
        <w:rPr>
          <w:bCs/>
          <w:sz w:val="26"/>
          <w:szCs w:val="26"/>
        </w:rPr>
        <w:t>Общий объем финансирования муниципальной программы –</w:t>
      </w:r>
      <w:r w:rsidR="0059697A" w:rsidRPr="009367C5">
        <w:rPr>
          <w:bCs/>
          <w:sz w:val="26"/>
          <w:szCs w:val="26"/>
        </w:rPr>
        <w:t xml:space="preserve"> </w:t>
      </w:r>
      <w:r w:rsidR="006F7501" w:rsidRPr="009367C5">
        <w:rPr>
          <w:color w:val="000000"/>
          <w:sz w:val="26"/>
          <w:szCs w:val="26"/>
        </w:rPr>
        <w:t>118255,77</w:t>
      </w:r>
      <w:r w:rsidR="0059697A"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 xml:space="preserve">33313,86 </w:t>
      </w:r>
      <w:r w:rsidRPr="009367C5">
        <w:rPr>
          <w:bCs/>
          <w:sz w:val="26"/>
          <w:szCs w:val="26"/>
        </w:rPr>
        <w:t>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853DD0" w:rsidRPr="009367C5">
        <w:rPr>
          <w:color w:val="000000"/>
          <w:sz w:val="26"/>
          <w:szCs w:val="26"/>
        </w:rPr>
        <w:t>39984,22</w:t>
      </w:r>
      <w:r w:rsidR="00EF6CE6"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6F7501" w:rsidRPr="009367C5">
        <w:rPr>
          <w:color w:val="000000"/>
          <w:sz w:val="26"/>
          <w:szCs w:val="26"/>
        </w:rPr>
        <w:t>44957,69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в том числе: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федеральный бюджет – 0,0 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краевой бюджет – </w:t>
      </w:r>
      <w:r w:rsidR="00D9162F" w:rsidRPr="009367C5">
        <w:rPr>
          <w:color w:val="000000"/>
          <w:sz w:val="26"/>
          <w:szCs w:val="26"/>
        </w:rPr>
        <w:t>72276,33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>19857,31</w:t>
      </w:r>
      <w:r w:rsidRPr="009367C5">
        <w:rPr>
          <w:bCs/>
          <w:sz w:val="26"/>
          <w:szCs w:val="26"/>
        </w:rPr>
        <w:t xml:space="preserve"> 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</w:t>
      </w:r>
      <w:r w:rsidR="00E064B3" w:rsidRPr="009367C5">
        <w:rPr>
          <w:bCs/>
          <w:sz w:val="26"/>
          <w:szCs w:val="26"/>
        </w:rPr>
        <w:t xml:space="preserve">– </w:t>
      </w:r>
      <w:r w:rsidR="00853DD0" w:rsidRPr="009367C5">
        <w:rPr>
          <w:bCs/>
          <w:sz w:val="26"/>
          <w:szCs w:val="26"/>
        </w:rPr>
        <w:t>23955,51</w:t>
      </w:r>
      <w:r w:rsidR="00EF6CE6" w:rsidRPr="009367C5">
        <w:rPr>
          <w:bCs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тыс.</w:t>
      </w:r>
      <w:r w:rsidRPr="009367C5">
        <w:rPr>
          <w:bCs/>
          <w:sz w:val="26"/>
          <w:szCs w:val="26"/>
        </w:rPr>
        <w:t xml:space="preserve">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D9162F" w:rsidRPr="009367C5">
        <w:rPr>
          <w:color w:val="000000"/>
          <w:sz w:val="26"/>
          <w:szCs w:val="26"/>
        </w:rPr>
        <w:t>28463,51</w:t>
      </w:r>
      <w:r w:rsidR="008962CD" w:rsidRPr="009367C5">
        <w:rPr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тыс.</w:t>
      </w:r>
      <w:r w:rsidRPr="009367C5">
        <w:rPr>
          <w:bCs/>
          <w:sz w:val="26"/>
          <w:szCs w:val="26"/>
        </w:rPr>
        <w:t xml:space="preserve"> руб.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районный бюджет – </w:t>
      </w:r>
      <w:r w:rsidR="006F7501" w:rsidRPr="009367C5">
        <w:rPr>
          <w:color w:val="000000"/>
          <w:sz w:val="26"/>
          <w:szCs w:val="26"/>
        </w:rPr>
        <w:t>44539,44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 xml:space="preserve">12976,55 </w:t>
      </w:r>
      <w:r w:rsidRPr="009367C5">
        <w:rPr>
          <w:bCs/>
          <w:sz w:val="26"/>
          <w:szCs w:val="26"/>
        </w:rPr>
        <w:t>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853DD0" w:rsidRPr="009367C5">
        <w:rPr>
          <w:sz w:val="26"/>
          <w:szCs w:val="26"/>
        </w:rPr>
        <w:t>15548,71</w:t>
      </w:r>
      <w:r w:rsidR="00EF6CE6" w:rsidRPr="009367C5">
        <w:rPr>
          <w:b/>
          <w:szCs w:val="26"/>
        </w:rPr>
        <w:t xml:space="preserve"> </w:t>
      </w:r>
      <w:r w:rsidRPr="009367C5">
        <w:rPr>
          <w:bCs/>
          <w:sz w:val="26"/>
          <w:szCs w:val="26"/>
        </w:rPr>
        <w:t>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lastRenderedPageBreak/>
        <w:t xml:space="preserve">2024 год – </w:t>
      </w:r>
      <w:r w:rsidR="006F7501" w:rsidRPr="009367C5">
        <w:rPr>
          <w:color w:val="000000"/>
          <w:sz w:val="26"/>
          <w:szCs w:val="26"/>
        </w:rPr>
        <w:t>16014,18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внебюджетные источники – 1440,0 тыс. руб., в том числе по годам: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480,0 тыс. руб.; 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2023 год – 480,0 тыс. руб.;</w:t>
      </w:r>
    </w:p>
    <w:p w:rsidR="00B46FD1" w:rsidRPr="009367C5" w:rsidRDefault="00B46FD1" w:rsidP="00B46FD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480,0 тыс. руб. </w:t>
      </w:r>
    </w:p>
    <w:p w:rsidR="00382365" w:rsidRPr="009367C5" w:rsidRDefault="00DD4828" w:rsidP="006A0F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bCs/>
          <w:sz w:val="26"/>
          <w:szCs w:val="26"/>
        </w:rPr>
        <w:t xml:space="preserve">Объемы финансирования подлежат ежегодному уточнению в соответствии с бюджетом на очередной финансовый год и плановый период </w:t>
      </w:r>
      <w:r w:rsidR="00382365" w:rsidRPr="009367C5">
        <w:rPr>
          <w:sz w:val="26"/>
          <w:szCs w:val="26"/>
        </w:rPr>
        <w:t>Сводные финансовые затраты по направлениям программы представлены в приложении 3 к программе.</w:t>
      </w:r>
    </w:p>
    <w:p w:rsidR="00382365" w:rsidRPr="009367C5" w:rsidRDefault="00382365" w:rsidP="0038236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82365" w:rsidRPr="009367C5" w:rsidRDefault="00382365" w:rsidP="00122912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К возможным рискам реализации программы относятся: 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программы;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неэффективность системы мониторинга реализации программы, отставание от сроков реализации мероприятий.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Организационные и управленческие риски. 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мероприятий. Устранение риска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Важным средством снижения риска является повышение квалификации исполнителей программы, в том числе посредством участия в различных семинарах краевого уровня.  </w:t>
      </w:r>
    </w:p>
    <w:p w:rsidR="00382365" w:rsidRPr="009367C5" w:rsidRDefault="00382365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Финансовые риски связаны с возникновением бюджетного дефицита и недостаточным вследствие этого уровнем финансирования, </w:t>
      </w:r>
      <w:proofErr w:type="spellStart"/>
      <w:r w:rsidRPr="009367C5">
        <w:rPr>
          <w:sz w:val="26"/>
          <w:szCs w:val="26"/>
        </w:rPr>
        <w:t>секвестированием</w:t>
      </w:r>
      <w:proofErr w:type="spellEnd"/>
      <w:r w:rsidRPr="009367C5">
        <w:rPr>
          <w:sz w:val="26"/>
          <w:szCs w:val="26"/>
        </w:rPr>
        <w:t xml:space="preserve"> бюджетных расходов на установленные сферы деятельности.</w:t>
      </w:r>
    </w:p>
    <w:p w:rsidR="00382365" w:rsidRPr="009367C5" w:rsidRDefault="00684343" w:rsidP="00D85F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Возникновение </w:t>
      </w:r>
      <w:r w:rsidR="00382365" w:rsidRPr="009367C5">
        <w:rPr>
          <w:sz w:val="26"/>
          <w:szCs w:val="26"/>
        </w:rPr>
        <w:t>данных рисков может повлечь срыв программных мероприятий. Минимизация рисков возможна за счет обеспечения</w:t>
      </w:r>
      <w:r w:rsidRPr="009367C5">
        <w:rPr>
          <w:sz w:val="26"/>
          <w:szCs w:val="26"/>
        </w:rPr>
        <w:t xml:space="preserve"> более плотного сотрудничества с депутатами районного </w:t>
      </w:r>
      <w:r w:rsidRPr="009367C5">
        <w:rPr>
          <w:sz w:val="26"/>
          <w:szCs w:val="26"/>
        </w:rPr>
        <w:br/>
        <w:t xml:space="preserve">Собрания депутатов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района, </w:t>
      </w:r>
      <w:r w:rsidR="00382365" w:rsidRPr="009367C5">
        <w:rPr>
          <w:sz w:val="26"/>
          <w:szCs w:val="26"/>
        </w:rPr>
        <w:t>широкого привлечения общественности к обсуждению целей, задач и механизмов развития культуры, а также публичного освещения хода и результатов реализации программы.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82365" w:rsidRPr="009367C5" w:rsidRDefault="00382365" w:rsidP="00122912">
      <w:pPr>
        <w:pStyle w:val="a6"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367C5">
        <w:rPr>
          <w:rFonts w:ascii="Times New Roman" w:hAnsi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122912" w:rsidRPr="009367C5" w:rsidRDefault="00122912" w:rsidP="00122912">
      <w:pPr>
        <w:pStyle w:val="a6"/>
        <w:spacing w:after="0" w:line="240" w:lineRule="auto"/>
        <w:ind w:left="1080"/>
        <w:outlineLvl w:val="0"/>
        <w:rPr>
          <w:rFonts w:ascii="Times New Roman" w:hAnsi="Times New Roman"/>
          <w:b/>
          <w:sz w:val="26"/>
          <w:szCs w:val="26"/>
        </w:rPr>
      </w:pP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Комплексная оценка эффективности реализации программы проводится на основе оценок по трем критериям: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степени достижения целей и решения задач программы;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382365" w:rsidRPr="009367C5" w:rsidRDefault="00382365" w:rsidP="00D85F3F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степени реализации мероприятий программы.</w:t>
      </w:r>
    </w:p>
    <w:p w:rsidR="00382365" w:rsidRPr="009367C5" w:rsidRDefault="00382365" w:rsidP="007475EA">
      <w:pPr>
        <w:pStyle w:val="ac"/>
        <w:ind w:firstLine="709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t>Методика оценки эффекти</w:t>
      </w:r>
      <w:r w:rsidR="00C97BD4" w:rsidRPr="009367C5">
        <w:rPr>
          <w:sz w:val="26"/>
          <w:szCs w:val="26"/>
        </w:rPr>
        <w:t>вности установлена приложением 2</w:t>
      </w:r>
      <w:r w:rsidRPr="009367C5">
        <w:rPr>
          <w:sz w:val="26"/>
          <w:szCs w:val="26"/>
        </w:rPr>
        <w:t xml:space="preserve"> к порядку разработки, реализации и оценки эффективности муниципальных программ, утвержденному постановлением администрации района от </w:t>
      </w:r>
      <w:r w:rsidR="00F65EDE" w:rsidRPr="009367C5">
        <w:rPr>
          <w:sz w:val="26"/>
          <w:szCs w:val="26"/>
        </w:rPr>
        <w:t>13</w:t>
      </w:r>
      <w:r w:rsidRPr="009367C5">
        <w:rPr>
          <w:sz w:val="26"/>
          <w:szCs w:val="26"/>
        </w:rPr>
        <w:t>.</w:t>
      </w:r>
      <w:r w:rsidR="00F65EDE" w:rsidRPr="009367C5">
        <w:rPr>
          <w:sz w:val="26"/>
          <w:szCs w:val="26"/>
        </w:rPr>
        <w:t>11</w:t>
      </w:r>
      <w:r w:rsidRPr="009367C5">
        <w:rPr>
          <w:sz w:val="26"/>
          <w:szCs w:val="26"/>
        </w:rPr>
        <w:t>.20</w:t>
      </w:r>
      <w:r w:rsidR="00F65EDE" w:rsidRPr="009367C5">
        <w:rPr>
          <w:sz w:val="26"/>
          <w:szCs w:val="26"/>
        </w:rPr>
        <w:t>20</w:t>
      </w:r>
      <w:r w:rsidRPr="009367C5">
        <w:rPr>
          <w:sz w:val="26"/>
          <w:szCs w:val="26"/>
        </w:rPr>
        <w:t xml:space="preserve"> №</w:t>
      </w:r>
      <w:r w:rsidR="00F65EDE" w:rsidRPr="009367C5">
        <w:rPr>
          <w:sz w:val="26"/>
          <w:szCs w:val="26"/>
        </w:rPr>
        <w:t xml:space="preserve"> 518</w:t>
      </w:r>
      <w:r w:rsidRPr="009367C5">
        <w:rPr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района».</w:t>
      </w:r>
    </w:p>
    <w:p w:rsidR="00382365" w:rsidRPr="009367C5" w:rsidRDefault="00382365" w:rsidP="00382365">
      <w:pPr>
        <w:jc w:val="center"/>
        <w:rPr>
          <w:b/>
          <w:bCs/>
          <w:sz w:val="28"/>
          <w:szCs w:val="28"/>
        </w:rPr>
        <w:sectPr w:rsidR="00382365" w:rsidRPr="009367C5" w:rsidSect="000E51F2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82365" w:rsidRPr="009367C5" w:rsidRDefault="00382365" w:rsidP="007475EA">
      <w:pPr>
        <w:ind w:left="11482" w:right="-31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lastRenderedPageBreak/>
        <w:t>Приложение 1</w:t>
      </w:r>
    </w:p>
    <w:p w:rsidR="00213A68" w:rsidRPr="009367C5" w:rsidRDefault="00382365" w:rsidP="007475EA">
      <w:pPr>
        <w:ind w:left="11482" w:right="-31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>к муниципальной программе</w:t>
      </w:r>
    </w:p>
    <w:p w:rsidR="00382365" w:rsidRPr="009367C5" w:rsidRDefault="00436CA8" w:rsidP="007475EA">
      <w:pPr>
        <w:ind w:left="11482" w:right="-31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«Культура </w:t>
      </w:r>
      <w:proofErr w:type="spellStart"/>
      <w:r w:rsidRPr="009367C5">
        <w:rPr>
          <w:bCs/>
          <w:color w:val="000000"/>
          <w:sz w:val="26"/>
          <w:szCs w:val="26"/>
        </w:rPr>
        <w:t>Калманского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района</w:t>
      </w:r>
      <w:r w:rsidR="00382365" w:rsidRPr="009367C5">
        <w:rPr>
          <w:bCs/>
          <w:color w:val="000000"/>
          <w:sz w:val="26"/>
          <w:szCs w:val="26"/>
        </w:rPr>
        <w:t>»</w:t>
      </w:r>
    </w:p>
    <w:p w:rsidR="00213A68" w:rsidRPr="009367C5" w:rsidRDefault="00213A68" w:rsidP="00213A68">
      <w:pPr>
        <w:ind w:left="1134" w:right="366" w:firstLine="10206"/>
        <w:jc w:val="both"/>
        <w:rPr>
          <w:bCs/>
          <w:color w:val="000000"/>
          <w:szCs w:val="24"/>
        </w:rPr>
      </w:pPr>
    </w:p>
    <w:p w:rsidR="00382365" w:rsidRPr="009367C5" w:rsidRDefault="00382365" w:rsidP="00382365">
      <w:pPr>
        <w:ind w:left="1134" w:hanging="141"/>
        <w:jc w:val="center"/>
        <w:rPr>
          <w:b/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 </w:t>
      </w:r>
      <w:r w:rsidRPr="009367C5">
        <w:rPr>
          <w:b/>
          <w:bCs/>
          <w:color w:val="000000"/>
          <w:sz w:val="26"/>
          <w:szCs w:val="26"/>
        </w:rPr>
        <w:t xml:space="preserve">Сведения об индикаторах (показателях) муниципальной программы </w:t>
      </w:r>
    </w:p>
    <w:p w:rsidR="00382365" w:rsidRPr="009367C5" w:rsidRDefault="00213A68" w:rsidP="00382365">
      <w:pPr>
        <w:ind w:left="1134" w:hanging="141"/>
        <w:jc w:val="center"/>
        <w:rPr>
          <w:b/>
          <w:bCs/>
          <w:color w:val="000000"/>
          <w:sz w:val="26"/>
          <w:szCs w:val="26"/>
        </w:rPr>
      </w:pPr>
      <w:r w:rsidRPr="009367C5">
        <w:rPr>
          <w:b/>
          <w:bCs/>
          <w:color w:val="000000"/>
          <w:sz w:val="26"/>
          <w:szCs w:val="26"/>
        </w:rPr>
        <w:t>(</w:t>
      </w:r>
      <w:proofErr w:type="gramStart"/>
      <w:r w:rsidRPr="009367C5">
        <w:rPr>
          <w:b/>
          <w:bCs/>
          <w:color w:val="000000"/>
          <w:sz w:val="26"/>
          <w:szCs w:val="26"/>
        </w:rPr>
        <w:t>показателях</w:t>
      </w:r>
      <w:proofErr w:type="gramEnd"/>
      <w:r w:rsidRPr="009367C5">
        <w:rPr>
          <w:b/>
          <w:bCs/>
          <w:color w:val="000000"/>
          <w:sz w:val="26"/>
          <w:szCs w:val="26"/>
        </w:rPr>
        <w:t xml:space="preserve"> подпрограмм) </w:t>
      </w:r>
      <w:r w:rsidR="00382365" w:rsidRPr="009367C5">
        <w:rPr>
          <w:b/>
          <w:bCs/>
          <w:color w:val="000000"/>
          <w:sz w:val="26"/>
          <w:szCs w:val="26"/>
        </w:rPr>
        <w:t>и их значениях</w:t>
      </w:r>
    </w:p>
    <w:p w:rsidR="00382365" w:rsidRPr="009367C5" w:rsidRDefault="00382365" w:rsidP="00382365">
      <w:pPr>
        <w:ind w:left="1134" w:hanging="141"/>
        <w:jc w:val="center"/>
        <w:rPr>
          <w:b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134"/>
        <w:gridCol w:w="1701"/>
        <w:gridCol w:w="1559"/>
        <w:gridCol w:w="1693"/>
        <w:gridCol w:w="1648"/>
        <w:gridCol w:w="1337"/>
      </w:tblGrid>
      <w:tr w:rsidR="001F419D" w:rsidRPr="009367C5" w:rsidTr="007475EA">
        <w:trPr>
          <w:trHeight w:val="280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9367C5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9367C5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Ед.</w:t>
            </w:r>
          </w:p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изм.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Значение по годам</w:t>
            </w:r>
          </w:p>
        </w:tc>
      </w:tr>
      <w:tr w:rsidR="001F419D" w:rsidRPr="009367C5" w:rsidTr="007475EA">
        <w:trPr>
          <w:trHeight w:val="280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год, предшествующий году разработки муниципальной программы (факт) 2021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год разработки муниципальной программы (оценка) 2022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годы  реализации</w:t>
            </w:r>
          </w:p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муниципальной программы</w:t>
            </w:r>
          </w:p>
        </w:tc>
      </w:tr>
      <w:tr w:rsidR="001F419D" w:rsidRPr="009367C5" w:rsidTr="007475EA">
        <w:trPr>
          <w:trHeight w:val="1066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2024</w:t>
            </w:r>
          </w:p>
        </w:tc>
      </w:tr>
    </w:tbl>
    <w:p w:rsidR="001F419D" w:rsidRPr="009367C5" w:rsidRDefault="001F419D" w:rsidP="001F419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134"/>
        <w:gridCol w:w="1701"/>
        <w:gridCol w:w="1417"/>
        <w:gridCol w:w="1835"/>
        <w:gridCol w:w="1648"/>
        <w:gridCol w:w="1337"/>
      </w:tblGrid>
      <w:tr w:rsidR="001F419D" w:rsidRPr="009367C5" w:rsidTr="007475EA">
        <w:trPr>
          <w:trHeight w:val="21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1F419D" w:rsidRPr="009367C5" w:rsidTr="007475EA">
        <w:trPr>
          <w:trHeight w:val="179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9367C5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«Культура </w:t>
            </w:r>
            <w:proofErr w:type="spellStart"/>
            <w:r w:rsidRPr="009367C5">
              <w:rPr>
                <w:b/>
                <w:bCs/>
                <w:color w:val="000000"/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b/>
                <w:bCs/>
                <w:color w:val="000000"/>
                <w:sz w:val="26"/>
                <w:szCs w:val="26"/>
              </w:rPr>
              <w:t xml:space="preserve"> района»</w:t>
            </w:r>
          </w:p>
        </w:tc>
      </w:tr>
      <w:tr w:rsidR="001F419D" w:rsidRPr="009367C5" w:rsidTr="007475EA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19D" w:rsidRPr="009367C5" w:rsidRDefault="001F419D" w:rsidP="00F65EDE">
            <w:pPr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число пользователей библиотек по отношению к уровню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тыс. </w:t>
            </w:r>
            <w:proofErr w:type="spellStart"/>
            <w:r w:rsidRPr="009367C5">
              <w:rPr>
                <w:sz w:val="26"/>
                <w:szCs w:val="26"/>
              </w:rPr>
              <w:t>чит</w:t>
            </w:r>
            <w:proofErr w:type="spellEnd"/>
            <w:r w:rsidRPr="009367C5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6,5</w:t>
            </w:r>
          </w:p>
        </w:tc>
      </w:tr>
      <w:tr w:rsidR="001F419D" w:rsidRPr="009367C5" w:rsidTr="007475EA">
        <w:trPr>
          <w:trHeight w:val="6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b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численность </w:t>
            </w:r>
            <w:proofErr w:type="gramStart"/>
            <w:r w:rsidRPr="009367C5">
              <w:rPr>
                <w:sz w:val="26"/>
                <w:szCs w:val="26"/>
              </w:rPr>
              <w:t>обучающихся</w:t>
            </w:r>
            <w:proofErr w:type="gramEnd"/>
            <w:r w:rsidRPr="009367C5">
              <w:rPr>
                <w:sz w:val="26"/>
                <w:szCs w:val="26"/>
              </w:rPr>
              <w:t xml:space="preserve"> в музыкальной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129</w:t>
            </w:r>
          </w:p>
        </w:tc>
      </w:tr>
      <w:tr w:rsidR="001F419D" w:rsidRPr="009367C5" w:rsidTr="007475EA">
        <w:trPr>
          <w:trHeight w:val="5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количество посещений организаций культуры по отношению к уровню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106,0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107,0</w:t>
            </w:r>
          </w:p>
        </w:tc>
      </w:tr>
      <w:tr w:rsidR="0074489E" w:rsidRPr="009367C5" w:rsidTr="007475EA">
        <w:trPr>
          <w:trHeight w:val="1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82,0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89E" w:rsidRPr="009367C5" w:rsidRDefault="0074489E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84,0</w:t>
            </w:r>
          </w:p>
        </w:tc>
      </w:tr>
      <w:tr w:rsidR="00A31FB0" w:rsidRPr="009367C5" w:rsidTr="007475EA">
        <w:trPr>
          <w:trHeight w:val="7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74489E">
            <w:pPr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- уровень удовлетворенности населения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 качеством предоставления </w:t>
            </w:r>
            <w:r w:rsidRPr="009367C5">
              <w:rPr>
                <w:sz w:val="26"/>
                <w:szCs w:val="26"/>
                <w:lang w:eastAsia="ar-SA"/>
              </w:rPr>
              <w:lastRenderedPageBreak/>
              <w:t xml:space="preserve">услуг в сфере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B0" w:rsidRPr="009367C5" w:rsidRDefault="00A31FB0" w:rsidP="00901226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92,0 </w:t>
            </w:r>
          </w:p>
        </w:tc>
      </w:tr>
      <w:tr w:rsidR="001F419D" w:rsidRPr="009367C5" w:rsidTr="007475EA">
        <w:trPr>
          <w:trHeight w:val="786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b/>
                <w:color w:val="000000"/>
                <w:sz w:val="26"/>
                <w:szCs w:val="26"/>
              </w:rPr>
              <w:lastRenderedPageBreak/>
              <w:t xml:space="preserve">Подпрограмма 1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367C5">
              <w:rPr>
                <w:b/>
                <w:color w:val="000000"/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b/>
                <w:color w:val="000000"/>
                <w:sz w:val="26"/>
                <w:szCs w:val="26"/>
              </w:rPr>
              <w:t xml:space="preserve"> район Алтайского края»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доля новых поступлений в библиотечные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1,9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1,9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1,95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2,0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proofErr w:type="gramStart"/>
            <w:r w:rsidRPr="009367C5">
              <w:rPr>
                <w:sz w:val="26"/>
                <w:szCs w:val="26"/>
              </w:rPr>
              <w:t>средняя</w:t>
            </w:r>
            <w:proofErr w:type="gramEnd"/>
            <w:r w:rsidRPr="009367C5">
              <w:rPr>
                <w:sz w:val="26"/>
                <w:szCs w:val="26"/>
              </w:rPr>
              <w:t xml:space="preserve"> </w:t>
            </w:r>
            <w:proofErr w:type="spellStart"/>
            <w:r w:rsidRPr="009367C5">
              <w:rPr>
                <w:sz w:val="26"/>
                <w:szCs w:val="26"/>
              </w:rPr>
              <w:t>книгообеспеченность</w:t>
            </w:r>
            <w:proofErr w:type="spellEnd"/>
            <w:r w:rsidRPr="009367C5">
              <w:rPr>
                <w:sz w:val="26"/>
                <w:szCs w:val="26"/>
              </w:rPr>
              <w:t xml:space="preserve"> жителей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экз. на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9,0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9,0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9,05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9,1</w:t>
            </w:r>
            <w:r w:rsidR="002E3692" w:rsidRPr="009367C5">
              <w:rPr>
                <w:color w:val="000000"/>
                <w:sz w:val="26"/>
                <w:szCs w:val="26"/>
              </w:rPr>
              <w:t>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объем собственных электронных баз данных библиотек по отношению к уровню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115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число пользователей библиотек по отношению к уровню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тыс. </w:t>
            </w:r>
            <w:proofErr w:type="spellStart"/>
            <w:r w:rsidRPr="009367C5">
              <w:rPr>
                <w:color w:val="000000"/>
                <w:sz w:val="26"/>
                <w:szCs w:val="26"/>
              </w:rPr>
              <w:t>чит</w:t>
            </w:r>
            <w:proofErr w:type="spellEnd"/>
            <w:r w:rsidRPr="009367C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6,5</w:t>
            </w:r>
          </w:p>
        </w:tc>
      </w:tr>
      <w:tr w:rsidR="001F419D" w:rsidRPr="009367C5" w:rsidTr="007475EA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число  книговыдачи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тыс. экз.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163,5</w:t>
            </w:r>
            <w:r w:rsidR="00BC2A65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163,55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163,55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163,6</w:t>
            </w:r>
            <w:r w:rsidR="00BC2A65" w:rsidRPr="009367C5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163,65</w:t>
            </w:r>
          </w:p>
        </w:tc>
      </w:tr>
      <w:tr w:rsidR="001F419D" w:rsidRPr="009367C5" w:rsidTr="007475EA">
        <w:trPr>
          <w:trHeight w:val="3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b/>
                <w:sz w:val="26"/>
                <w:szCs w:val="26"/>
              </w:rPr>
              <w:t xml:space="preserve">- </w:t>
            </w:r>
            <w:r w:rsidRPr="009367C5">
              <w:rPr>
                <w:sz w:val="26"/>
                <w:szCs w:val="26"/>
              </w:rPr>
              <w:t>доля детей-читателей библиотек в общей численности населения  района в возрасте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93</w:t>
            </w:r>
          </w:p>
        </w:tc>
      </w:tr>
      <w:tr w:rsidR="001F419D" w:rsidRPr="009367C5" w:rsidTr="007475EA">
        <w:trPr>
          <w:trHeight w:val="519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b/>
                <w:color w:val="000000"/>
                <w:sz w:val="26"/>
                <w:szCs w:val="26"/>
              </w:rPr>
              <w:t xml:space="preserve">Подпрограмма 2 «Развитие дополнительного образования в </w:t>
            </w:r>
            <w:proofErr w:type="spellStart"/>
            <w:r w:rsidRPr="009367C5">
              <w:rPr>
                <w:b/>
                <w:color w:val="000000"/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b/>
                <w:color w:val="000000"/>
                <w:sz w:val="26"/>
                <w:szCs w:val="26"/>
              </w:rPr>
              <w:t xml:space="preserve"> районе»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b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 численность </w:t>
            </w:r>
            <w:proofErr w:type="gramStart"/>
            <w:r w:rsidRPr="009367C5">
              <w:rPr>
                <w:sz w:val="26"/>
                <w:szCs w:val="26"/>
              </w:rPr>
              <w:t>обучающихся</w:t>
            </w:r>
            <w:proofErr w:type="gramEnd"/>
            <w:r w:rsidRPr="009367C5">
              <w:rPr>
                <w:sz w:val="26"/>
                <w:szCs w:val="26"/>
              </w:rPr>
              <w:t xml:space="preserve"> в музыкальной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129</w:t>
            </w:r>
          </w:p>
        </w:tc>
      </w:tr>
      <w:tr w:rsidR="001F419D" w:rsidRPr="009367C5" w:rsidTr="007475EA">
        <w:trPr>
          <w:trHeight w:val="607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b/>
                <w:color w:val="000000"/>
                <w:sz w:val="26"/>
                <w:szCs w:val="26"/>
              </w:rPr>
              <w:t>Подпрограмма 3 «Организация досуга населения, развитие и поддержка народного творчества»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доля участников коллективов самодеятельного народного творчества в общей численности населения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12,7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12,9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13,0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доля детей-участников коллективов самодеятельного народного творчества в </w:t>
            </w:r>
            <w:r w:rsidRPr="009367C5">
              <w:rPr>
                <w:sz w:val="26"/>
                <w:szCs w:val="26"/>
              </w:rPr>
              <w:lastRenderedPageBreak/>
              <w:t>общей численности населения района в возрасте до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26,0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lastRenderedPageBreak/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количество посещений организаций культуры по отношению к уровню 2010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106,0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107,0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количество культурно-массовых мероприятий всего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6C37A2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6C37A2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6C37A2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6C37A2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1576</w:t>
            </w:r>
          </w:p>
        </w:tc>
      </w:tr>
      <w:tr w:rsidR="001F419D" w:rsidRPr="009367C5" w:rsidTr="007475EA">
        <w:trPr>
          <w:trHeight w:val="358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bCs/>
                <w:sz w:val="26"/>
                <w:szCs w:val="26"/>
              </w:rPr>
            </w:pPr>
            <w:r w:rsidRPr="009367C5">
              <w:rPr>
                <w:b/>
                <w:color w:val="000000"/>
                <w:sz w:val="26"/>
                <w:szCs w:val="26"/>
              </w:rPr>
              <w:t xml:space="preserve">Подпрограмма 4 </w:t>
            </w:r>
            <w:r w:rsidRPr="009367C5">
              <w:rPr>
                <w:b/>
                <w:sz w:val="26"/>
                <w:szCs w:val="26"/>
              </w:rPr>
              <w:t>«Наследие»</w:t>
            </w:r>
            <w:r w:rsidRPr="009367C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BA" w:rsidRPr="009367C5" w:rsidRDefault="001F419D" w:rsidP="000465F9">
            <w:pPr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</w:t>
            </w:r>
            <w:r w:rsidR="00BC2A65" w:rsidRPr="009367C5">
              <w:rPr>
                <w:sz w:val="26"/>
                <w:szCs w:val="26"/>
                <w:lang w:eastAsia="ar-SA"/>
              </w:rPr>
              <w:t>,</w:t>
            </w:r>
            <w:r w:rsidRPr="009367C5">
              <w:rPr>
                <w:sz w:val="26"/>
                <w:szCs w:val="26"/>
                <w:lang w:eastAsia="ar-SA"/>
              </w:rPr>
              <w:t xml:space="preserve"> </w:t>
            </w:r>
            <w:r w:rsidR="000465F9" w:rsidRPr="009367C5">
              <w:rPr>
                <w:sz w:val="26"/>
                <w:szCs w:val="26"/>
                <w:lang w:eastAsia="ar-SA"/>
              </w:rPr>
              <w:t>расположенных</w:t>
            </w:r>
            <w:r w:rsidRPr="009367C5">
              <w:rPr>
                <w:sz w:val="26"/>
                <w:szCs w:val="26"/>
                <w:lang w:eastAsia="ar-SA"/>
              </w:rPr>
              <w:t xml:space="preserve"> на территории района</w:t>
            </w:r>
            <w:r w:rsidR="00AD5BBA" w:rsidRPr="009367C5">
              <w:rPr>
                <w:sz w:val="26"/>
                <w:szCs w:val="26"/>
                <w:lang w:eastAsia="ar-SA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82,0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84,0</w:t>
            </w:r>
          </w:p>
        </w:tc>
      </w:tr>
      <w:tr w:rsidR="001F419D" w:rsidRPr="009367C5" w:rsidTr="007475EA">
        <w:trPr>
          <w:trHeight w:val="498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b/>
                <w:bCs/>
                <w:color w:val="000000"/>
                <w:sz w:val="26"/>
                <w:szCs w:val="26"/>
              </w:rPr>
              <w:t xml:space="preserve">Подпрограмма 5 </w:t>
            </w:r>
            <w:r w:rsidRPr="009367C5">
              <w:rPr>
                <w:b/>
                <w:color w:val="000000"/>
                <w:sz w:val="26"/>
                <w:szCs w:val="26"/>
              </w:rPr>
              <w:t>«Обеспечение условий реализации программы и развития отрасли»</w:t>
            </w:r>
          </w:p>
        </w:tc>
      </w:tr>
      <w:tr w:rsidR="001F419D" w:rsidRPr="009367C5" w:rsidTr="007475E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- уровень удовлетворенности населения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 качеством предоставления услуг в сфере культуры</w:t>
            </w:r>
            <w:r w:rsidR="00AD5BBA" w:rsidRPr="009367C5">
              <w:rPr>
                <w:sz w:val="26"/>
                <w:szCs w:val="26"/>
                <w:lang w:eastAsia="ar-SA"/>
              </w:rPr>
              <w:t>*</w:t>
            </w:r>
            <w:r w:rsidRPr="009367C5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1F419D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19D" w:rsidRPr="009367C5" w:rsidRDefault="00A31FB0" w:rsidP="0074489E">
            <w:pPr>
              <w:jc w:val="center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  <w:lang w:eastAsia="ar-SA"/>
              </w:rPr>
              <w:t>92</w:t>
            </w:r>
            <w:r w:rsidR="001F419D" w:rsidRPr="009367C5">
              <w:rPr>
                <w:sz w:val="26"/>
                <w:szCs w:val="26"/>
                <w:lang w:eastAsia="ar-SA"/>
              </w:rPr>
              <w:t xml:space="preserve">,0 </w:t>
            </w:r>
          </w:p>
        </w:tc>
      </w:tr>
    </w:tbl>
    <w:p w:rsidR="00382365" w:rsidRPr="009367C5" w:rsidRDefault="00382365" w:rsidP="00382365">
      <w:pPr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382365" w:rsidRPr="009367C5" w:rsidRDefault="00382365" w:rsidP="00382365">
      <w:pPr>
        <w:jc w:val="right"/>
        <w:rPr>
          <w:bCs/>
          <w:color w:val="000000"/>
          <w:szCs w:val="24"/>
        </w:rPr>
      </w:pPr>
    </w:p>
    <w:p w:rsidR="00270C90" w:rsidRPr="009367C5" w:rsidRDefault="00270C90" w:rsidP="00382365">
      <w:pPr>
        <w:jc w:val="right"/>
        <w:rPr>
          <w:bCs/>
          <w:color w:val="000000"/>
          <w:szCs w:val="24"/>
        </w:rPr>
        <w:sectPr w:rsidR="00270C90" w:rsidRPr="009367C5" w:rsidSect="007475EA">
          <w:headerReference w:type="even" r:id="rId11"/>
          <w:headerReference w:type="default" r:id="rId12"/>
          <w:pgSz w:w="16838" w:h="11906" w:orient="landscape" w:code="9"/>
          <w:pgMar w:top="1134" w:right="567" w:bottom="1134" w:left="1134" w:header="284" w:footer="284" w:gutter="0"/>
          <w:cols w:space="708"/>
          <w:docGrid w:linePitch="360"/>
        </w:sectPr>
      </w:pPr>
    </w:p>
    <w:p w:rsidR="00382365" w:rsidRPr="009367C5" w:rsidRDefault="00382365" w:rsidP="007475EA">
      <w:pPr>
        <w:ind w:left="12191" w:right="-5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lastRenderedPageBreak/>
        <w:t>Приложение 2</w:t>
      </w:r>
    </w:p>
    <w:p w:rsidR="00213A68" w:rsidRPr="009367C5" w:rsidRDefault="00382365" w:rsidP="007475EA">
      <w:pPr>
        <w:ind w:left="12191" w:right="-5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к муниципальной программе </w:t>
      </w:r>
    </w:p>
    <w:p w:rsidR="00382365" w:rsidRPr="009367C5" w:rsidRDefault="00436CA8" w:rsidP="007475EA">
      <w:pPr>
        <w:ind w:left="12191" w:right="-5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«Культура </w:t>
      </w:r>
      <w:proofErr w:type="spellStart"/>
      <w:r w:rsidRPr="009367C5">
        <w:rPr>
          <w:bCs/>
          <w:color w:val="000000"/>
          <w:sz w:val="26"/>
          <w:szCs w:val="26"/>
        </w:rPr>
        <w:t>Калманского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района</w:t>
      </w:r>
      <w:r w:rsidR="00382365" w:rsidRPr="009367C5">
        <w:rPr>
          <w:bCs/>
          <w:color w:val="000000"/>
          <w:sz w:val="26"/>
          <w:szCs w:val="26"/>
        </w:rPr>
        <w:t xml:space="preserve">» </w:t>
      </w:r>
    </w:p>
    <w:p w:rsidR="00382365" w:rsidRPr="009367C5" w:rsidRDefault="00382365" w:rsidP="00382365">
      <w:pPr>
        <w:jc w:val="center"/>
        <w:rPr>
          <w:b/>
          <w:bCs/>
          <w:color w:val="000000"/>
          <w:sz w:val="26"/>
          <w:szCs w:val="26"/>
        </w:rPr>
      </w:pPr>
      <w:r w:rsidRPr="009367C5">
        <w:rPr>
          <w:b/>
          <w:bCs/>
          <w:color w:val="000000"/>
          <w:sz w:val="26"/>
          <w:szCs w:val="26"/>
        </w:rPr>
        <w:t>Перечень мероприятий муниципальной программы</w:t>
      </w:r>
    </w:p>
    <w:p w:rsidR="00382365" w:rsidRPr="009367C5" w:rsidRDefault="00382365" w:rsidP="00382365">
      <w:pPr>
        <w:autoSpaceDE w:val="0"/>
        <w:autoSpaceDN w:val="0"/>
        <w:adjustRightInd w:val="0"/>
        <w:jc w:val="center"/>
        <w:rPr>
          <w:rFonts w:ascii="Courier New" w:hAnsi="Courier New" w:cs="Courier New"/>
          <w:i/>
          <w:color w:val="000000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5"/>
        <w:gridCol w:w="1134"/>
        <w:gridCol w:w="2410"/>
        <w:gridCol w:w="1275"/>
        <w:gridCol w:w="1134"/>
        <w:gridCol w:w="1276"/>
        <w:gridCol w:w="1418"/>
        <w:gridCol w:w="3543"/>
      </w:tblGrid>
      <w:tr w:rsidR="009D16AD" w:rsidRPr="009367C5" w:rsidTr="007475EA">
        <w:trPr>
          <w:trHeight w:val="295"/>
        </w:trPr>
        <w:tc>
          <w:tcPr>
            <w:tcW w:w="707" w:type="dxa"/>
            <w:vMerge w:val="restart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№ </w:t>
            </w:r>
            <w:proofErr w:type="gramStart"/>
            <w:r w:rsidRPr="009367C5">
              <w:rPr>
                <w:color w:val="000000"/>
                <w:szCs w:val="26"/>
              </w:rPr>
              <w:t>п</w:t>
            </w:r>
            <w:proofErr w:type="gramEnd"/>
            <w:r w:rsidRPr="009367C5">
              <w:rPr>
                <w:color w:val="000000"/>
                <w:szCs w:val="26"/>
              </w:rPr>
              <w:t>/п</w:t>
            </w:r>
          </w:p>
        </w:tc>
        <w:tc>
          <w:tcPr>
            <w:tcW w:w="2695" w:type="dxa"/>
            <w:vMerge w:val="restart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Наименование</w:t>
            </w:r>
          </w:p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цели, задачи и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6E14F5" w:rsidRPr="009367C5" w:rsidRDefault="006E14F5" w:rsidP="00F522C1">
            <w:pPr>
              <w:ind w:right="34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Срок реализации</w:t>
            </w:r>
          </w:p>
        </w:tc>
        <w:tc>
          <w:tcPr>
            <w:tcW w:w="2410" w:type="dxa"/>
            <w:vMerge w:val="restart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Участник программы</w:t>
            </w:r>
          </w:p>
        </w:tc>
        <w:tc>
          <w:tcPr>
            <w:tcW w:w="5103" w:type="dxa"/>
            <w:gridSpan w:val="4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Сумма расходов, тыс. рублей</w:t>
            </w:r>
          </w:p>
        </w:tc>
        <w:tc>
          <w:tcPr>
            <w:tcW w:w="3543" w:type="dxa"/>
            <w:vMerge w:val="restart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 финансирования</w:t>
            </w:r>
          </w:p>
        </w:tc>
      </w:tr>
      <w:tr w:rsidR="009D16AD" w:rsidRPr="009367C5" w:rsidTr="007475EA">
        <w:trPr>
          <w:trHeight w:val="295"/>
        </w:trPr>
        <w:tc>
          <w:tcPr>
            <w:tcW w:w="707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2695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1134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2410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E14F5" w:rsidRPr="009367C5" w:rsidRDefault="00263BAA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</w:t>
            </w:r>
            <w:r w:rsidR="006E14F5" w:rsidRPr="009367C5">
              <w:rPr>
                <w:color w:val="000000"/>
                <w:szCs w:val="26"/>
              </w:rPr>
              <w:t xml:space="preserve"> г</w:t>
            </w:r>
          </w:p>
        </w:tc>
        <w:tc>
          <w:tcPr>
            <w:tcW w:w="1134" w:type="dxa"/>
            <w:vAlign w:val="center"/>
          </w:tcPr>
          <w:p w:rsidR="006E14F5" w:rsidRPr="009367C5" w:rsidRDefault="00263BAA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2023</w:t>
            </w:r>
            <w:r w:rsidR="006E14F5" w:rsidRPr="009367C5">
              <w:rPr>
                <w:color w:val="000000"/>
                <w:szCs w:val="26"/>
              </w:rPr>
              <w:t xml:space="preserve"> г</w:t>
            </w:r>
          </w:p>
        </w:tc>
        <w:tc>
          <w:tcPr>
            <w:tcW w:w="1276" w:type="dxa"/>
            <w:vAlign w:val="center"/>
          </w:tcPr>
          <w:p w:rsidR="006E14F5" w:rsidRPr="009367C5" w:rsidRDefault="00263BAA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2024</w:t>
            </w:r>
            <w:r w:rsidR="006E14F5" w:rsidRPr="009367C5">
              <w:rPr>
                <w:color w:val="000000"/>
                <w:szCs w:val="26"/>
              </w:rPr>
              <w:t xml:space="preserve"> г</w:t>
            </w:r>
          </w:p>
        </w:tc>
        <w:tc>
          <w:tcPr>
            <w:tcW w:w="1418" w:type="dxa"/>
            <w:vAlign w:val="center"/>
          </w:tcPr>
          <w:p w:rsidR="006E14F5" w:rsidRPr="009367C5" w:rsidRDefault="006E14F5" w:rsidP="00F522C1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Всего</w:t>
            </w:r>
          </w:p>
        </w:tc>
        <w:tc>
          <w:tcPr>
            <w:tcW w:w="3543" w:type="dxa"/>
            <w:vMerge/>
          </w:tcPr>
          <w:p w:rsidR="006E14F5" w:rsidRPr="009367C5" w:rsidRDefault="006E14F5" w:rsidP="00F522C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</w:tr>
    </w:tbl>
    <w:p w:rsidR="00382365" w:rsidRPr="009367C5" w:rsidRDefault="00382365" w:rsidP="00382365">
      <w:pPr>
        <w:rPr>
          <w:sz w:val="2"/>
          <w:szCs w:val="2"/>
        </w:rPr>
      </w:pPr>
    </w:p>
    <w:tbl>
      <w:tblPr>
        <w:tblW w:w="0" w:type="auto"/>
        <w:tblInd w:w="361" w:type="dxa"/>
        <w:tblLayout w:type="fixed"/>
        <w:tblLook w:val="0000" w:firstRow="0" w:lastRow="0" w:firstColumn="0" w:lastColumn="0" w:noHBand="0" w:noVBand="0"/>
      </w:tblPr>
      <w:tblGrid>
        <w:gridCol w:w="740"/>
        <w:gridCol w:w="2721"/>
        <w:gridCol w:w="1134"/>
        <w:gridCol w:w="2410"/>
        <w:gridCol w:w="1240"/>
        <w:gridCol w:w="1141"/>
        <w:gridCol w:w="1272"/>
        <w:gridCol w:w="1423"/>
        <w:gridCol w:w="3545"/>
      </w:tblGrid>
      <w:tr w:rsidR="00382365" w:rsidRPr="009367C5" w:rsidTr="0047369A">
        <w:trPr>
          <w:trHeight w:val="220"/>
          <w:tblHeader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365" w:rsidRPr="009367C5" w:rsidRDefault="00382365" w:rsidP="0029558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sz w:val="16"/>
                <w:szCs w:val="16"/>
              </w:rPr>
            </w:pPr>
            <w:r w:rsidRPr="009367C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365" w:rsidRPr="009367C5" w:rsidRDefault="00382365" w:rsidP="00382365">
            <w:pPr>
              <w:jc w:val="center"/>
              <w:rPr>
                <w:color w:val="000000"/>
                <w:sz w:val="16"/>
                <w:szCs w:val="16"/>
              </w:rPr>
            </w:pPr>
            <w:r w:rsidRPr="009367C5"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BE4172" w:rsidRPr="009367C5" w:rsidTr="0047369A">
        <w:trPr>
          <w:trHeight w:val="53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1E31F6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Развитие культуры и дополнительного образования в </w:t>
            </w:r>
            <w:proofErr w:type="spellStart"/>
            <w:r w:rsidRPr="009367C5">
              <w:rPr>
                <w:b/>
                <w:color w:val="000000"/>
                <w:szCs w:val="26"/>
              </w:rPr>
              <w:t>Калманском</w:t>
            </w:r>
            <w:proofErr w:type="spellEnd"/>
            <w:r w:rsidRPr="009367C5">
              <w:rPr>
                <w:b/>
                <w:color w:val="000000"/>
                <w:szCs w:val="26"/>
              </w:rPr>
              <w:t xml:space="preserve">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185BC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07C4" w:rsidRPr="009367C5" w:rsidRDefault="002D07C4" w:rsidP="002D07C4">
            <w:pPr>
              <w:jc w:val="center"/>
              <w:rPr>
                <w:b/>
                <w:szCs w:val="24"/>
              </w:rPr>
            </w:pPr>
            <w:r w:rsidRPr="009367C5">
              <w:rPr>
                <w:b/>
                <w:szCs w:val="24"/>
              </w:rPr>
              <w:t>33313,86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853DD0" w:rsidP="00F56620">
            <w:pPr>
              <w:jc w:val="center"/>
              <w:rPr>
                <w:b/>
                <w:color w:val="000000"/>
                <w:szCs w:val="24"/>
              </w:rPr>
            </w:pPr>
            <w:r w:rsidRPr="009367C5">
              <w:rPr>
                <w:b/>
                <w:color w:val="000000"/>
                <w:szCs w:val="24"/>
              </w:rPr>
              <w:t>39984,22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6F7501" w:rsidP="00EA3CD2">
            <w:pPr>
              <w:jc w:val="center"/>
              <w:rPr>
                <w:b/>
                <w:color w:val="000000"/>
                <w:szCs w:val="24"/>
              </w:rPr>
            </w:pPr>
            <w:r w:rsidRPr="009367C5">
              <w:rPr>
                <w:b/>
                <w:color w:val="000000"/>
                <w:szCs w:val="24"/>
              </w:rPr>
              <w:t>44957,69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6F7501" w:rsidP="00937327">
            <w:pPr>
              <w:jc w:val="center"/>
              <w:rPr>
                <w:b/>
                <w:color w:val="000000"/>
                <w:szCs w:val="24"/>
              </w:rPr>
            </w:pPr>
            <w:r w:rsidRPr="009367C5">
              <w:rPr>
                <w:b/>
                <w:color w:val="000000"/>
                <w:szCs w:val="24"/>
              </w:rPr>
              <w:t>118255,77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BE4172" w:rsidRPr="009367C5" w:rsidTr="0047369A">
        <w:trPr>
          <w:trHeight w:val="286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61995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F5662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EA3CD2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270C90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федеральный бюджет</w:t>
            </w:r>
          </w:p>
        </w:tc>
      </w:tr>
      <w:tr w:rsidR="00BE4172" w:rsidRPr="009367C5" w:rsidTr="0047369A">
        <w:trPr>
          <w:trHeight w:val="40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2D07C4" w:rsidP="00BC10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19857,31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5D16EA" w:rsidP="00F5662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23955,51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D9162F" w:rsidP="00EA3CD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28463,51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D9162F" w:rsidP="00BC10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72276,33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BE4172" w:rsidRPr="009367C5" w:rsidTr="0047369A">
        <w:trPr>
          <w:trHeight w:val="42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A53872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</w:t>
            </w:r>
            <w:r w:rsidR="002D07C4" w:rsidRPr="009367C5">
              <w:rPr>
                <w:b/>
                <w:color w:val="000000"/>
                <w:szCs w:val="26"/>
              </w:rPr>
              <w:t>2976,55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5D16EA" w:rsidP="00F5662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szCs w:val="26"/>
              </w:rPr>
              <w:t>15548,71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6F7501" w:rsidP="00EA3CD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16014,18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6F7501" w:rsidP="00B6072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44539,44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BE4172" w:rsidRPr="009367C5" w:rsidTr="0047369A">
        <w:trPr>
          <w:trHeight w:val="39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F5662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EA3CD2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BE4172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172" w:rsidRPr="009367C5" w:rsidRDefault="00BE4172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480,0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F5662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480,0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EA3CD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480,0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AF281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1440,0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внебюджетные </w:t>
            </w:r>
          </w:p>
          <w:p w:rsidR="00BE4172" w:rsidRPr="009367C5" w:rsidRDefault="00BE4172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563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8B1716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 xml:space="preserve">Подпрограмма 1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367C5">
              <w:rPr>
                <w:b/>
                <w:szCs w:val="26"/>
              </w:rPr>
              <w:t>Калманский</w:t>
            </w:r>
            <w:proofErr w:type="spellEnd"/>
            <w:r w:rsidRPr="009367C5">
              <w:rPr>
                <w:b/>
                <w:szCs w:val="26"/>
              </w:rPr>
              <w:t xml:space="preserve"> район Алтайского края»</w:t>
            </w:r>
          </w:p>
        </w:tc>
      </w:tr>
      <w:tr w:rsidR="00CF3AD6" w:rsidRPr="009367C5" w:rsidTr="0047369A">
        <w:trPr>
          <w:trHeight w:val="578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Цель 1 </w:t>
            </w:r>
          </w:p>
          <w:p w:rsidR="00CF3AD6" w:rsidRPr="009367C5" w:rsidRDefault="00CF3AD6" w:rsidP="001E31F6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szCs w:val="26"/>
              </w:rPr>
              <w:t xml:space="preserve">Организация библиотечного, справочно-информационного обслуживания населения муниципального образования </w:t>
            </w:r>
            <w:proofErr w:type="spellStart"/>
            <w:r w:rsidRPr="009367C5">
              <w:rPr>
                <w:b/>
                <w:szCs w:val="26"/>
              </w:rPr>
              <w:t>Калманский</w:t>
            </w:r>
            <w:proofErr w:type="spellEnd"/>
            <w:r w:rsidRPr="009367C5">
              <w:rPr>
                <w:b/>
                <w:szCs w:val="26"/>
              </w:rPr>
              <w:t xml:space="preserve"> район Алтайского края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9367C5">
              <w:rPr>
                <w:b/>
                <w:sz w:val="22"/>
                <w:szCs w:val="26"/>
              </w:rPr>
              <w:t>МБУК «</w:t>
            </w:r>
            <w:proofErr w:type="spellStart"/>
            <w:r w:rsidRPr="009367C5">
              <w:rPr>
                <w:b/>
                <w:sz w:val="22"/>
                <w:szCs w:val="26"/>
              </w:rPr>
              <w:t>Калманский</w:t>
            </w:r>
            <w:proofErr w:type="spellEnd"/>
            <w:r w:rsidRPr="009367C5">
              <w:rPr>
                <w:b/>
                <w:sz w:val="22"/>
                <w:szCs w:val="26"/>
              </w:rPr>
              <w:t xml:space="preserve"> культурно-информационный центр», комитет</w:t>
            </w:r>
            <w:r w:rsidR="00C155C5" w:rsidRPr="009367C5">
              <w:rPr>
                <w:b/>
                <w:sz w:val="22"/>
                <w:szCs w:val="26"/>
              </w:rPr>
              <w:t xml:space="preserve"> администрации района</w:t>
            </w:r>
            <w:r w:rsidRPr="009367C5">
              <w:rPr>
                <w:b/>
                <w:sz w:val="22"/>
                <w:szCs w:val="26"/>
              </w:rPr>
              <w:t xml:space="preserve"> по культуре, делам молодежи и спорту, администрации сельсоветов (по согласованию)</w:t>
            </w:r>
            <w:r w:rsidR="00684343" w:rsidRPr="009367C5">
              <w:rPr>
                <w:szCs w:val="26"/>
              </w:rPr>
              <w:t xml:space="preserve"> </w:t>
            </w:r>
            <w:r w:rsidR="00684343" w:rsidRPr="009367C5">
              <w:rPr>
                <w:b/>
                <w:sz w:val="22"/>
                <w:szCs w:val="26"/>
              </w:rPr>
              <w:t>Общественные организации (по согласованию)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C7CAA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38,94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</w:t>
            </w:r>
            <w:r w:rsidR="00A134FF" w:rsidRPr="009367C5">
              <w:rPr>
                <w:b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70</w:t>
            </w:r>
            <w:r w:rsidR="00CF3AD6" w:rsidRPr="009367C5">
              <w:rPr>
                <w:b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AF2815">
            <w:pPr>
              <w:jc w:val="center"/>
              <w:rPr>
                <w:b/>
              </w:rPr>
            </w:pPr>
            <w:r w:rsidRPr="009367C5">
              <w:rPr>
                <w:b/>
              </w:rPr>
              <w:t>178</w:t>
            </w:r>
            <w:r w:rsidR="009228F2" w:rsidRPr="009367C5">
              <w:rPr>
                <w:b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972B3E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41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551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C7CAA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38,94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</w:t>
            </w:r>
            <w:r w:rsidR="00A134FF" w:rsidRPr="009367C5">
              <w:rPr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70</w:t>
            </w:r>
            <w:r w:rsidR="00CF3AD6" w:rsidRPr="009367C5">
              <w:rPr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AF2815">
            <w:pPr>
              <w:jc w:val="center"/>
              <w:rPr>
                <w:color w:val="000000"/>
                <w:szCs w:val="26"/>
              </w:rPr>
            </w:pPr>
            <w:r w:rsidRPr="009367C5">
              <w:t>178</w:t>
            </w:r>
            <w:r w:rsidR="009228F2" w:rsidRPr="009367C5"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55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305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ind w:right="-38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Задача 1.1. </w:t>
            </w:r>
          </w:p>
          <w:p w:rsidR="00CF3AD6" w:rsidRPr="009367C5" w:rsidRDefault="00CF3AD6" w:rsidP="001E31F6">
            <w:pPr>
              <w:ind w:right="-38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Пополнение библиотечных фондов. </w:t>
            </w:r>
            <w:r w:rsidRPr="009367C5">
              <w:rPr>
                <w:color w:val="000000"/>
                <w:szCs w:val="26"/>
              </w:rPr>
              <w:lastRenderedPageBreak/>
              <w:t>Внедрение современных библиотечных форм работы с населением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C7CAA" w:rsidP="00361995">
            <w:pPr>
              <w:jc w:val="center"/>
              <w:rPr>
                <w:b/>
              </w:rPr>
            </w:pPr>
            <w:r w:rsidRPr="009367C5">
              <w:rPr>
                <w:b/>
                <w:szCs w:val="26"/>
              </w:rPr>
              <w:t>38,94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</w:t>
            </w:r>
            <w:r w:rsidR="00A134FF" w:rsidRPr="009367C5">
              <w:rPr>
                <w:b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70</w:t>
            </w:r>
            <w:r w:rsidR="00CF3AD6" w:rsidRPr="009367C5">
              <w:rPr>
                <w:b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178</w:t>
            </w:r>
            <w:r w:rsidR="009228F2" w:rsidRPr="009367C5">
              <w:rPr>
                <w:b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C7CAA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38,94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</w:t>
            </w:r>
            <w:r w:rsidR="00A134FF" w:rsidRPr="009367C5">
              <w:rPr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70</w:t>
            </w:r>
            <w:r w:rsidR="00CF3AD6" w:rsidRPr="009367C5">
              <w:rPr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0606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178</w:t>
            </w:r>
            <w:r w:rsidR="00C41D8E" w:rsidRPr="009367C5">
              <w:rPr>
                <w:color w:val="000000"/>
                <w:szCs w:val="26"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758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1.1.1.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Комплектование книжных фондов муниципальных общедоступных библиотек и государственных центральных библиотек субъектов Российской Федерации </w:t>
            </w:r>
            <w:r w:rsidR="00D94060" w:rsidRPr="009367C5">
              <w:rPr>
                <w:color w:val="000000"/>
                <w:szCs w:val="26"/>
              </w:rPr>
              <w:t>художественной литературой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7E5FDD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</w:t>
            </w:r>
            <w:r w:rsidR="00CF3AD6" w:rsidRPr="009367C5">
              <w:rPr>
                <w:b/>
              </w:rPr>
              <w:t>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</w:t>
            </w:r>
            <w:r w:rsidR="007E5FDD" w:rsidRPr="009367C5">
              <w:rPr>
                <w:b/>
              </w:rPr>
              <w:t>7</w:t>
            </w:r>
            <w:r w:rsidR="00CF3AD6" w:rsidRPr="009367C5">
              <w:rPr>
                <w:b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8</w:t>
            </w:r>
            <w:r w:rsidR="00C41D8E" w:rsidRPr="009367C5">
              <w:rPr>
                <w:b/>
              </w:rPr>
              <w:t>1,0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85BC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404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85BC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7E5FDD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7</w:t>
            </w:r>
            <w:r w:rsidR="00CF3AD6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41D8E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37,0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32C01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</w:t>
            </w:r>
            <w:r w:rsidR="007E5FDD" w:rsidRPr="009367C5">
              <w:rPr>
                <w:color w:val="000000"/>
                <w:szCs w:val="26"/>
              </w:rPr>
              <w:t>7</w:t>
            </w:r>
            <w:r w:rsidR="00CF3AD6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D4A60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</w:t>
            </w:r>
            <w:r w:rsidR="007E5FDD" w:rsidRPr="009367C5">
              <w:rPr>
                <w:color w:val="000000"/>
                <w:szCs w:val="26"/>
              </w:rPr>
              <w:t>1</w:t>
            </w:r>
            <w:r w:rsidR="00CF3AD6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85BC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85BC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7E5FDD" w:rsidRPr="009367C5" w:rsidTr="0047369A"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5FDD" w:rsidRPr="009367C5" w:rsidRDefault="007E5FDD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D9406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1.1.2.</w:t>
            </w:r>
          </w:p>
          <w:p w:rsidR="007E5FDD" w:rsidRPr="009367C5" w:rsidRDefault="007E5FDD" w:rsidP="001E31F6">
            <w:pPr>
              <w:snapToGrid w:val="0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 подпиской на периодические издания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C7CAA" w:rsidP="007E5FD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31,94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A134FF" w:rsidP="007E5FDD">
            <w:pPr>
              <w:jc w:val="center"/>
              <w:rPr>
                <w:b/>
              </w:rPr>
            </w:pPr>
            <w:r w:rsidRPr="009367C5">
              <w:rPr>
                <w:b/>
                <w:color w:val="000000"/>
                <w:szCs w:val="26"/>
              </w:rPr>
              <w:t>33</w:t>
            </w:r>
            <w:r w:rsidR="007E5FDD" w:rsidRPr="009367C5">
              <w:rPr>
                <w:b/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D4A60" w:rsidP="007E5FDD">
            <w:pPr>
              <w:jc w:val="center"/>
              <w:rPr>
                <w:b/>
              </w:rPr>
            </w:pPr>
            <w:r w:rsidRPr="009367C5">
              <w:rPr>
                <w:b/>
                <w:color w:val="000000"/>
                <w:szCs w:val="26"/>
              </w:rPr>
              <w:t>33</w:t>
            </w:r>
            <w:r w:rsidR="007E5FDD" w:rsidRPr="009367C5">
              <w:rPr>
                <w:b/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D4A60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97</w:t>
            </w:r>
            <w:r w:rsidR="009228F2" w:rsidRPr="009367C5">
              <w:rPr>
                <w:b/>
                <w:color w:val="000000"/>
                <w:szCs w:val="26"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85BC0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D94060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7E5FDD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FDD" w:rsidRPr="009367C5" w:rsidRDefault="007E5FDD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FDD" w:rsidRPr="009367C5" w:rsidRDefault="007E5FDD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5FDD" w:rsidRPr="009367C5" w:rsidRDefault="007E5FDD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C7CAA" w:rsidP="007E5FDD">
            <w:pPr>
              <w:jc w:val="center"/>
            </w:pPr>
            <w:r w:rsidRPr="009367C5">
              <w:rPr>
                <w:szCs w:val="26"/>
              </w:rPr>
              <w:t>31,94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A134FF" w:rsidP="007E5FDD">
            <w:pPr>
              <w:jc w:val="center"/>
            </w:pPr>
            <w:r w:rsidRPr="009367C5">
              <w:rPr>
                <w:color w:val="000000"/>
                <w:szCs w:val="26"/>
              </w:rPr>
              <w:t>33</w:t>
            </w:r>
            <w:r w:rsidR="007E5FDD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D4A60" w:rsidP="007E5FDD">
            <w:pPr>
              <w:jc w:val="center"/>
            </w:pPr>
            <w:r w:rsidRPr="009367C5">
              <w:rPr>
                <w:color w:val="000000"/>
                <w:szCs w:val="26"/>
              </w:rPr>
              <w:t>33</w:t>
            </w:r>
            <w:r w:rsidR="007E5FDD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FDD" w:rsidRPr="009367C5" w:rsidRDefault="00CD4A60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97</w:t>
            </w:r>
            <w:r w:rsidR="009228F2" w:rsidRPr="009367C5">
              <w:rPr>
                <w:color w:val="000000"/>
                <w:szCs w:val="26"/>
              </w:rPr>
              <w:t>,94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FDD" w:rsidRPr="009367C5" w:rsidRDefault="007E5FDD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D94060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060" w:rsidRPr="009367C5" w:rsidRDefault="00D94060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D94060" w:rsidRPr="009367C5" w:rsidTr="0047369A"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60" w:rsidRPr="009367C5" w:rsidRDefault="00D9406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060" w:rsidRPr="009367C5" w:rsidRDefault="00D94060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060" w:rsidRPr="009367C5" w:rsidRDefault="00D94060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D94060" w:rsidRPr="009367C5" w:rsidRDefault="00D94060" w:rsidP="00185BC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25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D94060" w:rsidP="00295858">
            <w:pPr>
              <w:ind w:right="34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1.1.3</w:t>
            </w:r>
          </w:p>
          <w:p w:rsidR="00CF3AD6" w:rsidRPr="009367C5" w:rsidRDefault="00295858" w:rsidP="00295858">
            <w:pPr>
              <w:jc w:val="both"/>
              <w:rPr>
                <w:color w:val="000000"/>
                <w:szCs w:val="26"/>
              </w:rPr>
            </w:pPr>
            <w:proofErr w:type="gramStart"/>
            <w:r w:rsidRPr="009367C5">
              <w:rPr>
                <w:color w:val="000000"/>
                <w:szCs w:val="26"/>
              </w:rPr>
              <w:t xml:space="preserve">Подключение </w:t>
            </w:r>
            <w:r w:rsidR="00CF3AD6" w:rsidRPr="009367C5">
              <w:rPr>
                <w:color w:val="000000"/>
                <w:szCs w:val="26"/>
              </w:rPr>
              <w:t xml:space="preserve">муниципальных общедоступных </w:t>
            </w:r>
            <w:r w:rsidR="00CF3AD6" w:rsidRPr="009367C5">
              <w:rPr>
                <w:color w:val="000000"/>
                <w:szCs w:val="26"/>
              </w:rPr>
              <w:lastRenderedPageBreak/>
              <w:t xml:space="preserve">библиотек и государственных библиотек в субъектах Российской Федерации к информационно-телекоммуникационной сети «Интернет» и развитие библиотечного дела с учетом расширения информационных технологий и оцифровки) 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167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1914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6199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02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8B1716">
            <w:pPr>
              <w:jc w:val="center"/>
              <w:rPr>
                <w:b/>
                <w:bCs/>
                <w:szCs w:val="26"/>
              </w:rPr>
            </w:pPr>
            <w:r w:rsidRPr="009367C5">
              <w:rPr>
                <w:b/>
                <w:szCs w:val="26"/>
              </w:rPr>
              <w:lastRenderedPageBreak/>
              <w:t xml:space="preserve">Подпрограмма 2 «Развитие дополнительного образования в </w:t>
            </w:r>
            <w:proofErr w:type="spellStart"/>
            <w:r w:rsidRPr="009367C5">
              <w:rPr>
                <w:b/>
                <w:szCs w:val="26"/>
              </w:rPr>
              <w:t>Калманском</w:t>
            </w:r>
            <w:proofErr w:type="spellEnd"/>
            <w:r w:rsidRPr="009367C5">
              <w:rPr>
                <w:b/>
                <w:szCs w:val="26"/>
              </w:rPr>
              <w:t xml:space="preserve"> районе»</w:t>
            </w:r>
          </w:p>
        </w:tc>
      </w:tr>
      <w:tr w:rsidR="00FC0AE7" w:rsidRPr="009367C5" w:rsidTr="0047369A">
        <w:trPr>
          <w:trHeight w:val="33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7.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1E31F6">
            <w:pPr>
              <w:jc w:val="both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Цель 2 </w:t>
            </w:r>
          </w:p>
          <w:p w:rsidR="00FC0AE7" w:rsidRPr="009367C5" w:rsidRDefault="00FC0AE7" w:rsidP="001E31F6">
            <w:pPr>
              <w:jc w:val="both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 xml:space="preserve">Сохранение и развитие дополнительного образования в области искусств в </w:t>
            </w:r>
            <w:proofErr w:type="spellStart"/>
            <w:r w:rsidRPr="009367C5">
              <w:rPr>
                <w:b/>
                <w:color w:val="000000"/>
                <w:szCs w:val="26"/>
              </w:rPr>
              <w:t>Калманском</w:t>
            </w:r>
            <w:proofErr w:type="spellEnd"/>
            <w:r w:rsidRPr="009367C5">
              <w:rPr>
                <w:b/>
                <w:color w:val="000000"/>
                <w:szCs w:val="26"/>
              </w:rPr>
              <w:t xml:space="preserve"> районе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185BC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36199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 w:val="22"/>
                <w:szCs w:val="26"/>
              </w:rPr>
              <w:t>МБУ ДО «</w:t>
            </w:r>
            <w:proofErr w:type="spellStart"/>
            <w:r w:rsidRPr="009367C5">
              <w:rPr>
                <w:b/>
                <w:color w:val="000000"/>
                <w:sz w:val="22"/>
                <w:szCs w:val="26"/>
              </w:rPr>
              <w:t>Калманская</w:t>
            </w:r>
            <w:proofErr w:type="spellEnd"/>
            <w:r w:rsidRPr="009367C5">
              <w:rPr>
                <w:b/>
                <w:color w:val="000000"/>
                <w:sz w:val="22"/>
                <w:szCs w:val="26"/>
              </w:rPr>
              <w:t xml:space="preserve"> детская музыкальная школа»</w:t>
            </w:r>
            <w:r w:rsidRPr="009367C5">
              <w:rPr>
                <w:szCs w:val="26"/>
              </w:rPr>
              <w:t xml:space="preserve"> </w:t>
            </w:r>
            <w:r w:rsidRPr="009367C5">
              <w:rPr>
                <w:b/>
                <w:color w:val="000000"/>
                <w:sz w:val="22"/>
                <w:szCs w:val="26"/>
              </w:rPr>
              <w:t>Общественные организации (по согласованию)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01575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</w:t>
            </w:r>
            <w:r w:rsidR="00015758" w:rsidRPr="009367C5">
              <w:rPr>
                <w:b/>
                <w:color w:val="000000"/>
                <w:szCs w:val="26"/>
              </w:rPr>
              <w:t>91</w:t>
            </w:r>
            <w:r w:rsidR="00FD444F" w:rsidRPr="009367C5">
              <w:rPr>
                <w:b/>
                <w:color w:val="000000"/>
                <w:szCs w:val="26"/>
              </w:rPr>
              <w:t>5,95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B73CC9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9641,46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D9769F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10684,</w:t>
            </w:r>
            <w:r w:rsidR="009A5F56" w:rsidRPr="009367C5">
              <w:rPr>
                <w:b/>
                <w:color w:val="000000"/>
                <w:szCs w:val="26"/>
              </w:rPr>
              <w:t>39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D9769F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29241,8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FC0AE7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01298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4538,4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A53872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</w:t>
            </w:r>
            <w:r w:rsidR="004C6B74" w:rsidRPr="009367C5">
              <w:rPr>
                <w:color w:val="000000"/>
                <w:szCs w:val="26"/>
              </w:rPr>
              <w:t>470</w:t>
            </w:r>
            <w:r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9A5F56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8134,89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9A5F56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18143,29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9511C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FC0AE7" w:rsidRPr="009367C5" w:rsidTr="0047369A">
        <w:trPr>
          <w:trHeight w:val="31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0AE7" w:rsidRPr="009367C5" w:rsidRDefault="00FC0AE7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84018F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42</w:t>
            </w:r>
            <w:r w:rsidR="0084018F" w:rsidRPr="009367C5">
              <w:rPr>
                <w:szCs w:val="26"/>
              </w:rPr>
              <w:t>9</w:t>
            </w:r>
            <w:r w:rsidRPr="009367C5">
              <w:rPr>
                <w:szCs w:val="26"/>
              </w:rPr>
              <w:t>7,55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B73CC9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4091,46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9A5F56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2469,5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AE7" w:rsidRPr="009367C5" w:rsidRDefault="009A5F56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10858,51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AE7" w:rsidRPr="009367C5" w:rsidRDefault="00FC0AE7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8B4E4A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8B4E4A" w:rsidRPr="009367C5" w:rsidTr="0047369A">
        <w:trPr>
          <w:trHeight w:val="54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1E31F6">
            <w:pPr>
              <w:snapToGrid w:val="0"/>
              <w:jc w:val="both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436CA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240,0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E4A" w:rsidRPr="009367C5" w:rsidRDefault="008B4E4A" w:rsidP="009511C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внебюджетные источники</w:t>
            </w:r>
          </w:p>
        </w:tc>
      </w:tr>
      <w:tr w:rsidR="008B4E4A" w:rsidRPr="009367C5" w:rsidTr="0047369A">
        <w:trPr>
          <w:trHeight w:val="413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D94060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</w:t>
            </w:r>
            <w:r w:rsidR="008B4E4A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Задача 2.1.</w:t>
            </w:r>
          </w:p>
          <w:p w:rsidR="008B4E4A" w:rsidRPr="009367C5" w:rsidRDefault="008B4E4A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szCs w:val="26"/>
              </w:rPr>
              <w:t>Художественно - эстетическое воспитание детей, выявление наиболее одаренных учащихся в области искусств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8B4E4A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0D24D6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8915</w:t>
            </w:r>
            <w:r w:rsidR="00132F22" w:rsidRPr="009367C5">
              <w:rPr>
                <w:b/>
                <w:color w:val="000000"/>
                <w:szCs w:val="26"/>
              </w:rPr>
              <w:t>,95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B73CC9" w:rsidP="008F338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9641,46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D9769F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10684,</w:t>
            </w:r>
            <w:r w:rsidR="009A5F56" w:rsidRPr="009367C5">
              <w:rPr>
                <w:b/>
                <w:color w:val="000000"/>
                <w:szCs w:val="26"/>
              </w:rPr>
              <w:t>39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2633E5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29241,8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D51E2E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2E" w:rsidRPr="009367C5" w:rsidRDefault="00D51E2E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E2E" w:rsidRPr="009367C5" w:rsidRDefault="00D51E2E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E2E" w:rsidRPr="009367C5" w:rsidRDefault="00D51E2E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E2E" w:rsidRPr="009367C5" w:rsidRDefault="00D51E2E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FC0AE7" w:rsidP="00FC0AE7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4538,4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4C6B74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5470</w:t>
            </w:r>
            <w:r w:rsidR="00A53872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9A5F56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8134,89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9A5F56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18143,29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E2E" w:rsidRPr="009367C5" w:rsidRDefault="00D51E2E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D51E2E" w:rsidRPr="009367C5" w:rsidTr="0047369A">
        <w:trPr>
          <w:trHeight w:val="378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E2E" w:rsidRPr="009367C5" w:rsidRDefault="00D51E2E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51E2E" w:rsidRPr="009367C5" w:rsidRDefault="00D51E2E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E2E" w:rsidRPr="009367C5" w:rsidRDefault="00D51E2E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51E2E" w:rsidRPr="009367C5" w:rsidRDefault="00D51E2E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0D24D6" w:rsidP="00FC0AE7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429</w:t>
            </w:r>
            <w:r w:rsidR="00132F22" w:rsidRPr="009367C5">
              <w:rPr>
                <w:szCs w:val="26"/>
              </w:rPr>
              <w:t>7,55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B73CC9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4091,46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9A5F56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2469,5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E2E" w:rsidRPr="009367C5" w:rsidRDefault="009A5F56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10858,51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E2E" w:rsidRPr="009367C5" w:rsidRDefault="00D51E2E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8B4E4A" w:rsidRPr="009367C5" w:rsidTr="0047369A">
        <w:trPr>
          <w:trHeight w:val="214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8B4E4A" w:rsidRPr="009367C5" w:rsidTr="0047369A">
        <w:trPr>
          <w:trHeight w:val="50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4E4A" w:rsidRPr="009367C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A487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 источники</w:t>
            </w:r>
          </w:p>
        </w:tc>
      </w:tr>
      <w:tr w:rsidR="003F454A" w:rsidRPr="009367C5" w:rsidTr="0047369A">
        <w:trPr>
          <w:trHeight w:val="474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D94060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9</w:t>
            </w:r>
            <w:r w:rsidR="003F454A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2.1.1</w:t>
            </w:r>
          </w:p>
          <w:p w:rsidR="003F454A" w:rsidRPr="009367C5" w:rsidRDefault="003F454A" w:rsidP="001E31F6">
            <w:pPr>
              <w:widowControl w:val="0"/>
              <w:autoSpaceDE w:val="0"/>
              <w:jc w:val="both"/>
              <w:rPr>
                <w:szCs w:val="26"/>
              </w:rPr>
            </w:pPr>
            <w:r w:rsidRPr="009367C5">
              <w:rPr>
                <w:szCs w:val="26"/>
              </w:rPr>
              <w:t>Обеспечение деятельности учреждения дополнительного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C51AE7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132F22" w:rsidP="00132F2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8754,95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B73CC9" w:rsidP="00C97BD4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96</w:t>
            </w:r>
            <w:r w:rsidR="00C97BD4" w:rsidRPr="009367C5">
              <w:rPr>
                <w:b/>
                <w:color w:val="000000"/>
                <w:szCs w:val="26"/>
              </w:rPr>
              <w:t>30</w:t>
            </w:r>
            <w:r w:rsidRPr="009367C5">
              <w:rPr>
                <w:b/>
                <w:color w:val="000000"/>
                <w:szCs w:val="26"/>
              </w:rPr>
              <w:t>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D9769F" w:rsidP="00D0548D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10673,</w:t>
            </w:r>
            <w:r w:rsidR="009A5F56" w:rsidRPr="009367C5">
              <w:rPr>
                <w:b/>
                <w:color w:val="000000"/>
                <w:szCs w:val="26"/>
              </w:rPr>
              <w:t>39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2633E5" w:rsidP="00C97BD4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290</w:t>
            </w:r>
            <w:r w:rsidR="00C97BD4" w:rsidRPr="009367C5">
              <w:rPr>
                <w:b/>
                <w:color w:val="000000"/>
                <w:szCs w:val="26"/>
              </w:rPr>
              <w:t>58</w:t>
            </w:r>
            <w:r w:rsidRPr="009367C5">
              <w:rPr>
                <w:b/>
                <w:color w:val="000000"/>
                <w:szCs w:val="26"/>
              </w:rPr>
              <w:t>,8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C51AE7">
            <w:pPr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F454A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08579C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4538,4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4C6B74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5470</w:t>
            </w:r>
            <w:r w:rsidR="00A53872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9A5F56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8134,89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9A5F56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18143,29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F454A" w:rsidRPr="009367C5" w:rsidTr="0047369A">
        <w:trPr>
          <w:trHeight w:val="37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4A" w:rsidRPr="009367C5" w:rsidRDefault="003F45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A16D9B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</w:t>
            </w:r>
            <w:r w:rsidR="0008579C" w:rsidRPr="009367C5">
              <w:rPr>
                <w:color w:val="000000"/>
                <w:szCs w:val="26"/>
              </w:rPr>
              <w:t>136,55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6F5BD8" w:rsidP="008F338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4080,46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9A5F56" w:rsidP="00D0548D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2458,5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454A" w:rsidRPr="009367C5" w:rsidRDefault="009A5F56" w:rsidP="00A16D9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10675,51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454A" w:rsidRPr="009367C5" w:rsidRDefault="003F454A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8B4E4A" w:rsidRPr="009367C5" w:rsidTr="0047369A"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8B4E4A" w:rsidRPr="009367C5" w:rsidTr="0047369A">
        <w:trPr>
          <w:trHeight w:val="40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E4A" w:rsidRPr="009367C5" w:rsidRDefault="008B4E4A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80,0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E4A" w:rsidRPr="009367C5" w:rsidRDefault="008B4E4A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8B4E4A" w:rsidRPr="009367C5" w:rsidRDefault="008B4E4A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385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10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2.1.2.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szCs w:val="26"/>
              </w:rPr>
              <w:t xml:space="preserve">Приобретение </w:t>
            </w:r>
            <w:r w:rsidR="0008579C" w:rsidRPr="009367C5">
              <w:rPr>
                <w:szCs w:val="26"/>
              </w:rPr>
              <w:t xml:space="preserve">информационных стендов, </w:t>
            </w:r>
            <w:r w:rsidRPr="009367C5">
              <w:rPr>
                <w:szCs w:val="26"/>
              </w:rPr>
              <w:t>оборудования и музыкальных инструментов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08579C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15</w:t>
            </w:r>
            <w:r w:rsidR="00CF3AD6" w:rsidRPr="009367C5">
              <w:rPr>
                <w:b/>
                <w:color w:val="000000"/>
                <w:szCs w:val="26"/>
              </w:rPr>
              <w:t>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</w:t>
            </w:r>
            <w:r w:rsidR="00D01BB2" w:rsidRPr="009367C5">
              <w:rPr>
                <w:b/>
                <w:color w:val="000000"/>
                <w:szCs w:val="26"/>
              </w:rPr>
              <w:t>6</w:t>
            </w:r>
            <w:r w:rsidRPr="009367C5">
              <w:rPr>
                <w:b/>
                <w:color w:val="000000"/>
                <w:szCs w:val="26"/>
              </w:rPr>
              <w:t>5,0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40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4396C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15</w:t>
            </w:r>
            <w:r w:rsidR="00CF3AD6" w:rsidRPr="009367C5">
              <w:rPr>
                <w:color w:val="000000"/>
                <w:szCs w:val="26"/>
              </w:rPr>
              <w:t>5,0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5,0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5,0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</w:t>
            </w:r>
            <w:r w:rsidR="00D01BB2" w:rsidRPr="009367C5">
              <w:rPr>
                <w:color w:val="000000"/>
                <w:szCs w:val="26"/>
              </w:rPr>
              <w:t>6</w:t>
            </w:r>
            <w:r w:rsidRPr="009367C5">
              <w:rPr>
                <w:color w:val="000000"/>
                <w:szCs w:val="26"/>
              </w:rPr>
              <w:t>5,0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9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23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381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11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Мероприятие  2.1.3. </w:t>
            </w:r>
          </w:p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Участие в конференциях, обучающих семинарах, участие молодых дарований в зональных, краевых, межрегиональных и международных смотрах, конкурсах, фестивалях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snapToGrid w:val="0"/>
              <w:jc w:val="center"/>
              <w:rPr>
                <w:color w:val="000000"/>
                <w:szCs w:val="26"/>
                <w:lang w:val="en-US"/>
              </w:rPr>
            </w:pPr>
            <w:r w:rsidRPr="009367C5">
              <w:rPr>
                <w:color w:val="000000"/>
                <w:szCs w:val="26"/>
                <w:lang w:val="en-US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6,0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6,0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18,0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405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</w:pPr>
            <w:r w:rsidRPr="009367C5">
              <w:t>6,0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</w:pPr>
            <w:r w:rsidRPr="009367C5">
              <w:t>6,0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18,0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21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5971D1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Подпрограмма 3 «Организация досуга населения, развитие и поддержка народного творчества</w:t>
            </w:r>
            <w:r w:rsidR="00AB475A" w:rsidRPr="009367C5">
              <w:rPr>
                <w:b/>
                <w:vanish/>
                <w:color w:val="000000"/>
                <w:szCs w:val="26"/>
              </w:rPr>
              <w:cr/>
              <w:t>оличество экземпляров: 4– 1страции района</w:t>
            </w:r>
            <w:r w:rsidR="00AB475A" w:rsidRPr="009367C5">
              <w:rPr>
                <w:b/>
                <w:vanish/>
                <w:color w:val="000000"/>
                <w:szCs w:val="26"/>
              </w:rPr>
              <w:cr/>
              <w:t xml:space="preserve">у </w:t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="00AB475A" w:rsidRPr="009367C5">
              <w:rPr>
                <w:b/>
                <w:vanish/>
                <w:color w:val="000000"/>
                <w:szCs w:val="26"/>
              </w:rPr>
              <w:pgNum/>
            </w:r>
            <w:r w:rsidRPr="009367C5">
              <w:rPr>
                <w:b/>
                <w:color w:val="000000"/>
                <w:szCs w:val="26"/>
              </w:rPr>
              <w:t>»</w:t>
            </w:r>
          </w:p>
        </w:tc>
      </w:tr>
      <w:tr w:rsidR="003A15DB" w:rsidRPr="009367C5" w:rsidTr="0047369A">
        <w:trPr>
          <w:trHeight w:val="42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D94060" w:rsidP="008B171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12</w:t>
            </w:r>
            <w:r w:rsidR="003A15DB" w:rsidRPr="009367C5">
              <w:rPr>
                <w:b/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widowControl w:val="0"/>
              <w:autoSpaceDE w:val="0"/>
              <w:jc w:val="both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Цель 3</w:t>
            </w:r>
          </w:p>
          <w:p w:rsidR="003A15DB" w:rsidRPr="009367C5" w:rsidRDefault="003A15DB" w:rsidP="008B1716">
            <w:pPr>
              <w:widowControl w:val="0"/>
              <w:autoSpaceDE w:val="0"/>
              <w:jc w:val="both"/>
              <w:rPr>
                <w:b/>
                <w:color w:val="000000"/>
                <w:szCs w:val="26"/>
              </w:rPr>
            </w:pPr>
            <w:r w:rsidRPr="009367C5">
              <w:rPr>
                <w:b/>
                <w:szCs w:val="26"/>
              </w:rPr>
              <w:t>Организация досуга населения, развитие и поддержка народного творчества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185BC0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8B1716">
            <w:pPr>
              <w:autoSpaceDE w:val="0"/>
              <w:autoSpaceDN w:val="0"/>
              <w:adjustRightInd w:val="0"/>
              <w:rPr>
                <w:b/>
                <w:szCs w:val="26"/>
              </w:rPr>
            </w:pPr>
            <w:r w:rsidRPr="009367C5">
              <w:rPr>
                <w:b/>
                <w:sz w:val="22"/>
                <w:szCs w:val="26"/>
              </w:rPr>
              <w:t>МБУК «</w:t>
            </w:r>
            <w:proofErr w:type="spellStart"/>
            <w:r w:rsidRPr="009367C5">
              <w:rPr>
                <w:b/>
                <w:sz w:val="22"/>
                <w:szCs w:val="26"/>
              </w:rPr>
              <w:t>Калманский</w:t>
            </w:r>
            <w:proofErr w:type="spellEnd"/>
            <w:r w:rsidRPr="009367C5">
              <w:rPr>
                <w:b/>
                <w:sz w:val="22"/>
                <w:szCs w:val="26"/>
              </w:rPr>
              <w:t xml:space="preserve"> культурно-информационный центр», комитет </w:t>
            </w:r>
            <w:r w:rsidR="00C155C5" w:rsidRPr="009367C5">
              <w:rPr>
                <w:b/>
                <w:sz w:val="22"/>
                <w:szCs w:val="26"/>
              </w:rPr>
              <w:t xml:space="preserve">администрации района </w:t>
            </w:r>
            <w:r w:rsidRPr="009367C5">
              <w:rPr>
                <w:b/>
                <w:sz w:val="22"/>
                <w:szCs w:val="26"/>
              </w:rPr>
              <w:t>по культуре, делам молодежи и спорту, администрации сельсоветов (по согласованию)</w:t>
            </w:r>
            <w:r w:rsidR="003C3C17" w:rsidRPr="009367C5">
              <w:rPr>
                <w:b/>
                <w:sz w:val="22"/>
                <w:szCs w:val="26"/>
              </w:rPr>
              <w:t xml:space="preserve"> </w:t>
            </w:r>
            <w:r w:rsidR="00684343" w:rsidRPr="009367C5">
              <w:rPr>
                <w:b/>
                <w:sz w:val="22"/>
                <w:szCs w:val="26"/>
              </w:rPr>
              <w:t>Общественные организации (по согласованию</w:t>
            </w:r>
            <w:r w:rsidR="00684343" w:rsidRPr="009367C5">
              <w:rPr>
                <w:b/>
                <w:szCs w:val="26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E0383" w:rsidP="00BE0383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24143,97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73CC9" w:rsidP="00C97BD4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26</w:t>
            </w:r>
            <w:r w:rsidR="00C97BD4" w:rsidRPr="009367C5">
              <w:rPr>
                <w:b/>
                <w:szCs w:val="26"/>
              </w:rPr>
              <w:t>811</w:t>
            </w:r>
            <w:r w:rsidRPr="009367C5">
              <w:rPr>
                <w:b/>
                <w:szCs w:val="26"/>
              </w:rPr>
              <w:t>,0</w:t>
            </w:r>
            <w:r w:rsidR="00C97BD4" w:rsidRPr="009367C5">
              <w:rPr>
                <w:b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7946D8" w:rsidP="003A15DB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27755,43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787F30" w:rsidP="008855D1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78710,45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Всего, в том числе</w:t>
            </w:r>
          </w:p>
        </w:tc>
      </w:tr>
      <w:tr w:rsidR="003A15DB" w:rsidRPr="009367C5" w:rsidTr="0047369A">
        <w:trPr>
          <w:trHeight w:val="42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015758" w:rsidP="004E27D6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15318,91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73CC9" w:rsidP="005D16EA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18</w:t>
            </w:r>
            <w:r w:rsidR="005D16EA" w:rsidRPr="009367C5">
              <w:rPr>
                <w:szCs w:val="26"/>
              </w:rPr>
              <w:t>485</w:t>
            </w:r>
            <w:r w:rsidRPr="009367C5">
              <w:rPr>
                <w:szCs w:val="26"/>
              </w:rPr>
              <w:t>,5</w:t>
            </w:r>
            <w:r w:rsidR="005D16EA" w:rsidRPr="009367C5">
              <w:rPr>
                <w:szCs w:val="26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3A15DB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20328,62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BD4A0F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54133,04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краевой бюджет</w:t>
            </w:r>
          </w:p>
        </w:tc>
      </w:tr>
      <w:tr w:rsidR="003A15DB" w:rsidRPr="009367C5" w:rsidTr="0047369A">
        <w:trPr>
          <w:trHeight w:val="403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05475E" w:rsidP="004E27D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8425,06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F079CD" w:rsidP="0090122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7925,54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C03D5C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7026,81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FE1E7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23377,41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районный бюджет</w:t>
            </w:r>
          </w:p>
        </w:tc>
      </w:tr>
      <w:tr w:rsidR="003A15DB" w:rsidRPr="009367C5" w:rsidTr="0047369A">
        <w:trPr>
          <w:trHeight w:val="40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b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бюджет поселений</w:t>
            </w:r>
          </w:p>
        </w:tc>
      </w:tr>
      <w:tr w:rsidR="003A15DB" w:rsidRPr="009367C5" w:rsidTr="0047369A">
        <w:trPr>
          <w:trHeight w:val="1525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b/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400,0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400,0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1200,0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 xml:space="preserve">внебюджетные </w:t>
            </w:r>
          </w:p>
          <w:p w:rsidR="003A15DB" w:rsidRPr="009367C5" w:rsidRDefault="003A15DB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источники</w:t>
            </w:r>
          </w:p>
        </w:tc>
      </w:tr>
      <w:tr w:rsidR="00BC793F" w:rsidRPr="009367C5" w:rsidTr="0047369A">
        <w:trPr>
          <w:trHeight w:val="8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13.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Задача 3.1. </w:t>
            </w:r>
          </w:p>
          <w:p w:rsidR="00BC793F" w:rsidRPr="009367C5" w:rsidRDefault="00BC793F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Создание условий для </w:t>
            </w:r>
            <w:r w:rsidRPr="009367C5">
              <w:rPr>
                <w:color w:val="000000"/>
                <w:szCs w:val="26"/>
              </w:rPr>
              <w:lastRenderedPageBreak/>
              <w:t>организации досуга населения, сохранения и развития традиционной народной культуры и нематериального культурного наследия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0D24D6" w:rsidP="00EC20EE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24050,87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C97BD4" w:rsidP="00E40C53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26</w:t>
            </w:r>
            <w:r w:rsidR="00E40C53" w:rsidRPr="009367C5">
              <w:rPr>
                <w:b/>
                <w:szCs w:val="26"/>
              </w:rPr>
              <w:t>6</w:t>
            </w:r>
            <w:r w:rsidRPr="009367C5">
              <w:rPr>
                <w:b/>
                <w:szCs w:val="26"/>
              </w:rPr>
              <w:t>80,04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D9162F" w:rsidP="00CA33B7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27</w:t>
            </w:r>
            <w:r w:rsidR="00CA33B7" w:rsidRPr="009367C5">
              <w:rPr>
                <w:b/>
                <w:szCs w:val="26"/>
              </w:rPr>
              <w:t>7</w:t>
            </w:r>
            <w:r w:rsidRPr="009367C5">
              <w:rPr>
                <w:b/>
                <w:szCs w:val="26"/>
              </w:rPr>
              <w:t>55,43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895C9B" w:rsidP="00CA33B7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78334,82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Всего, в том числе</w:t>
            </w:r>
          </w:p>
        </w:tc>
      </w:tr>
      <w:tr w:rsidR="00BC793F" w:rsidRPr="009367C5" w:rsidTr="0047369A">
        <w:trPr>
          <w:trHeight w:val="32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E0383" w:rsidP="004E27D6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15318,91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EC51C7" w:rsidP="00D0548D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18384,5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895C9B" w:rsidP="00D0548D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20177,1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895C9B" w:rsidP="00C03D5C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53880,51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BC793F" w:rsidRPr="009367C5" w:rsidTr="0047369A">
        <w:trPr>
          <w:trHeight w:val="4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793F" w:rsidRPr="009367C5" w:rsidRDefault="00BC793F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93F" w:rsidRPr="009367C5" w:rsidRDefault="00BC793F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154C91" w:rsidP="00A0457D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8331,96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C97BD4" w:rsidP="00C84EA8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7895,54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D9162F" w:rsidP="00C03D5C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7026,81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93F" w:rsidRPr="009367C5" w:rsidRDefault="00CA33B7" w:rsidP="0006109F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23254,31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93F" w:rsidRPr="009367C5" w:rsidRDefault="00BC793F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A15DB" w:rsidRPr="009367C5" w:rsidTr="0047369A">
        <w:trPr>
          <w:trHeight w:val="45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A15DB" w:rsidRPr="009367C5" w:rsidTr="0047369A">
        <w:trPr>
          <w:trHeight w:val="82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1200,0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14</w:t>
            </w:r>
            <w:r w:rsidR="003A15DB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3.1.1</w:t>
            </w:r>
          </w:p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Обеспечение деятельности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05475E" w:rsidP="00ED5609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23888,41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D41839" w:rsidP="001E31F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26525,04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7946D8" w:rsidP="003A15D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27413,91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7946D8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77827,36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E0383" w:rsidP="004E27D6">
            <w:pPr>
              <w:jc w:val="center"/>
              <w:rPr>
                <w:color w:val="FF0000"/>
                <w:szCs w:val="26"/>
              </w:rPr>
            </w:pPr>
            <w:r w:rsidRPr="009367C5">
              <w:rPr>
                <w:szCs w:val="26"/>
              </w:rPr>
              <w:t>15318,91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D41839" w:rsidP="0090122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18384,5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3A15DB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20177,1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6AB4" w:rsidRPr="009367C5" w:rsidRDefault="00B209F1" w:rsidP="00856AB4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53880,51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2E13F6" w:rsidP="004E27D6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8169,5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C9555D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7740,54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B209F1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szCs w:val="26"/>
              </w:rPr>
              <w:t>6836,81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D9162F" w:rsidP="00A912F1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22746,85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901226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A15DB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5DB" w:rsidRPr="009367C5" w:rsidRDefault="003A15DB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4E27D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901226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A15D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400,0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1200,0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3A15DB" w:rsidRPr="009367C5" w:rsidRDefault="003A15DB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759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15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3.1.2.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Создание и организация работы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</w:t>
            </w:r>
            <w:r w:rsidR="003C3C17" w:rsidRPr="009367C5">
              <w:rPr>
                <w:color w:val="000000"/>
                <w:szCs w:val="26"/>
              </w:rPr>
              <w:t>ых возрастных категорий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4E27D6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15,0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15</w:t>
            </w:r>
            <w:r w:rsidR="00CF3AD6" w:rsidRPr="009367C5">
              <w:rPr>
                <w:b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D72A0" w:rsidP="0024380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D72A0" w:rsidP="00243808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3</w:t>
            </w:r>
            <w:r w:rsidR="00C03D5C" w:rsidRPr="009367C5">
              <w:rPr>
                <w:b/>
                <w:szCs w:val="26"/>
              </w:rPr>
              <w:t>0</w:t>
            </w:r>
            <w:r w:rsidR="00CF3AD6" w:rsidRPr="009367C5">
              <w:rPr>
                <w:b/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549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680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15,0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15</w:t>
            </w:r>
            <w:r w:rsidR="00AE1AF3" w:rsidRPr="009367C5">
              <w:rPr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D72A0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D72A0" w:rsidP="00243808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</w:t>
            </w:r>
            <w:r w:rsidR="00C03D5C" w:rsidRPr="009367C5">
              <w:rPr>
                <w:szCs w:val="26"/>
              </w:rPr>
              <w:t>0</w:t>
            </w:r>
            <w:r w:rsidR="00CF3AD6" w:rsidRPr="009367C5">
              <w:rPr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433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123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1E31F6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16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3.1.3.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Организация и проведение культурно-досуговых 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мероприятий краевого и районного уровней, фестивалей, конкурсов, выставок,</w:t>
            </w:r>
            <w:r w:rsidR="003C3C17" w:rsidRPr="009367C5">
              <w:rPr>
                <w:color w:val="000000"/>
                <w:szCs w:val="26"/>
              </w:rPr>
              <w:t xml:space="preserve"> праздников народного календаря</w:t>
            </w:r>
            <w:r w:rsidRPr="009367C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154C91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147,46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2A12A5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</w:t>
            </w:r>
            <w:r w:rsidR="00991760" w:rsidRPr="009367C5">
              <w:rPr>
                <w:b/>
                <w:szCs w:val="26"/>
              </w:rPr>
              <w:t>4</w:t>
            </w:r>
            <w:r w:rsidR="00D95ACD" w:rsidRPr="009367C5">
              <w:rPr>
                <w:b/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A6537" w:rsidP="00DA6537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190</w:t>
            </w:r>
            <w:r w:rsidR="00CF3AD6" w:rsidRPr="009367C5">
              <w:rPr>
                <w:b/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A6537" w:rsidP="00243808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477,46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164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154C91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147,46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2A12A5" w:rsidP="00361995">
            <w:pPr>
              <w:jc w:val="center"/>
              <w:rPr>
                <w:szCs w:val="26"/>
              </w:rPr>
            </w:pPr>
            <w:r w:rsidRPr="009367C5">
              <w:rPr>
                <w:color w:val="000000"/>
                <w:szCs w:val="26"/>
              </w:rPr>
              <w:t>1</w:t>
            </w:r>
            <w:r w:rsidR="00991760" w:rsidRPr="009367C5">
              <w:rPr>
                <w:color w:val="000000"/>
                <w:szCs w:val="26"/>
              </w:rPr>
              <w:t>4</w:t>
            </w:r>
            <w:r w:rsidR="00D95ACD" w:rsidRPr="009367C5">
              <w:rPr>
                <w:color w:val="000000"/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DA6537" w:rsidP="000A6EDA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19</w:t>
            </w:r>
            <w:r w:rsidR="00C03D5C" w:rsidRPr="009367C5">
              <w:rPr>
                <w:color w:val="000000"/>
                <w:szCs w:val="26"/>
              </w:rPr>
              <w:t>0</w:t>
            </w:r>
            <w:r w:rsidR="00CF3AD6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F3AD6" w:rsidRPr="009367C5" w:rsidRDefault="00DA6537" w:rsidP="00243808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477,46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74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17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Задача 3.2. 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1A7371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7</w:t>
            </w:r>
            <w:r w:rsidR="00FE7267" w:rsidRPr="009367C5">
              <w:rPr>
                <w:b/>
                <w:color w:val="000000"/>
                <w:szCs w:val="26"/>
              </w:rPr>
              <w:t>3</w:t>
            </w:r>
            <w:r w:rsidR="00CF3AD6" w:rsidRPr="009367C5">
              <w:rPr>
                <w:b/>
                <w:color w:val="000000"/>
                <w:szCs w:val="26"/>
              </w:rPr>
              <w:t>,</w:t>
            </w:r>
            <w:r w:rsidR="00FE7267" w:rsidRPr="009367C5">
              <w:rPr>
                <w:b/>
                <w:color w:val="000000"/>
                <w:szCs w:val="26"/>
              </w:rPr>
              <w:t>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30</w:t>
            </w:r>
            <w:r w:rsidR="00A134FF" w:rsidRPr="009367C5">
              <w:rPr>
                <w:b/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61FDC" w:rsidP="00243808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10</w:t>
            </w:r>
            <w:r w:rsidR="001A7371" w:rsidRPr="009367C5">
              <w:rPr>
                <w:b/>
                <w:szCs w:val="26"/>
              </w:rPr>
              <w:t>3</w:t>
            </w:r>
            <w:r w:rsidR="00CF3AD6" w:rsidRPr="009367C5">
              <w:rPr>
                <w:b/>
                <w:szCs w:val="26"/>
              </w:rPr>
              <w:t>,</w:t>
            </w:r>
            <w:r w:rsidR="00FE7267" w:rsidRPr="009367C5">
              <w:rPr>
                <w:b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286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357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1A7371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7</w:t>
            </w:r>
            <w:r w:rsidR="001C6394" w:rsidRPr="009367C5">
              <w:rPr>
                <w:color w:val="000000"/>
                <w:szCs w:val="26"/>
              </w:rPr>
              <w:t>3,1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30</w:t>
            </w:r>
            <w:r w:rsidR="00A134FF" w:rsidRPr="009367C5">
              <w:rPr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61FDC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10</w:t>
            </w:r>
            <w:r w:rsidR="009228F2" w:rsidRPr="009367C5">
              <w:rPr>
                <w:szCs w:val="26"/>
              </w:rPr>
              <w:t>3</w:t>
            </w:r>
            <w:r w:rsidR="001C6394" w:rsidRPr="009367C5">
              <w:rPr>
                <w:szCs w:val="26"/>
              </w:rPr>
              <w:t>,1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277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59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18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3.2.1.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Приобретение, модернизация оборудования, обно</w:t>
            </w:r>
            <w:r w:rsidR="003C3C17" w:rsidRPr="009367C5">
              <w:rPr>
                <w:color w:val="000000"/>
                <w:szCs w:val="26"/>
              </w:rPr>
              <w:t>вление музыкальных инструментов</w:t>
            </w:r>
            <w:r w:rsidRPr="009367C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0457D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7</w:t>
            </w:r>
            <w:r w:rsidR="00CF3AD6" w:rsidRPr="009367C5">
              <w:rPr>
                <w:b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30</w:t>
            </w:r>
            <w:r w:rsidR="00A134FF" w:rsidRPr="009367C5">
              <w:rPr>
                <w:b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61FDC" w:rsidP="00361995">
            <w:pPr>
              <w:jc w:val="center"/>
              <w:rPr>
                <w:b/>
              </w:rPr>
            </w:pPr>
            <w:r w:rsidRPr="009367C5">
              <w:rPr>
                <w:b/>
                <w:szCs w:val="26"/>
              </w:rPr>
              <w:t>10</w:t>
            </w:r>
            <w:r w:rsidR="00A0457D" w:rsidRPr="009367C5">
              <w:rPr>
                <w:b/>
                <w:szCs w:val="26"/>
              </w:rPr>
              <w:t>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0457D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7</w:t>
            </w:r>
            <w:r w:rsidR="00CF3AD6" w:rsidRPr="009367C5">
              <w:rPr>
                <w:color w:val="000000"/>
                <w:szCs w:val="26"/>
              </w:rPr>
              <w:t>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D84BA0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szCs w:val="26"/>
              </w:rPr>
              <w:t>30</w:t>
            </w:r>
            <w:r w:rsidR="00A134FF" w:rsidRPr="009367C5">
              <w:rPr>
                <w:szCs w:val="26"/>
              </w:rPr>
              <w:t>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A61FDC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10</w:t>
            </w:r>
            <w:r w:rsidR="00A0457D" w:rsidRPr="009367C5">
              <w:rPr>
                <w:szCs w:val="26"/>
              </w:rPr>
              <w:t>0</w:t>
            </w:r>
            <w:r w:rsidR="00CF3AD6" w:rsidRPr="009367C5">
              <w:rPr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547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16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D94060" w:rsidP="00A05FE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19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216B" w:rsidRPr="009367C5" w:rsidRDefault="00DE216B" w:rsidP="00DE216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3.2.2.</w:t>
            </w:r>
          </w:p>
          <w:p w:rsidR="00DE216B" w:rsidRPr="009367C5" w:rsidRDefault="00DE216B" w:rsidP="00DE216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Приобретение и пошив сценических костюмов, одежды сцены</w:t>
            </w:r>
            <w:r w:rsidR="00CF3AD6" w:rsidRPr="009367C5">
              <w:rPr>
                <w:color w:val="000000"/>
                <w:szCs w:val="26"/>
              </w:rPr>
              <w:t xml:space="preserve"> </w:t>
            </w:r>
          </w:p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405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285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26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547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1E31F6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0A6EDA">
            <w:pPr>
              <w:jc w:val="center"/>
              <w:rPr>
                <w:b/>
                <w:color w:val="C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05FE2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13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E216B" w:rsidRPr="009367C5" w:rsidRDefault="00DE216B" w:rsidP="00DE216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3.2.3.</w:t>
            </w:r>
          </w:p>
          <w:p w:rsidR="00CF3AD6" w:rsidRPr="009367C5" w:rsidRDefault="00DE216B" w:rsidP="00DE216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Антитеррористическая защита учреждений культуры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E7267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E7267" w:rsidP="00243808">
            <w:pPr>
              <w:jc w:val="center"/>
              <w:rPr>
                <w:b/>
              </w:rPr>
            </w:pPr>
            <w:r w:rsidRPr="009367C5">
              <w:rPr>
                <w:b/>
              </w:rPr>
              <w:t>3,1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E7267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FE726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3,1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21.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Задача  3.3.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Государственная поддержка лучших сельских учреждений культуры и их работников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E064B3" w:rsidP="00923472">
            <w:pPr>
              <w:jc w:val="center"/>
              <w:rPr>
                <w:b/>
              </w:rPr>
            </w:pPr>
            <w:r w:rsidRPr="009367C5">
              <w:rPr>
                <w:b/>
              </w:rPr>
              <w:t>101,01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</w:rPr>
            </w:pPr>
            <w:r w:rsidRPr="009367C5">
              <w:rPr>
                <w:b/>
              </w:rPr>
              <w:t>151,</w:t>
            </w:r>
            <w:r w:rsidR="007946D8" w:rsidRPr="009367C5">
              <w:rPr>
                <w:b/>
              </w:rPr>
              <w:t>52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7946D8">
            <w:pPr>
              <w:jc w:val="center"/>
              <w:rPr>
                <w:b/>
              </w:rPr>
            </w:pPr>
            <w:r w:rsidRPr="009367C5">
              <w:rPr>
                <w:b/>
              </w:rPr>
              <w:t>252,</w:t>
            </w:r>
            <w:r w:rsidR="007946D8" w:rsidRPr="009367C5">
              <w:rPr>
                <w:b/>
              </w:rPr>
              <w:t>53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федеральный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E064B3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101,01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151,</w:t>
            </w:r>
            <w:r w:rsidR="007946D8" w:rsidRPr="009367C5">
              <w:rPr>
                <w:color w:val="000000"/>
                <w:szCs w:val="26"/>
              </w:rPr>
              <w:t>52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252,</w:t>
            </w:r>
            <w:r w:rsidR="007946D8" w:rsidRPr="009367C5">
              <w:rPr>
                <w:color w:val="000000"/>
                <w:szCs w:val="26"/>
              </w:rPr>
              <w:t>53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22.</w:t>
            </w:r>
          </w:p>
          <w:p w:rsidR="00484580" w:rsidRPr="009367C5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Мероприятие  3.3.1.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Государственная поддержка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лучших сельских учреждений 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jc w:val="center"/>
              <w:rPr>
                <w:b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602235" w:rsidP="00923472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101,01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101,01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202,02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федеральный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E064B3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101,01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101,01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202,02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5"/>
              </w:rPr>
              <w:t>краевой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23.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Мероприятие 3.3.2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Государственная поддержка лучших работников сельских учреждений культуры </w:t>
            </w:r>
          </w:p>
          <w:p w:rsidR="00484580" w:rsidRPr="009367C5" w:rsidRDefault="00484580" w:rsidP="0092347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</w:rPr>
            </w:pPr>
            <w:r w:rsidRPr="009367C5">
              <w:rPr>
                <w:b/>
              </w:rPr>
              <w:t>50,</w:t>
            </w:r>
            <w:r w:rsidR="007946D8" w:rsidRPr="009367C5">
              <w:rPr>
                <w:b/>
              </w:rPr>
              <w:t>51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923472">
            <w:pPr>
              <w:jc w:val="center"/>
              <w:rPr>
                <w:b/>
              </w:rPr>
            </w:pPr>
            <w:r w:rsidRPr="009367C5">
              <w:rPr>
                <w:b/>
              </w:rPr>
              <w:t>50,</w:t>
            </w:r>
            <w:r w:rsidR="007946D8" w:rsidRPr="009367C5">
              <w:rPr>
                <w:b/>
              </w:rPr>
              <w:t>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923472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федеральный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50,</w:t>
            </w:r>
            <w:r w:rsidR="007946D8" w:rsidRPr="009367C5">
              <w:rPr>
                <w:b/>
                <w:color w:val="000000"/>
                <w:szCs w:val="26"/>
              </w:rPr>
              <w:t>51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DA6537" w:rsidP="00243808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50,</w:t>
            </w:r>
            <w:r w:rsidR="007946D8" w:rsidRPr="009367C5">
              <w:rPr>
                <w:b/>
                <w:color w:val="000000"/>
                <w:szCs w:val="26"/>
              </w:rPr>
              <w:t>51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484580" w:rsidRPr="009367C5" w:rsidTr="0047369A">
        <w:trPr>
          <w:trHeight w:val="40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580" w:rsidRPr="009367C5" w:rsidRDefault="00484580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243808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580" w:rsidRPr="009367C5" w:rsidRDefault="00484580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259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484580" w:rsidP="00EE0EB7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24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Задача 3</w:t>
            </w:r>
            <w:r w:rsidR="00484580" w:rsidRPr="009367C5">
              <w:rPr>
                <w:color w:val="000000"/>
                <w:szCs w:val="26"/>
              </w:rPr>
              <w:t>.4</w:t>
            </w:r>
            <w:r w:rsidRPr="009367C5">
              <w:rPr>
                <w:color w:val="000000"/>
                <w:szCs w:val="26"/>
              </w:rPr>
              <w:t>.</w:t>
            </w:r>
          </w:p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Сохранение, возрождение и развитие народных худ</w:t>
            </w:r>
            <w:r w:rsidR="00C155C5" w:rsidRPr="009367C5">
              <w:rPr>
                <w:color w:val="000000"/>
                <w:szCs w:val="26"/>
              </w:rPr>
              <w:t>ожественных промыслов и ремесел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26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491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EE0EB7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EE0EB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68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484580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</w:t>
            </w:r>
            <w:r w:rsidR="00CA45D6" w:rsidRPr="009367C5">
              <w:rPr>
                <w:color w:val="000000"/>
                <w:szCs w:val="26"/>
              </w:rPr>
              <w:t>5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</w:t>
            </w:r>
            <w:r w:rsidR="00484580" w:rsidRPr="009367C5">
              <w:rPr>
                <w:color w:val="000000"/>
                <w:szCs w:val="26"/>
              </w:rPr>
              <w:t>.4</w:t>
            </w:r>
            <w:r w:rsidRPr="009367C5">
              <w:rPr>
                <w:color w:val="000000"/>
                <w:szCs w:val="26"/>
              </w:rPr>
              <w:t>.1.</w:t>
            </w:r>
          </w:p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Организация и проведение лекций, бесед, презентаций о народных художественных промыслах и ремеслах, с целью их возрождения</w:t>
            </w:r>
            <w:r w:rsidR="00C155C5" w:rsidRPr="009367C5">
              <w:rPr>
                <w:color w:val="000000"/>
                <w:szCs w:val="26"/>
              </w:rPr>
              <w:t>, сохранения и развития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26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589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1C6394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257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484580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</w:t>
            </w:r>
            <w:r w:rsidR="00CA45D6" w:rsidRPr="009367C5">
              <w:rPr>
                <w:color w:val="000000"/>
                <w:szCs w:val="26"/>
              </w:rPr>
              <w:t>6</w:t>
            </w:r>
            <w:r w:rsidR="00CF3AD6" w:rsidRPr="009367C5">
              <w:rPr>
                <w:color w:val="000000"/>
                <w:szCs w:val="26"/>
              </w:rPr>
              <w:t>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</w:t>
            </w:r>
            <w:r w:rsidR="00484580" w:rsidRPr="009367C5">
              <w:rPr>
                <w:color w:val="000000"/>
                <w:szCs w:val="26"/>
              </w:rPr>
              <w:t>.4</w:t>
            </w:r>
            <w:r w:rsidRPr="009367C5">
              <w:rPr>
                <w:color w:val="000000"/>
                <w:szCs w:val="26"/>
              </w:rPr>
              <w:t>.2</w:t>
            </w:r>
          </w:p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Организация выставок и проведение мастер классов мастеров </w:t>
            </w:r>
            <w:r w:rsidRPr="009367C5">
              <w:rPr>
                <w:color w:val="000000"/>
                <w:szCs w:val="26"/>
              </w:rPr>
              <w:lastRenderedPageBreak/>
              <w:t>народных худ</w:t>
            </w:r>
            <w:r w:rsidR="00C155C5" w:rsidRPr="009367C5">
              <w:rPr>
                <w:color w:val="000000"/>
                <w:szCs w:val="26"/>
              </w:rPr>
              <w:t>ожественных промыслов и ремесел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484580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CF3AD6" w:rsidRPr="009367C5" w:rsidTr="0047369A">
        <w:trPr>
          <w:trHeight w:val="26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CF3AD6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CF3AD6" w:rsidRPr="009367C5" w:rsidTr="0047369A">
        <w:trPr>
          <w:trHeight w:val="555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AD6" w:rsidRPr="009367C5" w:rsidRDefault="00CF3AD6" w:rsidP="00AC5700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B6734D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CF3AD6" w:rsidRPr="009367C5" w:rsidRDefault="00CF3AD6" w:rsidP="00AC5700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D75B89" w:rsidRPr="009367C5" w:rsidTr="0047369A">
        <w:trPr>
          <w:trHeight w:val="370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27.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Задача 3.5.</w:t>
            </w:r>
          </w:p>
          <w:p w:rsidR="00D75B89" w:rsidRPr="009367C5" w:rsidRDefault="00D75B89" w:rsidP="00D6230B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Создание условий для </w:t>
            </w:r>
            <w:r w:rsidR="00D6230B" w:rsidRPr="009367C5">
              <w:rPr>
                <w:color w:val="000000"/>
                <w:szCs w:val="26"/>
              </w:rPr>
              <w:t>развития</w:t>
            </w:r>
            <w:r w:rsidRPr="009367C5">
              <w:rPr>
                <w:color w:val="000000"/>
                <w:szCs w:val="26"/>
              </w:rPr>
              <w:t xml:space="preserve"> професси</w:t>
            </w:r>
            <w:r w:rsidR="00D6230B" w:rsidRPr="009367C5">
              <w:rPr>
                <w:color w:val="000000"/>
                <w:szCs w:val="26"/>
              </w:rPr>
              <w:t xml:space="preserve">ональных навыков </w:t>
            </w:r>
            <w:r w:rsidRPr="009367C5">
              <w:rPr>
                <w:color w:val="000000"/>
                <w:szCs w:val="26"/>
              </w:rPr>
              <w:t>работников сельских учреждений культуры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3517C4" w:rsidP="003517C4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D75B89" w:rsidP="003517C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3517C4" w:rsidP="003517C4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5B89" w:rsidRPr="009367C5" w:rsidRDefault="00D75B89" w:rsidP="00AC5700">
            <w:pPr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D75B89" w:rsidRPr="009367C5" w:rsidTr="0047369A">
        <w:trPr>
          <w:trHeight w:val="370"/>
        </w:trPr>
        <w:tc>
          <w:tcPr>
            <w:tcW w:w="7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6230B" w:rsidP="00AC570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28.</w:t>
            </w:r>
          </w:p>
        </w:tc>
        <w:tc>
          <w:tcPr>
            <w:tcW w:w="272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3.5.1.</w:t>
            </w:r>
          </w:p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Организация и проведение обучающих семинаров, мастер-классов</w:t>
            </w:r>
            <w:r w:rsidR="00D6230B" w:rsidRPr="009367C5">
              <w:rPr>
                <w:color w:val="000000"/>
                <w:szCs w:val="26"/>
              </w:rPr>
              <w:t>, тренингов</w:t>
            </w:r>
            <w:r w:rsidRPr="009367C5">
              <w:rPr>
                <w:color w:val="000000"/>
                <w:szCs w:val="26"/>
              </w:rPr>
              <w:t xml:space="preserve"> для работников сельских учреждений культуры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3517C4" w:rsidP="003517C4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3517C4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3517C4" w:rsidP="003517C4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20,0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D75B89" w:rsidRPr="009367C5" w:rsidTr="0047369A">
        <w:trPr>
          <w:trHeight w:val="368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B89" w:rsidRPr="009367C5" w:rsidRDefault="00D75B89" w:rsidP="00AC5700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D75B89" w:rsidRPr="009367C5" w:rsidRDefault="00D75B89" w:rsidP="00D75B89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CF3AD6" w:rsidRPr="009367C5" w:rsidTr="0047369A">
        <w:trPr>
          <w:trHeight w:val="463"/>
        </w:trPr>
        <w:tc>
          <w:tcPr>
            <w:tcW w:w="156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AD6" w:rsidRPr="009367C5" w:rsidRDefault="00CF3AD6" w:rsidP="002C32B1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Подпрограмма 4 «Наследие»</w:t>
            </w:r>
          </w:p>
        </w:tc>
      </w:tr>
      <w:tr w:rsidR="003517C4" w:rsidRPr="009367C5" w:rsidTr="0047369A">
        <w:trPr>
          <w:trHeight w:val="33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CA45D6">
            <w:pPr>
              <w:snapToGrid w:val="0"/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29.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 xml:space="preserve">Цель 4 </w:t>
            </w:r>
          </w:p>
          <w:p w:rsidR="003517C4" w:rsidRPr="009367C5" w:rsidRDefault="003517C4" w:rsidP="00382365">
            <w:pPr>
              <w:snapToGrid w:val="0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4</w:t>
            </w:r>
            <w:r w:rsidR="00A134FF" w:rsidRPr="009367C5">
              <w:rPr>
                <w:b/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6F7501" w:rsidP="0006109F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331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4"/>
              </w:rPr>
            </w:pPr>
            <w:r w:rsidRPr="009367C5">
              <w:rPr>
                <w:b/>
                <w:color w:val="000000"/>
                <w:szCs w:val="24"/>
              </w:rPr>
              <w:t>федеральный бюджет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краевой бюджет</w:t>
            </w:r>
          </w:p>
        </w:tc>
      </w:tr>
      <w:tr w:rsidR="003517C4" w:rsidRPr="009367C5" w:rsidTr="0047369A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4</w:t>
            </w:r>
            <w:r w:rsidR="00A134FF" w:rsidRPr="009367C5">
              <w:rPr>
                <w:b/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237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b/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 xml:space="preserve">внебюджетные </w:t>
            </w:r>
          </w:p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источники</w:t>
            </w:r>
          </w:p>
        </w:tc>
      </w:tr>
      <w:tr w:rsidR="003517C4" w:rsidRPr="009367C5" w:rsidTr="0047369A">
        <w:trPr>
          <w:trHeight w:val="238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CA45D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30.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9761E4">
            <w:pPr>
              <w:snapToGrid w:val="0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5"/>
              </w:rPr>
              <w:t xml:space="preserve">Задача 4.1 </w:t>
            </w:r>
          </w:p>
          <w:p w:rsidR="003517C4" w:rsidRPr="009367C5" w:rsidRDefault="003517C4" w:rsidP="009761E4">
            <w:pPr>
              <w:snapToGrid w:val="0"/>
              <w:rPr>
                <w:color w:val="000000"/>
                <w:szCs w:val="25"/>
              </w:rPr>
            </w:pPr>
            <w:r w:rsidRPr="009367C5">
              <w:rPr>
                <w:szCs w:val="25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  <w:r w:rsidRPr="009367C5">
              <w:rPr>
                <w:color w:val="000000"/>
                <w:sz w:val="22"/>
                <w:szCs w:val="25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E52BF3" w:rsidP="0005046B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4</w:t>
            </w:r>
            <w:r w:rsidR="000118D2" w:rsidRPr="009367C5">
              <w:rPr>
                <w:b/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6F7501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6109F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28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9761E4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b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4"/>
              </w:rPr>
              <w:t>федеральный бюджет</w:t>
            </w:r>
          </w:p>
        </w:tc>
      </w:tr>
      <w:tr w:rsidR="003517C4" w:rsidRPr="009367C5" w:rsidTr="0047369A">
        <w:trPr>
          <w:trHeight w:val="19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5"/>
              </w:rPr>
              <w:t>краевой бюджет</w:t>
            </w:r>
          </w:p>
        </w:tc>
      </w:tr>
      <w:tr w:rsidR="003517C4" w:rsidRPr="009367C5" w:rsidTr="0047369A">
        <w:trPr>
          <w:trHeight w:val="206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E52BF3" w:rsidP="0005046B">
            <w:pPr>
              <w:jc w:val="center"/>
              <w:rPr>
                <w:szCs w:val="25"/>
              </w:rPr>
            </w:pPr>
            <w:r w:rsidRPr="009367C5">
              <w:rPr>
                <w:szCs w:val="25"/>
              </w:rPr>
              <w:t>4</w:t>
            </w:r>
            <w:r w:rsidR="000118D2" w:rsidRPr="009367C5">
              <w:rPr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szCs w:val="25"/>
              </w:rPr>
            </w:pPr>
            <w:r w:rsidRPr="009367C5">
              <w:rPr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5046B">
            <w:pPr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226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539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5046B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33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31.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4.1.1</w:t>
            </w:r>
            <w:r w:rsidRPr="009367C5">
              <w:rPr>
                <w:szCs w:val="26"/>
              </w:rPr>
              <w:t xml:space="preserve"> </w:t>
            </w:r>
          </w:p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  <w:r w:rsidRPr="009367C5">
              <w:rPr>
                <w:szCs w:val="26"/>
              </w:rPr>
              <w:t xml:space="preserve">Ремонт и благоустройство территории объектов культурного наследия </w:t>
            </w:r>
            <w:proofErr w:type="spellStart"/>
            <w:r w:rsidRPr="009367C5">
              <w:rPr>
                <w:szCs w:val="26"/>
              </w:rPr>
              <w:t>Калманского</w:t>
            </w:r>
            <w:proofErr w:type="spellEnd"/>
            <w:r w:rsidRPr="009367C5">
              <w:rPr>
                <w:szCs w:val="26"/>
              </w:rPr>
              <w:t xml:space="preserve"> района; разработка </w:t>
            </w:r>
            <w:proofErr w:type="gramStart"/>
            <w:r w:rsidRPr="009367C5">
              <w:rPr>
                <w:szCs w:val="26"/>
              </w:rPr>
              <w:t>проектов зон охраны объектов культурного наследия  района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5"/>
              </w:rPr>
              <w:t>Органы местного самоуправления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b/>
                <w:color w:val="000000"/>
                <w:szCs w:val="25"/>
              </w:rPr>
            </w:pPr>
            <w:r w:rsidRPr="009367C5">
              <w:rPr>
                <w:b/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E52BF3" w:rsidP="00E26AD0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4</w:t>
            </w:r>
            <w:r w:rsidR="000118D2" w:rsidRPr="009367C5">
              <w:rPr>
                <w:b/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AF66F1">
            <w:pPr>
              <w:jc w:val="center"/>
              <w:rPr>
                <w:b/>
                <w:szCs w:val="25"/>
              </w:rPr>
            </w:pPr>
            <w:r w:rsidRPr="009367C5">
              <w:rPr>
                <w:b/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6109F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386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5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b/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E26AD0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b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4"/>
              </w:rPr>
              <w:t>федеральный бюджет</w:t>
            </w:r>
          </w:p>
        </w:tc>
      </w:tr>
      <w:tr w:rsidR="003517C4" w:rsidRPr="009367C5" w:rsidTr="0047369A">
        <w:trPr>
          <w:trHeight w:val="375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E26AD0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6109F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380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5"/>
              </w:rPr>
              <w:t>20,0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E52BF3" w:rsidP="00E26AD0">
            <w:pPr>
              <w:jc w:val="center"/>
              <w:rPr>
                <w:szCs w:val="25"/>
              </w:rPr>
            </w:pPr>
            <w:r w:rsidRPr="009367C5">
              <w:rPr>
                <w:szCs w:val="25"/>
              </w:rPr>
              <w:t>4</w:t>
            </w:r>
            <w:r w:rsidR="000118D2" w:rsidRPr="009367C5">
              <w:rPr>
                <w:szCs w:val="25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AF66F1">
            <w:pPr>
              <w:jc w:val="center"/>
              <w:rPr>
                <w:szCs w:val="25"/>
              </w:rPr>
            </w:pPr>
            <w:r w:rsidRPr="009367C5">
              <w:rPr>
                <w:szCs w:val="25"/>
              </w:rPr>
              <w:t>76,25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6F7501" w:rsidP="0006109F">
            <w:pPr>
              <w:jc w:val="center"/>
              <w:rPr>
                <w:color w:val="000000"/>
                <w:szCs w:val="25"/>
              </w:rPr>
            </w:pPr>
            <w:r w:rsidRPr="009367C5">
              <w:rPr>
                <w:color w:val="000000"/>
                <w:szCs w:val="26"/>
              </w:rPr>
              <w:t>136,25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369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szCs w:val="25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AF66F1">
            <w:pPr>
              <w:jc w:val="center"/>
              <w:rPr>
                <w:color w:val="000000"/>
                <w:szCs w:val="25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внебюджетные </w:t>
            </w:r>
          </w:p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365"/>
        </w:trPr>
        <w:tc>
          <w:tcPr>
            <w:tcW w:w="1562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2C32B1">
            <w:pPr>
              <w:jc w:val="center"/>
              <w:rPr>
                <w:b/>
                <w:bCs/>
                <w:szCs w:val="26"/>
              </w:rPr>
            </w:pPr>
            <w:r w:rsidRPr="009367C5">
              <w:rPr>
                <w:b/>
                <w:bCs/>
                <w:szCs w:val="26"/>
              </w:rPr>
              <w:t xml:space="preserve">Подпрограмма 5 </w:t>
            </w:r>
            <w:r w:rsidRPr="009367C5">
              <w:rPr>
                <w:b/>
                <w:szCs w:val="26"/>
              </w:rPr>
              <w:t>«Обеспечение условий реализации программы и развития отрасли»</w:t>
            </w:r>
          </w:p>
        </w:tc>
      </w:tr>
      <w:tr w:rsidR="003517C4" w:rsidRPr="009367C5" w:rsidTr="0047369A">
        <w:trPr>
          <w:trHeight w:val="421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32.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 xml:space="preserve">Цель 5. </w:t>
            </w:r>
          </w:p>
          <w:p w:rsidR="003517C4" w:rsidRPr="009367C5" w:rsidRDefault="003517C4" w:rsidP="00382365">
            <w:pPr>
              <w:snapToGrid w:val="0"/>
              <w:rPr>
                <w:b/>
                <w:color w:val="000000"/>
                <w:szCs w:val="26"/>
              </w:rPr>
            </w:pPr>
            <w:r w:rsidRPr="009367C5">
              <w:rPr>
                <w:b/>
                <w:szCs w:val="26"/>
              </w:rPr>
              <w:t>Реализация основных направлений муниципальной политики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b/>
                <w:color w:val="000000"/>
                <w:szCs w:val="26"/>
              </w:rPr>
            </w:pPr>
            <w:r w:rsidRPr="009367C5">
              <w:rPr>
                <w:b/>
                <w:sz w:val="22"/>
                <w:szCs w:val="26"/>
              </w:rPr>
              <w:t>МБУК «</w:t>
            </w:r>
            <w:proofErr w:type="spellStart"/>
            <w:r w:rsidRPr="009367C5">
              <w:rPr>
                <w:b/>
                <w:sz w:val="22"/>
                <w:szCs w:val="26"/>
              </w:rPr>
              <w:t>Калманский</w:t>
            </w:r>
            <w:proofErr w:type="spellEnd"/>
            <w:r w:rsidRPr="009367C5">
              <w:rPr>
                <w:b/>
                <w:sz w:val="22"/>
                <w:szCs w:val="26"/>
              </w:rPr>
              <w:t xml:space="preserve"> культурно-информационный центр», комитет администрации района по культуре, делам молодежи и спорту, администрации сельсоветов (по согласованию)</w:t>
            </w:r>
            <w:r w:rsidRPr="009367C5">
              <w:rPr>
                <w:szCs w:val="26"/>
              </w:rPr>
              <w:t xml:space="preserve"> </w:t>
            </w:r>
            <w:r w:rsidRPr="009367C5">
              <w:rPr>
                <w:b/>
                <w:sz w:val="22"/>
                <w:szCs w:val="26"/>
              </w:rPr>
              <w:t>Общественные организации (по согласованию)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697B98">
            <w:pPr>
              <w:jc w:val="center"/>
              <w:rPr>
                <w:b/>
              </w:rPr>
            </w:pPr>
            <w:r w:rsidRPr="009367C5">
              <w:rPr>
                <w:b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B73CC9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3421,71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9A5F56" w:rsidP="007C671B">
            <w:pPr>
              <w:jc w:val="center"/>
              <w:rPr>
                <w:b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8962CD" w:rsidP="007C671B">
            <w:pPr>
              <w:jc w:val="center"/>
              <w:rPr>
                <w:b/>
              </w:rPr>
            </w:pPr>
            <w:r w:rsidRPr="009367C5">
              <w:rPr>
                <w:color w:val="000000"/>
                <w:szCs w:val="26"/>
              </w:rPr>
              <w:t>9988,33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51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43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697B98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B73CC9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3421,71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9A5F56" w:rsidP="007C671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8962CD" w:rsidP="007C671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9988,33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43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797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b/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b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внебюджетные</w:t>
            </w:r>
          </w:p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269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33.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  <w:r w:rsidRPr="009367C5">
              <w:rPr>
                <w:szCs w:val="26"/>
              </w:rPr>
              <w:t xml:space="preserve">Задача 5.1. </w:t>
            </w:r>
          </w:p>
          <w:p w:rsidR="003517C4" w:rsidRPr="009367C5" w:rsidRDefault="003517C4" w:rsidP="00382365">
            <w:pPr>
              <w:snapToGrid w:val="0"/>
              <w:rPr>
                <w:szCs w:val="26"/>
              </w:rPr>
            </w:pPr>
            <w:r w:rsidRPr="009367C5">
              <w:rPr>
                <w:szCs w:val="26"/>
              </w:rPr>
              <w:t>Создание благоприятных условий для устойчивого развития отрасли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FD444F" w:rsidP="00697B98">
            <w:pPr>
              <w:jc w:val="center"/>
              <w:rPr>
                <w:b/>
              </w:rPr>
            </w:pPr>
            <w:r w:rsidRPr="009367C5">
              <w:rPr>
                <w:b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B73CC9" w:rsidP="00361995">
            <w:pPr>
              <w:jc w:val="center"/>
              <w:rPr>
                <w:b/>
              </w:rPr>
            </w:pPr>
            <w:r w:rsidRPr="009367C5">
              <w:rPr>
                <w:b/>
              </w:rPr>
              <w:t>3421,71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9A5F56" w:rsidP="006053AB">
            <w:pPr>
              <w:jc w:val="center"/>
              <w:rPr>
                <w:b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7C4" w:rsidRPr="009367C5" w:rsidRDefault="008962CD" w:rsidP="006053AB">
            <w:pPr>
              <w:jc w:val="center"/>
              <w:rPr>
                <w:b/>
              </w:rPr>
            </w:pPr>
            <w:r w:rsidRPr="009367C5">
              <w:rPr>
                <w:color w:val="000000"/>
                <w:szCs w:val="26"/>
              </w:rPr>
              <w:t>9988,33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247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238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697B98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B73CC9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3421,71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9A5F56" w:rsidP="006053A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8962CD" w:rsidP="006053AB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9988,33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241"/>
        </w:trPr>
        <w:tc>
          <w:tcPr>
            <w:tcW w:w="7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0A6EDA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405"/>
        </w:trPr>
        <w:tc>
          <w:tcPr>
            <w:tcW w:w="7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snapToGrid w:val="0"/>
              <w:rPr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268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34.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6E14F5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5.1.1.</w:t>
            </w:r>
          </w:p>
          <w:p w:rsidR="003517C4" w:rsidRPr="009367C5" w:rsidRDefault="003517C4" w:rsidP="006E14F5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Проведение капитального текущего ремонта здания </w:t>
            </w:r>
            <w:r w:rsidRPr="009367C5">
              <w:rPr>
                <w:color w:val="000000"/>
                <w:szCs w:val="26"/>
              </w:rPr>
              <w:lastRenderedPageBreak/>
              <w:t>Районного Дома культуры МБУК «</w:t>
            </w:r>
            <w:proofErr w:type="spellStart"/>
            <w:r w:rsidRPr="009367C5">
              <w:rPr>
                <w:color w:val="000000"/>
                <w:szCs w:val="26"/>
              </w:rPr>
              <w:t>Калманский</w:t>
            </w:r>
            <w:proofErr w:type="spellEnd"/>
            <w:r w:rsidRPr="009367C5">
              <w:rPr>
                <w:color w:val="000000"/>
                <w:szCs w:val="26"/>
              </w:rPr>
              <w:t xml:space="preserve"> культурно-информационный центр»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-//-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b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b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97B98">
            <w:pPr>
              <w:jc w:val="center"/>
              <w:rPr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6053AB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8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C51AE7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56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82365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3517C4" w:rsidRPr="009367C5" w:rsidRDefault="003517C4" w:rsidP="00382365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3517C4" w:rsidRPr="009367C5" w:rsidTr="0047369A">
        <w:trPr>
          <w:trHeight w:val="29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lastRenderedPageBreak/>
              <w:t>35.</w:t>
            </w: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3517C4" w:rsidRPr="009367C5" w:rsidRDefault="003517C4" w:rsidP="00774682">
            <w:pPr>
              <w:rPr>
                <w:szCs w:val="26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5.1.2.</w:t>
            </w:r>
          </w:p>
          <w:p w:rsidR="00774682" w:rsidRPr="009367C5" w:rsidRDefault="003517C4" w:rsidP="00373D2E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Проведение капитального ремонта здания МБУ ДО «</w:t>
            </w:r>
            <w:proofErr w:type="spellStart"/>
            <w:r w:rsidRPr="009367C5">
              <w:rPr>
                <w:color w:val="000000"/>
                <w:szCs w:val="26"/>
              </w:rPr>
              <w:t>Калманская</w:t>
            </w:r>
            <w:proofErr w:type="spellEnd"/>
            <w:r w:rsidRPr="009367C5">
              <w:rPr>
                <w:color w:val="000000"/>
                <w:szCs w:val="26"/>
              </w:rPr>
              <w:t xml:space="preserve"> детская музыкальная школа» </w:t>
            </w: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774682" w:rsidRPr="009367C5" w:rsidRDefault="00774682" w:rsidP="00774682">
            <w:pPr>
              <w:rPr>
                <w:szCs w:val="26"/>
              </w:rPr>
            </w:pPr>
          </w:p>
          <w:p w:rsidR="003517C4" w:rsidRPr="009367C5" w:rsidRDefault="003517C4" w:rsidP="00774682">
            <w:pPr>
              <w:jc w:val="center"/>
              <w:rPr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185BC0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373D2E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Комитет</w:t>
            </w:r>
            <w:r w:rsidRPr="009367C5">
              <w:rPr>
                <w:b/>
                <w:sz w:val="22"/>
                <w:szCs w:val="26"/>
              </w:rPr>
              <w:t xml:space="preserve"> </w:t>
            </w:r>
            <w:r w:rsidRPr="009367C5">
              <w:rPr>
                <w:color w:val="000000"/>
                <w:sz w:val="22"/>
                <w:szCs w:val="26"/>
              </w:rPr>
              <w:t>администрации района по культуре, делам молодежи и спорту,</w:t>
            </w:r>
          </w:p>
          <w:p w:rsidR="003517C4" w:rsidRPr="009367C5" w:rsidRDefault="003517C4" w:rsidP="00373D2E">
            <w:pPr>
              <w:snapToGrid w:val="0"/>
              <w:rPr>
                <w:color w:val="000000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МБУ ДО «</w:t>
            </w:r>
            <w:proofErr w:type="spellStart"/>
            <w:r w:rsidRPr="009367C5">
              <w:rPr>
                <w:color w:val="000000"/>
                <w:sz w:val="22"/>
                <w:szCs w:val="26"/>
              </w:rPr>
              <w:t>Калманская</w:t>
            </w:r>
            <w:proofErr w:type="spellEnd"/>
            <w:r w:rsidRPr="009367C5">
              <w:rPr>
                <w:color w:val="000000"/>
                <w:sz w:val="22"/>
                <w:szCs w:val="26"/>
              </w:rPr>
              <w:t xml:space="preserve"> детская музыкальная школа»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361995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361995">
            <w:pPr>
              <w:jc w:val="center"/>
              <w:rPr>
                <w:b/>
                <w:szCs w:val="26"/>
              </w:rPr>
            </w:pPr>
            <w:r w:rsidRPr="009367C5">
              <w:rPr>
                <w:b/>
                <w:szCs w:val="26"/>
              </w:rPr>
              <w:t>30</w:t>
            </w:r>
            <w:r w:rsidR="00774682" w:rsidRPr="009367C5">
              <w:rPr>
                <w:b/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7C671B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</w:rPr>
              <w:t>495</w:t>
            </w:r>
            <w:r w:rsidR="00D95ACD" w:rsidRPr="009367C5">
              <w:rPr>
                <w:b/>
              </w:rPr>
              <w:t>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3517C4" w:rsidRPr="009367C5" w:rsidTr="0047369A">
        <w:trPr>
          <w:trHeight w:val="219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краевой бюджет</w:t>
            </w:r>
          </w:p>
        </w:tc>
      </w:tr>
      <w:tr w:rsidR="003517C4" w:rsidRPr="009367C5" w:rsidTr="0047369A">
        <w:trPr>
          <w:trHeight w:val="238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FD444F" w:rsidP="00361995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195,0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361995">
            <w:pPr>
              <w:jc w:val="center"/>
              <w:rPr>
                <w:szCs w:val="26"/>
              </w:rPr>
            </w:pPr>
            <w:r w:rsidRPr="009367C5">
              <w:rPr>
                <w:szCs w:val="26"/>
              </w:rPr>
              <w:t>30</w:t>
            </w:r>
            <w:r w:rsidR="00774682" w:rsidRPr="009367C5">
              <w:rPr>
                <w:szCs w:val="2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E52BF3" w:rsidP="00B06ED7">
            <w:pPr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495</w:t>
            </w:r>
            <w:r w:rsidR="00D95ACD" w:rsidRPr="009367C5">
              <w:rPr>
                <w:color w:val="000000"/>
                <w:szCs w:val="26"/>
              </w:rPr>
              <w:t>,0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районный бюджет</w:t>
            </w:r>
          </w:p>
        </w:tc>
      </w:tr>
      <w:tr w:rsidR="003517C4" w:rsidRPr="009367C5" w:rsidTr="0047369A">
        <w:trPr>
          <w:trHeight w:val="227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бюджет поселений</w:t>
            </w:r>
          </w:p>
        </w:tc>
      </w:tr>
      <w:tr w:rsidR="003517C4" w:rsidRPr="009367C5" w:rsidTr="0047369A">
        <w:trPr>
          <w:trHeight w:val="1180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8B1716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C4" w:rsidRPr="009367C5" w:rsidRDefault="003517C4" w:rsidP="00174CAB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82365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73D2E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361995">
            <w:pPr>
              <w:jc w:val="center"/>
              <w:rPr>
                <w:b/>
                <w:color w:val="000000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внебюджетные</w:t>
            </w:r>
          </w:p>
          <w:p w:rsidR="003517C4" w:rsidRPr="009367C5" w:rsidRDefault="003517C4" w:rsidP="002C48EA">
            <w:pPr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источники</w:t>
            </w:r>
          </w:p>
        </w:tc>
      </w:tr>
      <w:tr w:rsidR="00774682" w:rsidRPr="009367C5" w:rsidTr="0047369A">
        <w:trPr>
          <w:trHeight w:val="387"/>
        </w:trPr>
        <w:tc>
          <w:tcPr>
            <w:tcW w:w="7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35.</w:t>
            </w:r>
          </w:p>
          <w:p w:rsidR="00774682" w:rsidRPr="009367C5" w:rsidRDefault="00774682" w:rsidP="00FF3693">
            <w:pPr>
              <w:rPr>
                <w:szCs w:val="26"/>
              </w:rPr>
            </w:pPr>
          </w:p>
          <w:p w:rsidR="00774682" w:rsidRPr="009367C5" w:rsidRDefault="00774682" w:rsidP="00FF3693">
            <w:pPr>
              <w:rPr>
                <w:szCs w:val="26"/>
              </w:rPr>
            </w:pPr>
          </w:p>
          <w:p w:rsidR="00774682" w:rsidRPr="009367C5" w:rsidRDefault="00774682" w:rsidP="00FF3693">
            <w:pPr>
              <w:rPr>
                <w:szCs w:val="26"/>
              </w:rPr>
            </w:pPr>
          </w:p>
          <w:p w:rsidR="00774682" w:rsidRPr="009367C5" w:rsidRDefault="00774682" w:rsidP="00FF3693">
            <w:pPr>
              <w:rPr>
                <w:szCs w:val="26"/>
              </w:rPr>
            </w:pPr>
          </w:p>
          <w:p w:rsidR="00774682" w:rsidRPr="009367C5" w:rsidRDefault="00774682" w:rsidP="00FF3693">
            <w:pPr>
              <w:rPr>
                <w:szCs w:val="26"/>
              </w:rPr>
            </w:pPr>
          </w:p>
        </w:tc>
        <w:tc>
          <w:tcPr>
            <w:tcW w:w="272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Мероприятие 5.1.3.</w:t>
            </w:r>
          </w:p>
          <w:p w:rsidR="00774682" w:rsidRPr="009367C5" w:rsidRDefault="00774682" w:rsidP="00D95ACD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 xml:space="preserve">Проведение капитального ремонта </w:t>
            </w:r>
            <w:proofErr w:type="spellStart"/>
            <w:r w:rsidR="00D95ACD" w:rsidRPr="009367C5">
              <w:rPr>
                <w:color w:val="000000"/>
                <w:szCs w:val="26"/>
              </w:rPr>
              <w:t>Межпоселенческой</w:t>
            </w:r>
            <w:proofErr w:type="spellEnd"/>
            <w:r w:rsidR="00D95ACD" w:rsidRPr="009367C5">
              <w:rPr>
                <w:color w:val="000000"/>
                <w:szCs w:val="26"/>
              </w:rPr>
              <w:t xml:space="preserve"> библиотеки МБУК «</w:t>
            </w:r>
            <w:proofErr w:type="spellStart"/>
            <w:r w:rsidR="00D95ACD" w:rsidRPr="009367C5">
              <w:rPr>
                <w:color w:val="000000"/>
                <w:szCs w:val="26"/>
              </w:rPr>
              <w:t>Калманский</w:t>
            </w:r>
            <w:proofErr w:type="spellEnd"/>
            <w:r w:rsidR="00D95ACD" w:rsidRPr="009367C5">
              <w:rPr>
                <w:color w:val="000000"/>
                <w:szCs w:val="26"/>
              </w:rPr>
              <w:t xml:space="preserve"> КИЦ»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2022-2024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FF3693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Комитет</w:t>
            </w:r>
            <w:r w:rsidRPr="009367C5">
              <w:rPr>
                <w:b/>
                <w:sz w:val="22"/>
                <w:szCs w:val="26"/>
              </w:rPr>
              <w:t xml:space="preserve"> </w:t>
            </w:r>
            <w:r w:rsidRPr="009367C5">
              <w:rPr>
                <w:color w:val="000000"/>
                <w:sz w:val="22"/>
                <w:szCs w:val="26"/>
              </w:rPr>
              <w:t>администрации района по культуре, делам молодежи и спорту,</w:t>
            </w:r>
          </w:p>
          <w:p w:rsidR="00774682" w:rsidRPr="009367C5" w:rsidRDefault="00774682" w:rsidP="00155B1A">
            <w:pPr>
              <w:snapToGrid w:val="0"/>
              <w:rPr>
                <w:color w:val="000000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МБУ</w:t>
            </w:r>
            <w:r w:rsidR="00155B1A" w:rsidRPr="009367C5">
              <w:rPr>
                <w:color w:val="000000"/>
                <w:sz w:val="22"/>
                <w:szCs w:val="26"/>
              </w:rPr>
              <w:t>К «</w:t>
            </w:r>
            <w:proofErr w:type="spellStart"/>
            <w:r w:rsidR="00155B1A" w:rsidRPr="009367C5">
              <w:rPr>
                <w:color w:val="000000"/>
                <w:sz w:val="22"/>
                <w:szCs w:val="26"/>
              </w:rPr>
              <w:t>Калманский</w:t>
            </w:r>
            <w:proofErr w:type="spellEnd"/>
            <w:r w:rsidR="00155B1A" w:rsidRPr="009367C5">
              <w:rPr>
                <w:color w:val="000000"/>
                <w:sz w:val="22"/>
                <w:szCs w:val="26"/>
              </w:rPr>
              <w:t xml:space="preserve"> КИЦ»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B73CC9" w:rsidP="0077468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3121,71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9A5F56" w:rsidP="0077468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47369A" w:rsidP="00774682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9493,33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Всего, в том числе</w:t>
            </w:r>
          </w:p>
        </w:tc>
      </w:tr>
      <w:tr w:rsidR="00774682" w:rsidRPr="009367C5" w:rsidTr="0047369A">
        <w:trPr>
          <w:trHeight w:val="387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682" w:rsidRPr="009367C5" w:rsidRDefault="00774682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snapToGrid w:val="0"/>
              <w:rPr>
                <w:color w:val="000000"/>
                <w:sz w:val="22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82" w:rsidRPr="009367C5" w:rsidRDefault="00774682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краевой бюджет</w:t>
            </w:r>
          </w:p>
        </w:tc>
      </w:tr>
      <w:tr w:rsidR="0047369A" w:rsidRPr="009367C5" w:rsidTr="0047369A">
        <w:trPr>
          <w:trHeight w:val="387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both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3121,71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  <w:r w:rsidRPr="009367C5">
              <w:rPr>
                <w:color w:val="000000"/>
                <w:szCs w:val="26"/>
              </w:rPr>
              <w:t>6371,62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B209F1">
            <w:pPr>
              <w:snapToGrid w:val="0"/>
              <w:rPr>
                <w:color w:val="000000"/>
                <w:sz w:val="22"/>
                <w:szCs w:val="26"/>
              </w:rPr>
            </w:pPr>
            <w:r w:rsidRPr="009367C5">
              <w:rPr>
                <w:color w:val="000000"/>
                <w:sz w:val="22"/>
                <w:szCs w:val="26"/>
              </w:rPr>
              <w:t>9493,33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районный бюджет</w:t>
            </w:r>
          </w:p>
        </w:tc>
      </w:tr>
      <w:tr w:rsidR="0047369A" w:rsidRPr="009367C5" w:rsidTr="0047369A">
        <w:trPr>
          <w:trHeight w:val="387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rPr>
                <w:color w:val="000000"/>
                <w:sz w:val="22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бюджет поселений</w:t>
            </w:r>
          </w:p>
        </w:tc>
      </w:tr>
      <w:tr w:rsidR="0047369A" w:rsidRPr="009367C5" w:rsidTr="0047369A">
        <w:trPr>
          <w:trHeight w:val="387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FF3693">
            <w:pPr>
              <w:snapToGrid w:val="0"/>
              <w:rPr>
                <w:color w:val="000000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snapToGrid w:val="0"/>
              <w:rPr>
                <w:color w:val="000000"/>
                <w:sz w:val="22"/>
                <w:szCs w:val="26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69A" w:rsidRPr="009367C5" w:rsidRDefault="0047369A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внебюджетные</w:t>
            </w:r>
          </w:p>
          <w:p w:rsidR="0047369A" w:rsidRPr="009367C5" w:rsidRDefault="0047369A" w:rsidP="00774682">
            <w:pPr>
              <w:jc w:val="center"/>
              <w:rPr>
                <w:b/>
                <w:color w:val="000000"/>
                <w:szCs w:val="26"/>
              </w:rPr>
            </w:pPr>
            <w:r w:rsidRPr="009367C5">
              <w:rPr>
                <w:b/>
                <w:color w:val="000000"/>
                <w:szCs w:val="26"/>
              </w:rPr>
              <w:t>источники</w:t>
            </w:r>
          </w:p>
        </w:tc>
      </w:tr>
    </w:tbl>
    <w:p w:rsidR="00382365" w:rsidRPr="009367C5" w:rsidRDefault="00382365" w:rsidP="00774682">
      <w:pPr>
        <w:tabs>
          <w:tab w:val="left" w:pos="9600"/>
        </w:tabs>
        <w:ind w:firstLine="708"/>
        <w:rPr>
          <w:sz w:val="26"/>
          <w:szCs w:val="26"/>
        </w:rPr>
      </w:pPr>
    </w:p>
    <w:p w:rsidR="00382365" w:rsidRPr="009367C5" w:rsidRDefault="00382365" w:rsidP="00382365">
      <w:pPr>
        <w:tabs>
          <w:tab w:val="left" w:pos="9600"/>
        </w:tabs>
        <w:rPr>
          <w:sz w:val="26"/>
          <w:szCs w:val="26"/>
        </w:rPr>
      </w:pPr>
    </w:p>
    <w:p w:rsidR="00382365" w:rsidRPr="009367C5" w:rsidRDefault="00382365" w:rsidP="00382365">
      <w:pPr>
        <w:jc w:val="center"/>
        <w:rPr>
          <w:bCs/>
          <w:sz w:val="28"/>
          <w:szCs w:val="28"/>
        </w:rPr>
      </w:pPr>
    </w:p>
    <w:p w:rsidR="00382365" w:rsidRPr="009367C5" w:rsidRDefault="00382365" w:rsidP="00382365">
      <w:pPr>
        <w:jc w:val="center"/>
        <w:rPr>
          <w:b/>
          <w:bCs/>
          <w:sz w:val="28"/>
          <w:szCs w:val="28"/>
        </w:rPr>
        <w:sectPr w:rsidR="00382365" w:rsidRPr="009367C5" w:rsidSect="00382365">
          <w:pgSz w:w="16838" w:h="11906" w:orient="landscape" w:code="9"/>
          <w:pgMar w:top="1134" w:right="567" w:bottom="454" w:left="454" w:header="283" w:footer="284" w:gutter="0"/>
          <w:cols w:space="708"/>
          <w:docGrid w:linePitch="360"/>
        </w:sectPr>
      </w:pPr>
    </w:p>
    <w:p w:rsidR="00382365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3</w:t>
      </w:r>
    </w:p>
    <w:p w:rsidR="00382365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«Культура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</w:t>
      </w:r>
    </w:p>
    <w:p w:rsidR="00382365" w:rsidRPr="009367C5" w:rsidRDefault="00382365" w:rsidP="00382365">
      <w:pPr>
        <w:jc w:val="center"/>
        <w:rPr>
          <w:szCs w:val="24"/>
        </w:rPr>
      </w:pPr>
    </w:p>
    <w:p w:rsidR="00382365" w:rsidRPr="009367C5" w:rsidRDefault="00382365" w:rsidP="00382365">
      <w:pPr>
        <w:jc w:val="center"/>
        <w:rPr>
          <w:szCs w:val="24"/>
        </w:rPr>
      </w:pPr>
    </w:p>
    <w:p w:rsidR="00382365" w:rsidRPr="009367C5" w:rsidRDefault="00382365" w:rsidP="00382365">
      <w:pPr>
        <w:jc w:val="center"/>
        <w:rPr>
          <w:sz w:val="28"/>
          <w:szCs w:val="28"/>
        </w:rPr>
      </w:pPr>
    </w:p>
    <w:p w:rsidR="00382365" w:rsidRPr="009367C5" w:rsidRDefault="007C671B" w:rsidP="00382365">
      <w:pPr>
        <w:jc w:val="center"/>
        <w:rPr>
          <w:sz w:val="28"/>
          <w:szCs w:val="28"/>
        </w:rPr>
      </w:pPr>
      <w:r w:rsidRPr="009367C5">
        <w:rPr>
          <w:sz w:val="28"/>
          <w:szCs w:val="28"/>
        </w:rPr>
        <w:t>Общий объем финансовых ресурсов,</w:t>
      </w:r>
      <w:r w:rsidR="00382365" w:rsidRPr="009367C5">
        <w:rPr>
          <w:sz w:val="28"/>
          <w:szCs w:val="28"/>
        </w:rPr>
        <w:t xml:space="preserve"> </w:t>
      </w:r>
    </w:p>
    <w:p w:rsidR="00382365" w:rsidRPr="009367C5" w:rsidRDefault="00382365" w:rsidP="00382365">
      <w:pPr>
        <w:jc w:val="center"/>
        <w:rPr>
          <w:sz w:val="28"/>
          <w:szCs w:val="28"/>
        </w:rPr>
      </w:pPr>
      <w:proofErr w:type="gramStart"/>
      <w:r w:rsidRPr="009367C5">
        <w:rPr>
          <w:sz w:val="28"/>
          <w:szCs w:val="28"/>
        </w:rPr>
        <w:t>необходимых</w:t>
      </w:r>
      <w:proofErr w:type="gramEnd"/>
      <w:r w:rsidRPr="009367C5">
        <w:rPr>
          <w:sz w:val="28"/>
          <w:szCs w:val="28"/>
        </w:rPr>
        <w:t xml:space="preserve"> для реализации муниципальной программы</w:t>
      </w:r>
    </w:p>
    <w:p w:rsidR="00382365" w:rsidRPr="009367C5" w:rsidRDefault="00382365" w:rsidP="00382365">
      <w:pPr>
        <w:jc w:val="center"/>
        <w:rPr>
          <w:szCs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276"/>
        <w:gridCol w:w="1276"/>
        <w:gridCol w:w="1275"/>
        <w:gridCol w:w="1985"/>
      </w:tblGrid>
      <w:tr w:rsidR="00382365" w:rsidRPr="009367C5" w:rsidTr="007475EA">
        <w:trPr>
          <w:cantSplit/>
          <w:trHeight w:val="527"/>
        </w:trPr>
        <w:tc>
          <w:tcPr>
            <w:tcW w:w="4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2365" w:rsidRPr="009367C5" w:rsidRDefault="0038236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Источники и направления</w:t>
            </w:r>
          </w:p>
          <w:p w:rsidR="00382365" w:rsidRPr="009367C5" w:rsidRDefault="0038236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расходов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38236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Сумма расходов, тыс. рублей</w:t>
            </w:r>
          </w:p>
        </w:tc>
      </w:tr>
      <w:tr w:rsidR="00382365" w:rsidRPr="009367C5" w:rsidTr="007475EA">
        <w:trPr>
          <w:cantSplit/>
          <w:trHeight w:val="626"/>
        </w:trPr>
        <w:tc>
          <w:tcPr>
            <w:tcW w:w="4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38236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CF3AD6" w:rsidP="00080A75">
            <w:pPr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</w:t>
            </w:r>
            <w:r w:rsidR="00382365" w:rsidRPr="009367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CF3AD6" w:rsidP="00080A75">
            <w:pPr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2023</w:t>
            </w:r>
            <w:r w:rsidR="00382365" w:rsidRPr="009367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CF3AD6" w:rsidP="00080A75">
            <w:pPr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2024</w:t>
            </w:r>
            <w:r w:rsidR="00382365" w:rsidRPr="009367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365" w:rsidRPr="009367C5" w:rsidRDefault="00080A75" w:rsidP="00080A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В</w:t>
            </w:r>
            <w:r w:rsidR="00382365" w:rsidRPr="009367C5">
              <w:rPr>
                <w:sz w:val="26"/>
                <w:szCs w:val="26"/>
              </w:rPr>
              <w:t>сего</w:t>
            </w:r>
          </w:p>
        </w:tc>
      </w:tr>
      <w:tr w:rsidR="00EF6CE6" w:rsidRPr="009367C5" w:rsidTr="0004727D">
        <w:trPr>
          <w:cantSplit/>
          <w:trHeight w:val="733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Всего финансовых затрат, в т. 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33313,86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C07581" w:rsidP="00EF6CE6">
            <w:pPr>
              <w:jc w:val="center"/>
              <w:rPr>
                <w:color w:val="000000"/>
                <w:szCs w:val="24"/>
              </w:rPr>
            </w:pPr>
            <w:r w:rsidRPr="009367C5">
              <w:rPr>
                <w:color w:val="000000"/>
                <w:szCs w:val="24"/>
              </w:rPr>
              <w:t>39984,22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6F7501" w:rsidP="0004727D">
            <w:pPr>
              <w:jc w:val="center"/>
            </w:pPr>
            <w:r w:rsidRPr="009367C5">
              <w:t>44957,69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6F7501" w:rsidP="0004727D">
            <w:pPr>
              <w:jc w:val="center"/>
            </w:pPr>
            <w:r w:rsidRPr="009367C5">
              <w:t>118255,77</w:t>
            </w:r>
          </w:p>
        </w:tc>
      </w:tr>
      <w:tr w:rsidR="00EF6CE6" w:rsidRPr="009367C5" w:rsidTr="0004727D">
        <w:trPr>
          <w:cantSplit/>
          <w:trHeight w:val="733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</w:tr>
      <w:tr w:rsidR="00EF6CE6" w:rsidRPr="009367C5" w:rsidTr="0004727D">
        <w:trPr>
          <w:cantSplit/>
          <w:trHeight w:val="88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19857,31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C07581" w:rsidP="0004727D">
            <w:pPr>
              <w:jc w:val="center"/>
            </w:pPr>
            <w:r w:rsidRPr="009367C5">
              <w:t>23955,51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5C16C1" w:rsidP="0004727D">
            <w:pPr>
              <w:jc w:val="center"/>
            </w:pPr>
            <w:r w:rsidRPr="009367C5">
              <w:t>28463,51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5C16C1" w:rsidP="0004727D">
            <w:pPr>
              <w:jc w:val="center"/>
            </w:pPr>
            <w:r w:rsidRPr="009367C5">
              <w:t>72276,33</w:t>
            </w:r>
          </w:p>
        </w:tc>
      </w:tr>
      <w:tr w:rsidR="00EF6CE6" w:rsidRPr="009367C5" w:rsidTr="0004727D">
        <w:trPr>
          <w:cantSplit/>
          <w:trHeight w:val="88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C51AE7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12976,55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C07581" w:rsidP="0004727D">
            <w:pPr>
              <w:jc w:val="center"/>
            </w:pPr>
            <w:r w:rsidRPr="009367C5">
              <w:t>15548,71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6F7501" w:rsidP="0004727D">
            <w:pPr>
              <w:jc w:val="center"/>
            </w:pPr>
            <w:r w:rsidRPr="009367C5">
              <w:t>16014,18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6F7501" w:rsidP="0004727D">
            <w:pPr>
              <w:jc w:val="center"/>
            </w:pPr>
            <w:r w:rsidRPr="009367C5">
              <w:t>44539,44</w:t>
            </w:r>
          </w:p>
        </w:tc>
      </w:tr>
      <w:tr w:rsidR="00EF6CE6" w:rsidRPr="009367C5" w:rsidTr="0004727D">
        <w:trPr>
          <w:cantSplit/>
          <w:trHeight w:val="751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C51AE7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бюджет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</w:p>
        </w:tc>
      </w:tr>
      <w:tr w:rsidR="00EF6CE6" w:rsidRPr="009367C5" w:rsidTr="0004727D">
        <w:trPr>
          <w:cantSplit/>
          <w:trHeight w:val="889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внебюджетные </w:t>
            </w:r>
          </w:p>
          <w:p w:rsidR="00EF6CE6" w:rsidRPr="009367C5" w:rsidRDefault="00EF6CE6" w:rsidP="00382365">
            <w:pPr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480,0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480,0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480,0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CE6" w:rsidRPr="009367C5" w:rsidRDefault="00EF6CE6" w:rsidP="0004727D">
            <w:pPr>
              <w:jc w:val="center"/>
            </w:pPr>
            <w:r w:rsidRPr="009367C5">
              <w:t>1440,0</w:t>
            </w:r>
          </w:p>
        </w:tc>
      </w:tr>
    </w:tbl>
    <w:p w:rsidR="00382365" w:rsidRPr="009367C5" w:rsidRDefault="00382365" w:rsidP="00382365">
      <w:pPr>
        <w:jc w:val="center"/>
        <w:rPr>
          <w:b/>
          <w:bCs/>
          <w:sz w:val="28"/>
          <w:szCs w:val="28"/>
        </w:rPr>
      </w:pPr>
    </w:p>
    <w:p w:rsidR="00382365" w:rsidRPr="009367C5" w:rsidRDefault="00382365" w:rsidP="00382365">
      <w:pPr>
        <w:jc w:val="center"/>
        <w:rPr>
          <w:b/>
          <w:bCs/>
          <w:sz w:val="28"/>
          <w:szCs w:val="28"/>
        </w:rPr>
      </w:pP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</w:p>
    <w:p w:rsidR="00CE608E" w:rsidRPr="009367C5" w:rsidRDefault="00CE608E" w:rsidP="00382365">
      <w:pPr>
        <w:jc w:val="center"/>
        <w:rPr>
          <w:b/>
          <w:bCs/>
          <w:sz w:val="28"/>
          <w:szCs w:val="28"/>
        </w:rPr>
        <w:sectPr w:rsidR="00CE608E" w:rsidRPr="009367C5" w:rsidSect="007475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2365" w:rsidRPr="009367C5" w:rsidRDefault="00382365" w:rsidP="007475EA">
      <w:pPr>
        <w:ind w:left="6237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lastRenderedPageBreak/>
        <w:t>Приложение 4</w:t>
      </w:r>
    </w:p>
    <w:p w:rsidR="00213A68" w:rsidRPr="009367C5" w:rsidRDefault="00382365" w:rsidP="007475EA">
      <w:pPr>
        <w:ind w:left="6237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>к муниципальной программе</w:t>
      </w:r>
    </w:p>
    <w:p w:rsidR="00382365" w:rsidRPr="009367C5" w:rsidRDefault="00436CA8" w:rsidP="007475EA">
      <w:pPr>
        <w:ind w:left="6237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«Культура </w:t>
      </w:r>
      <w:proofErr w:type="spellStart"/>
      <w:r w:rsidRPr="009367C5">
        <w:rPr>
          <w:bCs/>
          <w:color w:val="000000"/>
          <w:sz w:val="26"/>
          <w:szCs w:val="26"/>
        </w:rPr>
        <w:t>Калманского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района</w:t>
      </w:r>
      <w:r w:rsidR="00382365" w:rsidRPr="009367C5">
        <w:rPr>
          <w:bCs/>
          <w:color w:val="000000"/>
          <w:sz w:val="26"/>
          <w:szCs w:val="26"/>
        </w:rPr>
        <w:t xml:space="preserve">» </w:t>
      </w:r>
    </w:p>
    <w:p w:rsidR="00382365" w:rsidRPr="009367C5" w:rsidRDefault="00382365" w:rsidP="00382365">
      <w:pPr>
        <w:jc w:val="center"/>
        <w:rPr>
          <w:b/>
          <w:bCs/>
          <w:sz w:val="28"/>
          <w:szCs w:val="28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Подпрограмма 1. </w:t>
      </w:r>
    </w:p>
    <w:p w:rsidR="00382365" w:rsidRPr="009367C5" w:rsidRDefault="00382365" w:rsidP="00382365">
      <w:pPr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 xml:space="preserve">«Организация библиотечного, справочного и информационного обслуживания населения муниципального образования </w:t>
      </w:r>
      <w:proofErr w:type="spellStart"/>
      <w:r w:rsidRPr="009367C5">
        <w:rPr>
          <w:b/>
          <w:sz w:val="26"/>
          <w:szCs w:val="26"/>
        </w:rPr>
        <w:t>Калманский</w:t>
      </w:r>
      <w:proofErr w:type="spellEnd"/>
      <w:r w:rsidRPr="009367C5">
        <w:rPr>
          <w:b/>
          <w:sz w:val="26"/>
          <w:szCs w:val="26"/>
        </w:rPr>
        <w:t xml:space="preserve"> район Алтайского края»</w:t>
      </w:r>
    </w:p>
    <w:p w:rsidR="00382365" w:rsidRPr="009367C5" w:rsidRDefault="00382365" w:rsidP="00382365">
      <w:pPr>
        <w:jc w:val="right"/>
        <w:rPr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>ПАСПОРТ</w:t>
      </w:r>
    </w:p>
    <w:p w:rsidR="00382365" w:rsidRPr="009367C5" w:rsidRDefault="00382365" w:rsidP="00382365">
      <w:pPr>
        <w:jc w:val="center"/>
        <w:rPr>
          <w:b/>
          <w:bCs/>
          <w:i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подпрограммы </w:t>
      </w:r>
      <w:r w:rsidRPr="009367C5">
        <w:rPr>
          <w:b/>
          <w:sz w:val="26"/>
          <w:szCs w:val="26"/>
        </w:rPr>
        <w:t xml:space="preserve">«Организация библиотечного, справочного и информационного обслуживания населения муниципального образования </w:t>
      </w:r>
      <w:proofErr w:type="spellStart"/>
      <w:r w:rsidRPr="009367C5">
        <w:rPr>
          <w:b/>
          <w:sz w:val="26"/>
          <w:szCs w:val="26"/>
        </w:rPr>
        <w:t>Калманский</w:t>
      </w:r>
      <w:proofErr w:type="spellEnd"/>
      <w:r w:rsidRPr="009367C5">
        <w:rPr>
          <w:b/>
          <w:sz w:val="26"/>
          <w:szCs w:val="26"/>
        </w:rPr>
        <w:t xml:space="preserve"> район Алтайского края»</w:t>
      </w:r>
      <w:r w:rsidRPr="009367C5">
        <w:rPr>
          <w:b/>
          <w:bCs/>
          <w:i/>
          <w:sz w:val="26"/>
          <w:szCs w:val="26"/>
        </w:rPr>
        <w:t xml:space="preserve"> </w:t>
      </w:r>
    </w:p>
    <w:p w:rsidR="00382365" w:rsidRPr="009367C5" w:rsidRDefault="00382365" w:rsidP="00382365">
      <w:pPr>
        <w:jc w:val="center"/>
        <w:rPr>
          <w:b/>
          <w:bCs/>
          <w:i/>
          <w:sz w:val="26"/>
          <w:szCs w:val="26"/>
        </w:rPr>
      </w:pPr>
      <w:r w:rsidRPr="009367C5">
        <w:rPr>
          <w:bCs/>
          <w:i/>
          <w:sz w:val="26"/>
          <w:szCs w:val="26"/>
        </w:rPr>
        <w:t xml:space="preserve"> 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3"/>
        <w:gridCol w:w="6440"/>
      </w:tblGrid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Соисполнитель </w:t>
            </w:r>
          </w:p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122912" w:rsidRPr="009367C5" w:rsidTr="007475EA">
        <w:trPr>
          <w:trHeight w:val="59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</w:t>
            </w:r>
          </w:p>
        </w:tc>
      </w:tr>
      <w:tr w:rsidR="00122912" w:rsidRPr="009367C5" w:rsidTr="007475EA">
        <w:trPr>
          <w:trHeight w:val="59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Организация библиотечного, справочно-информационного обслуживания населения муниципального образования 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район Алтайского края</w:t>
            </w:r>
          </w:p>
        </w:tc>
      </w:tr>
      <w:tr w:rsidR="00122912" w:rsidRPr="009367C5" w:rsidTr="007475EA">
        <w:trPr>
          <w:trHeight w:val="59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пополнение библиотечных фондов. Внедрение современных библиотечных форм работы с населением.</w:t>
            </w:r>
          </w:p>
        </w:tc>
      </w:tr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173F" w:rsidRPr="009367C5" w:rsidRDefault="0075173F" w:rsidP="0075173F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r w:rsidRPr="009367C5">
              <w:rPr>
                <w:color w:val="000000"/>
                <w:sz w:val="26"/>
                <w:szCs w:val="2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 художественной литературой</w:t>
            </w:r>
            <w:r w:rsidRPr="009367C5">
              <w:rPr>
                <w:sz w:val="26"/>
                <w:szCs w:val="26"/>
              </w:rPr>
              <w:t>;</w:t>
            </w:r>
          </w:p>
          <w:p w:rsidR="00122912" w:rsidRPr="009367C5" w:rsidRDefault="0075173F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r w:rsidRPr="009367C5">
              <w:rPr>
                <w:color w:val="000000"/>
                <w:sz w:val="26"/>
                <w:szCs w:val="26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 подпиской на периодические издания</w:t>
            </w:r>
            <w:r w:rsidR="00122912" w:rsidRPr="009367C5">
              <w:rPr>
                <w:sz w:val="26"/>
                <w:szCs w:val="26"/>
              </w:rPr>
              <w:t>;</w:t>
            </w:r>
          </w:p>
          <w:p w:rsidR="00122912" w:rsidRPr="009367C5" w:rsidRDefault="00122912" w:rsidP="004226B8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подключение муниципальных общедоступных библиотек и государственных библиотек в субъектах Российской Федерации к информационно-телекоммуникационной сети «Интернет» и развитие библиотечного дела с учетом расширения информационных технологий и оцифровки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доля новых поступлений в библиотечные фонды</w:t>
            </w:r>
            <w:proofErr w:type="gramStart"/>
            <w:r w:rsidRPr="009367C5">
              <w:rPr>
                <w:color w:val="000000"/>
                <w:sz w:val="26"/>
                <w:szCs w:val="26"/>
              </w:rPr>
              <w:t>, %;</w:t>
            </w:r>
            <w:proofErr w:type="gramEnd"/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rPr>
                <w:color w:val="000000"/>
                <w:sz w:val="26"/>
                <w:szCs w:val="26"/>
              </w:rPr>
            </w:pPr>
            <w:proofErr w:type="gramStart"/>
            <w:r w:rsidRPr="009367C5">
              <w:rPr>
                <w:color w:val="000000"/>
                <w:sz w:val="26"/>
                <w:szCs w:val="26"/>
              </w:rPr>
              <w:t>средняя</w:t>
            </w:r>
            <w:proofErr w:type="gramEnd"/>
            <w:r w:rsidRPr="009367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7C5">
              <w:rPr>
                <w:color w:val="000000"/>
                <w:sz w:val="26"/>
                <w:szCs w:val="26"/>
              </w:rPr>
              <w:t>книгообеспеченность</w:t>
            </w:r>
            <w:proofErr w:type="spellEnd"/>
            <w:r w:rsidRPr="009367C5">
              <w:rPr>
                <w:color w:val="000000"/>
                <w:sz w:val="26"/>
                <w:szCs w:val="26"/>
              </w:rPr>
              <w:t xml:space="preserve"> жителей района, экземпляров на 1 человека;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3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объем собственных электронных баз данных библиотек по отношению к уровню прошлого года</w:t>
            </w:r>
            <w:proofErr w:type="gramStart"/>
            <w:r w:rsidRPr="009367C5">
              <w:rPr>
                <w:color w:val="000000"/>
                <w:sz w:val="26"/>
                <w:szCs w:val="26"/>
              </w:rPr>
              <w:t>, %;</w:t>
            </w:r>
            <w:proofErr w:type="gramEnd"/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число пользователей библиотек по отношению к уровню прошлого года, тыс. читателей;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число книговыдачи в год, тыс. экземпляров; </w:t>
            </w:r>
          </w:p>
          <w:p w:rsidR="00D47C92" w:rsidRPr="009367C5" w:rsidRDefault="00122912" w:rsidP="00BE3DBE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доля детей-читателей библиотек в общей </w:t>
            </w:r>
            <w:r w:rsidRPr="009367C5">
              <w:rPr>
                <w:color w:val="000000"/>
                <w:sz w:val="26"/>
                <w:szCs w:val="26"/>
              </w:rPr>
              <w:lastRenderedPageBreak/>
              <w:t>численности населения  района в возрасте до 14 лет, %.</w:t>
            </w:r>
          </w:p>
        </w:tc>
      </w:tr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lastRenderedPageBreak/>
              <w:t xml:space="preserve">Сроки и этапы реализации </w:t>
            </w:r>
          </w:p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FB49CB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– 2024</w:t>
            </w:r>
            <w:r w:rsidR="00122912" w:rsidRPr="009367C5">
              <w:rPr>
                <w:sz w:val="26"/>
                <w:szCs w:val="26"/>
              </w:rPr>
              <w:t xml:space="preserve"> годы</w:t>
            </w:r>
          </w:p>
        </w:tc>
      </w:tr>
      <w:tr w:rsidR="00122912" w:rsidRPr="009367C5" w:rsidTr="007475EA">
        <w:trPr>
          <w:trHeight w:val="240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Общий объем финансирования подпрограммы</w:t>
            </w:r>
            <w:r w:rsidR="00F15B8A" w:rsidRPr="009367C5">
              <w:rPr>
                <w:sz w:val="26"/>
                <w:szCs w:val="26"/>
              </w:rPr>
              <w:t xml:space="preserve"> 1 составляет – </w:t>
            </w:r>
            <w:r w:rsidR="00A32C01" w:rsidRPr="009367C5">
              <w:rPr>
                <w:sz w:val="26"/>
                <w:szCs w:val="26"/>
              </w:rPr>
              <w:t>178</w:t>
            </w:r>
            <w:r w:rsidR="00C41D8E" w:rsidRPr="009367C5">
              <w:rPr>
                <w:sz w:val="26"/>
                <w:szCs w:val="26"/>
              </w:rPr>
              <w:t>,94</w:t>
            </w:r>
            <w:r w:rsidRPr="009367C5">
              <w:rPr>
                <w:sz w:val="26"/>
                <w:szCs w:val="26"/>
              </w:rPr>
              <w:t xml:space="preserve"> тыс. руб.</w:t>
            </w:r>
            <w:r w:rsidRPr="009367C5">
              <w:rPr>
                <w:bCs/>
                <w:sz w:val="26"/>
                <w:szCs w:val="26"/>
              </w:rPr>
              <w:t>, в том числе: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районный бюджет</w:t>
            </w:r>
            <w:r w:rsidR="00595055" w:rsidRPr="009367C5">
              <w:rPr>
                <w:bCs/>
                <w:sz w:val="26"/>
                <w:szCs w:val="26"/>
              </w:rPr>
              <w:t xml:space="preserve"> – </w:t>
            </w:r>
            <w:r w:rsidR="00A32C01" w:rsidRPr="009367C5">
              <w:rPr>
                <w:bCs/>
                <w:sz w:val="26"/>
                <w:szCs w:val="26"/>
              </w:rPr>
              <w:t>178</w:t>
            </w:r>
            <w:r w:rsidR="00C41D8E" w:rsidRPr="009367C5">
              <w:rPr>
                <w:bCs/>
                <w:sz w:val="26"/>
                <w:szCs w:val="26"/>
              </w:rPr>
              <w:t>,94</w:t>
            </w:r>
            <w:r w:rsidRPr="009367C5">
              <w:rPr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122912" w:rsidRPr="009367C5" w:rsidRDefault="00FB49CB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557D33" w:rsidRPr="009367C5">
              <w:rPr>
                <w:bCs/>
                <w:sz w:val="26"/>
                <w:szCs w:val="26"/>
              </w:rPr>
              <w:t xml:space="preserve"> год – 38,94</w:t>
            </w:r>
            <w:r w:rsidR="00122912" w:rsidRPr="009367C5">
              <w:rPr>
                <w:bCs/>
                <w:sz w:val="26"/>
                <w:szCs w:val="26"/>
              </w:rPr>
              <w:t xml:space="preserve"> тыс. руб.;</w:t>
            </w:r>
          </w:p>
          <w:p w:rsidR="00122912" w:rsidRPr="009367C5" w:rsidRDefault="00FB49CB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F15B8A" w:rsidRPr="009367C5">
              <w:rPr>
                <w:bCs/>
                <w:sz w:val="26"/>
                <w:szCs w:val="26"/>
              </w:rPr>
              <w:t xml:space="preserve"> год – </w:t>
            </w:r>
            <w:r w:rsidR="00C41D8E" w:rsidRPr="009367C5">
              <w:rPr>
                <w:bCs/>
                <w:sz w:val="26"/>
                <w:szCs w:val="26"/>
              </w:rPr>
              <w:t>7</w:t>
            </w:r>
            <w:r w:rsidR="00DE58A4" w:rsidRPr="009367C5">
              <w:rPr>
                <w:bCs/>
                <w:sz w:val="26"/>
                <w:szCs w:val="26"/>
              </w:rPr>
              <w:t>0</w:t>
            </w:r>
            <w:r w:rsidR="00122912" w:rsidRPr="009367C5">
              <w:rPr>
                <w:bCs/>
                <w:sz w:val="26"/>
                <w:szCs w:val="26"/>
              </w:rPr>
              <w:t>,0 тыс. руб.;</w:t>
            </w:r>
          </w:p>
          <w:p w:rsidR="00122912" w:rsidRPr="009367C5" w:rsidRDefault="00FB49CB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A32C01" w:rsidRPr="009367C5">
              <w:rPr>
                <w:bCs/>
                <w:sz w:val="26"/>
                <w:szCs w:val="26"/>
              </w:rPr>
              <w:t xml:space="preserve"> год – 70</w:t>
            </w:r>
            <w:r w:rsidR="00122912" w:rsidRPr="009367C5">
              <w:rPr>
                <w:bCs/>
                <w:sz w:val="26"/>
                <w:szCs w:val="26"/>
              </w:rPr>
              <w:t>,0 тыс. руб.</w:t>
            </w:r>
          </w:p>
          <w:p w:rsidR="00122912" w:rsidRPr="009367C5" w:rsidRDefault="00122912" w:rsidP="00680E96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122912" w:rsidRPr="009367C5" w:rsidTr="007475EA">
        <w:trPr>
          <w:trHeight w:val="291"/>
        </w:trPr>
        <w:tc>
          <w:tcPr>
            <w:tcW w:w="3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Ожидаемые результаты  реализации подпрограммы</w:t>
            </w: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увеличение доли новых поступле</w:t>
            </w:r>
            <w:r w:rsidR="00FB49CB" w:rsidRPr="009367C5">
              <w:rPr>
                <w:color w:val="000000"/>
                <w:sz w:val="26"/>
                <w:szCs w:val="26"/>
              </w:rPr>
              <w:t>ний в библиотечные фонды до 2,0</w:t>
            </w:r>
            <w:r w:rsidRPr="009367C5">
              <w:rPr>
                <w:color w:val="000000"/>
                <w:sz w:val="26"/>
                <w:szCs w:val="26"/>
              </w:rPr>
              <w:t xml:space="preserve"> %;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повышение </w:t>
            </w:r>
            <w:proofErr w:type="gramStart"/>
            <w:r w:rsidRPr="009367C5">
              <w:rPr>
                <w:color w:val="000000"/>
                <w:sz w:val="26"/>
                <w:szCs w:val="26"/>
              </w:rPr>
              <w:t>средней</w:t>
            </w:r>
            <w:proofErr w:type="gramEnd"/>
            <w:r w:rsidRPr="009367C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367C5">
              <w:rPr>
                <w:color w:val="000000"/>
                <w:sz w:val="26"/>
                <w:szCs w:val="26"/>
              </w:rPr>
              <w:t>книгообесп</w:t>
            </w:r>
            <w:r w:rsidR="00FB49CB" w:rsidRPr="009367C5">
              <w:rPr>
                <w:color w:val="000000"/>
                <w:sz w:val="26"/>
                <w:szCs w:val="26"/>
              </w:rPr>
              <w:t>еченности</w:t>
            </w:r>
            <w:proofErr w:type="spellEnd"/>
            <w:r w:rsidR="00FB49CB" w:rsidRPr="009367C5">
              <w:rPr>
                <w:color w:val="000000"/>
                <w:sz w:val="26"/>
                <w:szCs w:val="26"/>
              </w:rPr>
              <w:t xml:space="preserve"> жителей района до 9,1</w:t>
            </w:r>
            <w:r w:rsidRPr="009367C5">
              <w:rPr>
                <w:color w:val="000000"/>
                <w:sz w:val="26"/>
                <w:szCs w:val="26"/>
              </w:rPr>
              <w:t xml:space="preserve"> экземпляров на человека;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3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увеличение объема собственных электронных баз данных библиотек по отношен</w:t>
            </w:r>
            <w:r w:rsidR="00FB49CB" w:rsidRPr="009367C5">
              <w:rPr>
                <w:color w:val="000000"/>
                <w:sz w:val="26"/>
                <w:szCs w:val="26"/>
              </w:rPr>
              <w:t>ию к уровню прошлого года до 115</w:t>
            </w:r>
            <w:r w:rsidRPr="009367C5">
              <w:rPr>
                <w:color w:val="000000"/>
                <w:sz w:val="26"/>
                <w:szCs w:val="26"/>
              </w:rPr>
              <w:t xml:space="preserve"> %;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увеличение числа</w:t>
            </w:r>
            <w:r w:rsidR="00FB49CB" w:rsidRPr="009367C5">
              <w:rPr>
                <w:color w:val="000000"/>
                <w:sz w:val="26"/>
                <w:szCs w:val="26"/>
              </w:rPr>
              <w:t xml:space="preserve"> </w:t>
            </w:r>
            <w:r w:rsidR="00E45B3C" w:rsidRPr="009367C5">
              <w:rPr>
                <w:color w:val="000000"/>
                <w:sz w:val="26"/>
                <w:szCs w:val="26"/>
              </w:rPr>
              <w:t>пользователей библиотек</w:t>
            </w:r>
            <w:r w:rsidR="00FB49CB" w:rsidRPr="009367C5">
              <w:rPr>
                <w:color w:val="000000"/>
                <w:sz w:val="26"/>
                <w:szCs w:val="26"/>
              </w:rPr>
              <w:t xml:space="preserve"> до 6,5</w:t>
            </w:r>
            <w:r w:rsidRPr="009367C5">
              <w:rPr>
                <w:color w:val="000000"/>
                <w:sz w:val="26"/>
                <w:szCs w:val="26"/>
              </w:rPr>
              <w:t xml:space="preserve"> тыс. читателей;</w:t>
            </w:r>
          </w:p>
          <w:p w:rsidR="00122912" w:rsidRPr="009367C5" w:rsidRDefault="00122912" w:rsidP="0038236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 xml:space="preserve">увеличение числа книговыдачи в год </w:t>
            </w:r>
            <w:r w:rsidR="00E45B3C" w:rsidRPr="009367C5">
              <w:rPr>
                <w:color w:val="000000"/>
                <w:sz w:val="26"/>
                <w:szCs w:val="26"/>
              </w:rPr>
              <w:t>до 163</w:t>
            </w:r>
            <w:r w:rsidRPr="009367C5">
              <w:rPr>
                <w:color w:val="000000"/>
                <w:sz w:val="26"/>
                <w:szCs w:val="26"/>
              </w:rPr>
              <w:t>,</w:t>
            </w:r>
            <w:r w:rsidR="00FB49CB" w:rsidRPr="009367C5">
              <w:rPr>
                <w:color w:val="000000"/>
                <w:sz w:val="26"/>
                <w:szCs w:val="26"/>
              </w:rPr>
              <w:t>6</w:t>
            </w:r>
            <w:r w:rsidRPr="009367C5">
              <w:rPr>
                <w:color w:val="000000"/>
                <w:sz w:val="26"/>
                <w:szCs w:val="26"/>
              </w:rPr>
              <w:t xml:space="preserve">5 тыс. экземпляров; </w:t>
            </w:r>
          </w:p>
          <w:p w:rsidR="00FB49CB" w:rsidRPr="009367C5" w:rsidRDefault="00122912" w:rsidP="00EE4385">
            <w:pPr>
              <w:widowControl w:val="0"/>
              <w:numPr>
                <w:ilvl w:val="0"/>
                <w:numId w:val="13"/>
              </w:numPr>
              <w:autoSpaceDE w:val="0"/>
              <w:ind w:left="287" w:hanging="287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увеличение</w:t>
            </w:r>
            <w:r w:rsidRPr="009367C5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color w:val="000000"/>
                <w:sz w:val="26"/>
                <w:szCs w:val="26"/>
              </w:rPr>
              <w:t>доли детей-читателей библиотек в общей численности населения района в возрасте до 14 лет  до 9</w:t>
            </w:r>
            <w:r w:rsidR="00FB49CB" w:rsidRPr="009367C5">
              <w:rPr>
                <w:color w:val="000000"/>
                <w:sz w:val="26"/>
                <w:szCs w:val="26"/>
              </w:rPr>
              <w:t>3</w:t>
            </w:r>
            <w:r w:rsidRPr="009367C5">
              <w:rPr>
                <w:color w:val="000000"/>
                <w:sz w:val="26"/>
                <w:szCs w:val="26"/>
              </w:rPr>
              <w:t>,0 %.</w:t>
            </w:r>
          </w:p>
        </w:tc>
      </w:tr>
    </w:tbl>
    <w:p w:rsidR="00382365" w:rsidRPr="009367C5" w:rsidRDefault="00382365" w:rsidP="00382365">
      <w:pPr>
        <w:rPr>
          <w:sz w:val="26"/>
          <w:szCs w:val="26"/>
        </w:rPr>
      </w:pPr>
    </w:p>
    <w:p w:rsidR="00382365" w:rsidRPr="009367C5" w:rsidRDefault="00382365" w:rsidP="00FB49CB">
      <w:pPr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9367C5">
        <w:rPr>
          <w:b/>
          <w:bCs/>
          <w:color w:val="000000"/>
          <w:sz w:val="26"/>
          <w:szCs w:val="26"/>
        </w:rPr>
        <w:t>Общая характеристика сферы реализации подпрограммы</w:t>
      </w:r>
      <w:r w:rsidR="0063464E" w:rsidRPr="009367C5">
        <w:rPr>
          <w:b/>
          <w:bCs/>
          <w:color w:val="000000"/>
          <w:sz w:val="26"/>
          <w:szCs w:val="26"/>
        </w:rPr>
        <w:t xml:space="preserve"> 1</w:t>
      </w:r>
    </w:p>
    <w:p w:rsidR="007475EA" w:rsidRPr="009367C5" w:rsidRDefault="007475EA" w:rsidP="007475EA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:rsidR="00382365" w:rsidRPr="009367C5" w:rsidRDefault="00382365" w:rsidP="00EB14CE">
      <w:pPr>
        <w:widowControl w:val="0"/>
        <w:autoSpaceDE w:val="0"/>
        <w:ind w:firstLine="709"/>
        <w:jc w:val="both"/>
        <w:rPr>
          <w:sz w:val="26"/>
          <w:szCs w:val="26"/>
        </w:rPr>
      </w:pP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обладает хорошо организованной библиотечной системой, включающей в себя 1 </w:t>
      </w:r>
      <w:proofErr w:type="spellStart"/>
      <w:r w:rsidRPr="009367C5">
        <w:rPr>
          <w:sz w:val="26"/>
          <w:szCs w:val="26"/>
        </w:rPr>
        <w:t>межпоселенческую</w:t>
      </w:r>
      <w:proofErr w:type="spellEnd"/>
      <w:r w:rsidRPr="009367C5">
        <w:rPr>
          <w:sz w:val="26"/>
          <w:szCs w:val="26"/>
        </w:rPr>
        <w:t xml:space="preserve"> и 10 поселенческих библиотек.</w:t>
      </w:r>
      <w:r w:rsidRPr="009367C5">
        <w:rPr>
          <w:color w:val="FF0000"/>
          <w:sz w:val="26"/>
          <w:szCs w:val="26"/>
        </w:rPr>
        <w:t xml:space="preserve"> </w:t>
      </w:r>
    </w:p>
    <w:p w:rsidR="00382365" w:rsidRPr="009367C5" w:rsidRDefault="00382365" w:rsidP="00EB14C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Библиотеки района, как и все учреждения культуры, работали в рамках муниципальной программы «Куль</w:t>
      </w:r>
      <w:r w:rsidR="00554FF0" w:rsidRPr="009367C5">
        <w:rPr>
          <w:sz w:val="26"/>
          <w:szCs w:val="26"/>
        </w:rPr>
        <w:t xml:space="preserve">тура </w:t>
      </w:r>
      <w:proofErr w:type="spellStart"/>
      <w:r w:rsidR="00554FF0" w:rsidRPr="009367C5">
        <w:rPr>
          <w:sz w:val="26"/>
          <w:szCs w:val="26"/>
        </w:rPr>
        <w:t>Калманского</w:t>
      </w:r>
      <w:proofErr w:type="spellEnd"/>
      <w:r w:rsidR="00554FF0" w:rsidRPr="009367C5">
        <w:rPr>
          <w:sz w:val="26"/>
          <w:szCs w:val="26"/>
        </w:rPr>
        <w:t xml:space="preserve"> района» на 2019-2021</w:t>
      </w:r>
      <w:r w:rsidRPr="009367C5">
        <w:rPr>
          <w:sz w:val="26"/>
          <w:szCs w:val="26"/>
        </w:rPr>
        <w:t xml:space="preserve"> годы, осуществляя следующие виды деятельности по организации библиотечного, справочного и информационного обслуживания населения: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>бесплатное предоставление пользователям информации о составе библиотечных фондов через систему каталогов и другие</w:t>
      </w:r>
      <w:r w:rsidRPr="009367C5">
        <w:rPr>
          <w:i/>
          <w:iCs/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формы библиотечного информирования;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>бесплатное оказание консультативной помощи в поиске и выборе источников информации;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>выдача во временное пользование любого документа из библиотечных фондов;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>предоставление информации о возможностях удовлетворения запроса с помощью других библиотек, выдача документов по межбиблиотечному абонементу;</w:t>
      </w:r>
    </w:p>
    <w:p w:rsidR="00382365" w:rsidRPr="009367C5" w:rsidRDefault="00382365" w:rsidP="00EB14CE">
      <w:pPr>
        <w:ind w:firstLine="567"/>
        <w:jc w:val="both"/>
        <w:rPr>
          <w:spacing w:val="-15"/>
          <w:sz w:val="26"/>
          <w:szCs w:val="26"/>
        </w:rPr>
      </w:pPr>
      <w:r w:rsidRPr="009367C5">
        <w:rPr>
          <w:spacing w:val="-15"/>
          <w:sz w:val="26"/>
          <w:szCs w:val="26"/>
        </w:rPr>
        <w:t xml:space="preserve">- </w:t>
      </w:r>
      <w:r w:rsidRPr="009367C5">
        <w:rPr>
          <w:color w:val="000000"/>
          <w:sz w:val="26"/>
          <w:szCs w:val="26"/>
        </w:rPr>
        <w:t xml:space="preserve">организация центров правовой и муниципальной информации, экологической информации, центров чтения, </w:t>
      </w:r>
      <w:proofErr w:type="spellStart"/>
      <w:r w:rsidRPr="009367C5">
        <w:rPr>
          <w:color w:val="000000"/>
          <w:sz w:val="26"/>
          <w:szCs w:val="26"/>
        </w:rPr>
        <w:t>медиатек</w:t>
      </w:r>
      <w:proofErr w:type="spellEnd"/>
      <w:r w:rsidRPr="009367C5">
        <w:rPr>
          <w:color w:val="000000"/>
          <w:sz w:val="26"/>
          <w:szCs w:val="26"/>
        </w:rPr>
        <w:t xml:space="preserve"> и др.;</w:t>
      </w:r>
    </w:p>
    <w:p w:rsidR="00382365" w:rsidRPr="009367C5" w:rsidRDefault="00382365" w:rsidP="00EB14CE">
      <w:pPr>
        <w:ind w:firstLine="567"/>
        <w:jc w:val="both"/>
        <w:rPr>
          <w:color w:val="000000"/>
          <w:sz w:val="26"/>
          <w:szCs w:val="26"/>
        </w:rPr>
      </w:pPr>
      <w:r w:rsidRPr="009367C5">
        <w:rPr>
          <w:spacing w:val="-15"/>
          <w:sz w:val="26"/>
          <w:szCs w:val="26"/>
        </w:rPr>
        <w:lastRenderedPageBreak/>
        <w:t xml:space="preserve">- </w:t>
      </w:r>
      <w:r w:rsidRPr="009367C5">
        <w:rPr>
          <w:color w:val="000000"/>
          <w:sz w:val="26"/>
          <w:szCs w:val="26"/>
        </w:rPr>
        <w:t>организация любительских клубов и объединений по интересам;</w:t>
      </w:r>
      <w:r w:rsidRPr="009367C5">
        <w:rPr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организация вечеров, встреч, конференций, лекций, фестивалей, конкурсов и иных культурных акций.</w:t>
      </w:r>
    </w:p>
    <w:p w:rsidR="00382365" w:rsidRPr="009367C5" w:rsidRDefault="00382365" w:rsidP="00EB14CE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Услугами библиотек пользуется </w:t>
      </w:r>
      <w:r w:rsidRPr="009367C5">
        <w:rPr>
          <w:sz w:val="26"/>
          <w:szCs w:val="26"/>
        </w:rPr>
        <w:t>47,1 % населения нашего района.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sz w:val="26"/>
          <w:szCs w:val="26"/>
        </w:rPr>
        <w:t xml:space="preserve">Количество посещений ежегодно растет. </w:t>
      </w:r>
    </w:p>
    <w:p w:rsidR="00382365" w:rsidRPr="009367C5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 целях формирования современной информационной и телекоммуникационной инфраструктуры библиотеки оснащаются компьютерной техникой и программным обеспечением, подключаются к сети Интернет. За последние три года 3 библиотеки были подключены к сети Интернет. В </w:t>
      </w:r>
      <w:proofErr w:type="spellStart"/>
      <w:r w:rsidRPr="009367C5">
        <w:rPr>
          <w:sz w:val="26"/>
          <w:szCs w:val="26"/>
        </w:rPr>
        <w:t>межпоселенческой</w:t>
      </w:r>
      <w:proofErr w:type="spellEnd"/>
      <w:r w:rsidRPr="009367C5">
        <w:rPr>
          <w:sz w:val="26"/>
          <w:szCs w:val="26"/>
        </w:rPr>
        <w:t xml:space="preserve"> библиотеке продолжается работа по пополнению электронной базы данных. </w:t>
      </w:r>
    </w:p>
    <w:p w:rsidR="00382365" w:rsidRPr="009367C5" w:rsidRDefault="00382365" w:rsidP="00382365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Вместе с тем имеющиеся ресурсы сельских библиотек не в полной мере соответствуют информационным и культурным запросам пользователей. Обновление библиотечных фондов идет медленными темпами.</w:t>
      </w:r>
    </w:p>
    <w:p w:rsidR="00382365" w:rsidRPr="009367C5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Низкие темпы развития информационно-коммуникационной инфраструктуры в отрасли не позволяют обеспечить внедрение электронных услуг, использование новых информационных технологий в выставочной, культурно-просветительской, образовательной, досуговой деятельности.</w:t>
      </w:r>
    </w:p>
    <w:p w:rsidR="00382365" w:rsidRPr="009367C5" w:rsidRDefault="00382365" w:rsidP="00FB43B3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Выходом из сложившейся ситуации является модернизация материально-технической базы библиотек, оснащение их современным оборудованием для создания электронных библиотек с возможностью выхода в Интернет.</w:t>
      </w:r>
    </w:p>
    <w:p w:rsidR="00382365" w:rsidRPr="009367C5" w:rsidRDefault="00382365" w:rsidP="004E6068">
      <w:pPr>
        <w:pStyle w:val="ac"/>
        <w:tabs>
          <w:tab w:val="left" w:pos="0"/>
        </w:tabs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Подпрограмма предусматривает централизованное приобретение для библиотек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 справочной, энциклопедической, художественной, детской, краеведческой литературы, изданий на электронных носителях, внедрение современных библиотечных форм работы с населением. Подключение муниципальных общедоступных библиотек к информационно-телекоммуникационной сети «Интернет» и развитие библиотечного дела с учетом расширения информ</w:t>
      </w:r>
      <w:r w:rsidR="00DE2E91" w:rsidRPr="009367C5">
        <w:rPr>
          <w:sz w:val="26"/>
          <w:szCs w:val="26"/>
        </w:rPr>
        <w:t>ационных технологий и оцифровки</w:t>
      </w:r>
      <w:r w:rsidRPr="009367C5">
        <w:rPr>
          <w:sz w:val="26"/>
          <w:szCs w:val="26"/>
        </w:rPr>
        <w:t>.</w:t>
      </w:r>
    </w:p>
    <w:p w:rsidR="00382365" w:rsidRPr="009367C5" w:rsidRDefault="00382365" w:rsidP="00FB43B3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Решение части проблем возможно в рамках реализации подпрограммы. Программный метод позволит направить финансовые ресурсы на поддержку приоритетных направлений сохранения и развития библиотечной системы района, обеспечит эффективность использования бюджетных ресурсов и достижение планируемых результатов, создаст условия для дальнейшей модернизации деятельности библиотек.</w:t>
      </w: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2.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/>
          <w:color w:val="000000"/>
          <w:sz w:val="26"/>
          <w:szCs w:val="26"/>
        </w:rPr>
        <w:t xml:space="preserve">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подпрограммы, сроков и этапов её реализации</w:t>
      </w:r>
    </w:p>
    <w:p w:rsidR="0063464E" w:rsidRPr="009367C5" w:rsidRDefault="0063464E" w:rsidP="00382365">
      <w:pPr>
        <w:ind w:left="426"/>
        <w:jc w:val="center"/>
        <w:rPr>
          <w:color w:val="000000"/>
          <w:sz w:val="26"/>
          <w:szCs w:val="26"/>
        </w:rPr>
      </w:pPr>
    </w:p>
    <w:p w:rsidR="00382365" w:rsidRPr="009367C5" w:rsidRDefault="0063464E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2.1. Цели и задачи подпрограммы 1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Целью подпрограммы является организация библиотечного, справочно-информационного обслуживания населения муниципального образования 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район Алтайского края.</w:t>
      </w: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Достижение поставленной цели возможно при условии выполнения следующей основной задачи, которая носит комплексный характер:</w:t>
      </w:r>
    </w:p>
    <w:p w:rsidR="0063464E" w:rsidRPr="009367C5" w:rsidRDefault="00382365" w:rsidP="001C6C0F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="0063464E" w:rsidRPr="009367C5">
        <w:rPr>
          <w:sz w:val="26"/>
          <w:szCs w:val="26"/>
        </w:rPr>
        <w:t>пополнение библиотечных фондов. Внедрение современных библиотечных форм работы с населением.</w:t>
      </w:r>
    </w:p>
    <w:p w:rsidR="0063464E" w:rsidRPr="009367C5" w:rsidRDefault="0063464E" w:rsidP="001C6C0F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F20DDE" w:rsidRPr="009367C5" w:rsidRDefault="00F20DDE" w:rsidP="00382365">
      <w:pPr>
        <w:ind w:firstLine="709"/>
        <w:jc w:val="center"/>
        <w:rPr>
          <w:b/>
          <w:sz w:val="26"/>
          <w:szCs w:val="26"/>
        </w:rPr>
      </w:pPr>
    </w:p>
    <w:p w:rsidR="00382365" w:rsidRPr="009367C5" w:rsidRDefault="00586649" w:rsidP="00382365">
      <w:pPr>
        <w:ind w:firstLine="709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lastRenderedPageBreak/>
        <w:t>2.2. Конечные результаты реализации Подпрограммы 1</w:t>
      </w:r>
    </w:p>
    <w:p w:rsidR="00382365" w:rsidRPr="009367C5" w:rsidRDefault="00382365" w:rsidP="00655F47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 результате реализации </w:t>
      </w:r>
      <w:r w:rsidR="00E45B3C" w:rsidRPr="009367C5">
        <w:rPr>
          <w:sz w:val="26"/>
          <w:szCs w:val="26"/>
        </w:rPr>
        <w:t>подпрограммы к</w:t>
      </w:r>
      <w:r w:rsidRPr="009367C5">
        <w:rPr>
          <w:sz w:val="26"/>
          <w:szCs w:val="26"/>
        </w:rPr>
        <w:t xml:space="preserve"> 202</w:t>
      </w:r>
      <w:r w:rsidR="00554FF0" w:rsidRPr="009367C5">
        <w:rPr>
          <w:sz w:val="26"/>
          <w:szCs w:val="26"/>
        </w:rPr>
        <w:t>4</w:t>
      </w:r>
      <w:r w:rsidRPr="009367C5">
        <w:rPr>
          <w:sz w:val="26"/>
          <w:szCs w:val="26"/>
        </w:rPr>
        <w:t xml:space="preserve"> году предполагается: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увеличение доли новых поступлений в библиотечные фонды до 2,0 %;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повышение </w:t>
      </w:r>
      <w:proofErr w:type="gramStart"/>
      <w:r w:rsidRPr="009367C5">
        <w:rPr>
          <w:color w:val="000000"/>
          <w:sz w:val="26"/>
          <w:szCs w:val="26"/>
        </w:rPr>
        <w:t>средней</w:t>
      </w:r>
      <w:proofErr w:type="gramEnd"/>
      <w:r w:rsidRPr="009367C5">
        <w:rPr>
          <w:color w:val="000000"/>
          <w:sz w:val="26"/>
          <w:szCs w:val="26"/>
        </w:rPr>
        <w:t xml:space="preserve"> </w:t>
      </w:r>
      <w:proofErr w:type="spellStart"/>
      <w:r w:rsidRPr="009367C5">
        <w:rPr>
          <w:color w:val="000000"/>
          <w:sz w:val="26"/>
          <w:szCs w:val="26"/>
        </w:rPr>
        <w:t>книгообеспеченности</w:t>
      </w:r>
      <w:proofErr w:type="spellEnd"/>
      <w:r w:rsidRPr="009367C5">
        <w:rPr>
          <w:color w:val="000000"/>
          <w:sz w:val="26"/>
          <w:szCs w:val="26"/>
        </w:rPr>
        <w:t xml:space="preserve"> жителей района до 9,1 экземпляров на человека;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3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увеличение объема собственных электронных баз данных библиотек по отношению к уровню прошлого года до 115 %;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увеличение числа </w:t>
      </w:r>
      <w:r w:rsidR="00E45B3C" w:rsidRPr="009367C5">
        <w:rPr>
          <w:color w:val="000000"/>
          <w:sz w:val="26"/>
          <w:szCs w:val="26"/>
        </w:rPr>
        <w:t>пользователей библиотек</w:t>
      </w:r>
      <w:r w:rsidRPr="009367C5">
        <w:rPr>
          <w:color w:val="000000"/>
          <w:sz w:val="26"/>
          <w:szCs w:val="26"/>
        </w:rPr>
        <w:t xml:space="preserve"> до 6,5 тыс. читателей;</w:t>
      </w:r>
    </w:p>
    <w:p w:rsidR="00FB49CB" w:rsidRPr="009367C5" w:rsidRDefault="00FB49CB" w:rsidP="00655F47">
      <w:pPr>
        <w:widowControl w:val="0"/>
        <w:numPr>
          <w:ilvl w:val="0"/>
          <w:numId w:val="13"/>
        </w:numPr>
        <w:autoSpaceDE w:val="0"/>
        <w:ind w:left="287" w:hanging="287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увеличение числа книговыдачи в год </w:t>
      </w:r>
      <w:r w:rsidR="00E45B3C" w:rsidRPr="009367C5">
        <w:rPr>
          <w:color w:val="000000"/>
          <w:sz w:val="26"/>
          <w:szCs w:val="26"/>
        </w:rPr>
        <w:t>до 163</w:t>
      </w:r>
      <w:r w:rsidRPr="009367C5">
        <w:rPr>
          <w:color w:val="000000"/>
          <w:sz w:val="26"/>
          <w:szCs w:val="26"/>
        </w:rPr>
        <w:t xml:space="preserve">,65 тыс. экземпляров; </w:t>
      </w:r>
    </w:p>
    <w:p w:rsidR="00655F47" w:rsidRPr="009367C5" w:rsidRDefault="00FB49CB" w:rsidP="00655F47">
      <w:pPr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увеличение</w:t>
      </w:r>
      <w:r w:rsidRPr="009367C5">
        <w:rPr>
          <w:b/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доли детей-читателей библиотек</w:t>
      </w:r>
      <w:r w:rsidR="00655F47" w:rsidRPr="009367C5">
        <w:rPr>
          <w:color w:val="000000"/>
          <w:sz w:val="26"/>
          <w:szCs w:val="26"/>
        </w:rPr>
        <w:t xml:space="preserve"> в общей численности населения</w:t>
      </w:r>
    </w:p>
    <w:p w:rsidR="00382365" w:rsidRPr="009367C5" w:rsidRDefault="00FB49CB" w:rsidP="00655F47">
      <w:pPr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района в возрасте до 14 </w:t>
      </w:r>
      <w:r w:rsidR="00E45B3C" w:rsidRPr="009367C5">
        <w:rPr>
          <w:color w:val="000000"/>
          <w:sz w:val="26"/>
          <w:szCs w:val="26"/>
        </w:rPr>
        <w:t>лет до</w:t>
      </w:r>
      <w:r w:rsidRPr="009367C5">
        <w:rPr>
          <w:color w:val="000000"/>
          <w:sz w:val="26"/>
          <w:szCs w:val="26"/>
        </w:rPr>
        <w:t xml:space="preserve"> 93,0 %.</w:t>
      </w:r>
    </w:p>
    <w:p w:rsidR="00D253F3" w:rsidRPr="009367C5" w:rsidRDefault="00D253F3" w:rsidP="00655F47">
      <w:pPr>
        <w:jc w:val="both"/>
        <w:rPr>
          <w:b/>
          <w:sz w:val="26"/>
          <w:szCs w:val="26"/>
        </w:rPr>
      </w:pPr>
    </w:p>
    <w:p w:rsidR="00382365" w:rsidRPr="009367C5" w:rsidRDefault="00586649" w:rsidP="00382365">
      <w:pPr>
        <w:jc w:val="center"/>
        <w:rPr>
          <w:color w:val="000000"/>
          <w:sz w:val="26"/>
          <w:szCs w:val="26"/>
        </w:rPr>
      </w:pPr>
      <w:r w:rsidRPr="009367C5">
        <w:rPr>
          <w:b/>
          <w:sz w:val="26"/>
          <w:szCs w:val="26"/>
        </w:rPr>
        <w:t xml:space="preserve">2.3. </w:t>
      </w:r>
      <w:r w:rsidR="00382365" w:rsidRPr="009367C5">
        <w:rPr>
          <w:b/>
          <w:sz w:val="26"/>
          <w:szCs w:val="26"/>
        </w:rPr>
        <w:t>Сроки и этапы реализации подпрограммы</w:t>
      </w:r>
      <w:r w:rsidRPr="009367C5">
        <w:rPr>
          <w:b/>
          <w:sz w:val="26"/>
          <w:szCs w:val="26"/>
        </w:rPr>
        <w:t xml:space="preserve"> 1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Реализация подпрограммы </w:t>
      </w:r>
      <w:r w:rsidR="00554FF0" w:rsidRPr="009367C5">
        <w:rPr>
          <w:color w:val="000000"/>
          <w:sz w:val="26"/>
          <w:szCs w:val="26"/>
        </w:rPr>
        <w:t>осуществляется с 2022 по 2024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программы. При оценке эффективности реализации 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382365" w:rsidRPr="009367C5" w:rsidRDefault="00382365" w:rsidP="00382365">
      <w:pPr>
        <w:rPr>
          <w:color w:val="000000"/>
          <w:sz w:val="26"/>
          <w:szCs w:val="26"/>
        </w:rPr>
      </w:pPr>
    </w:p>
    <w:p w:rsidR="00382365" w:rsidRPr="009367C5" w:rsidRDefault="004226B8" w:rsidP="00A008E6">
      <w:pPr>
        <w:ind w:left="78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3. </w:t>
      </w:r>
      <w:r w:rsidR="00382365" w:rsidRPr="009367C5">
        <w:rPr>
          <w:b/>
          <w:color w:val="000000"/>
          <w:sz w:val="26"/>
          <w:szCs w:val="26"/>
        </w:rPr>
        <w:t>Обобщенная характеристика мероприятий подпрограммы</w:t>
      </w:r>
      <w:r w:rsidR="00586649" w:rsidRPr="009367C5">
        <w:rPr>
          <w:b/>
          <w:color w:val="000000"/>
          <w:sz w:val="26"/>
          <w:szCs w:val="26"/>
        </w:rPr>
        <w:t xml:space="preserve"> 1</w:t>
      </w:r>
    </w:p>
    <w:p w:rsidR="00A008E6" w:rsidRPr="009367C5" w:rsidRDefault="00A008E6" w:rsidP="00586649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586649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Решение задач подпрограммы обеспечивается следующими программными мероприятиями:</w:t>
      </w:r>
    </w:p>
    <w:p w:rsidR="004226B8" w:rsidRPr="009367C5" w:rsidRDefault="004226B8" w:rsidP="004226B8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комплектование книжных фондов муниципальных общедоступных библиотек и государственных центральных библиотек субъектов Российской Федерации;</w:t>
      </w:r>
    </w:p>
    <w:p w:rsidR="00382365" w:rsidRPr="009367C5" w:rsidRDefault="004226B8" w:rsidP="004226B8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подключение муниципальных общедоступных библиотек и государственных библиотек в субъектах Российской Федерации к информационно-телекоммуникационной сети «Интернет» и развитие библиотечного дела с учетом расширения информационных технологий и оцифровки.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</w:rPr>
      </w:pPr>
      <w:r w:rsidRPr="009367C5">
        <w:rPr>
          <w:sz w:val="26"/>
          <w:szCs w:val="26"/>
        </w:rPr>
        <w:t xml:space="preserve">Реализация подпрограммы </w:t>
      </w:r>
      <w:r w:rsidRPr="009367C5">
        <w:rPr>
          <w:color w:val="000000"/>
          <w:sz w:val="26"/>
          <w:szCs w:val="26"/>
        </w:rPr>
        <w:t xml:space="preserve">позволит сохранить сеть библиотек в </w:t>
      </w:r>
      <w:proofErr w:type="spellStart"/>
      <w:r w:rsidRPr="009367C5">
        <w:rPr>
          <w:color w:val="000000"/>
          <w:sz w:val="26"/>
          <w:szCs w:val="26"/>
        </w:rPr>
        <w:t>Калманском</w:t>
      </w:r>
      <w:proofErr w:type="spellEnd"/>
      <w:r w:rsidRPr="009367C5">
        <w:rPr>
          <w:color w:val="000000"/>
          <w:sz w:val="26"/>
          <w:szCs w:val="26"/>
        </w:rPr>
        <w:t xml:space="preserve"> районе, тем самым продолжить работу по организации библиотечного, справочно-информационного обслуживания сельских жителей в соответствии с современными требованиями. Укрепление материально-технической базы, организация и проведение мероприятий с читателями обеспечит расширение доступа населения к культурным ценностям и информации. </w:t>
      </w:r>
    </w:p>
    <w:p w:rsidR="00586649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color w:val="000000"/>
          <w:sz w:val="26"/>
          <w:szCs w:val="26"/>
        </w:rPr>
        <w:t>Приобретение необходимой литературы и новейших видов носителей информации</w:t>
      </w:r>
      <w:r w:rsidR="007E22F5" w:rsidRPr="009367C5">
        <w:rPr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 xml:space="preserve">позволяет усовершенствовать комплектование единого фонда библиотечной системы и тем самым повысить качество услуг, способствовать развитию интереса к чтению и формированию информационной культуры у жителей района. </w:t>
      </w:r>
    </w:p>
    <w:p w:rsidR="004226B8" w:rsidRPr="009367C5" w:rsidRDefault="00382365" w:rsidP="00A008E6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4. </w:t>
      </w:r>
      <w:r w:rsidR="00586649" w:rsidRPr="009367C5">
        <w:rPr>
          <w:b/>
          <w:color w:val="000000"/>
          <w:sz w:val="26"/>
          <w:szCs w:val="26"/>
        </w:rPr>
        <w:t xml:space="preserve">Объем финансирования </w:t>
      </w:r>
      <w:r w:rsidR="005E2AE2" w:rsidRPr="009367C5">
        <w:rPr>
          <w:b/>
          <w:color w:val="000000"/>
          <w:sz w:val="26"/>
          <w:szCs w:val="26"/>
        </w:rPr>
        <w:t>п</w:t>
      </w:r>
      <w:r w:rsidR="00586649" w:rsidRPr="009367C5">
        <w:rPr>
          <w:b/>
          <w:color w:val="000000"/>
          <w:sz w:val="26"/>
          <w:szCs w:val="26"/>
        </w:rPr>
        <w:t>одпрограммы 1</w:t>
      </w:r>
    </w:p>
    <w:p w:rsidR="00A008E6" w:rsidRPr="009367C5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осуществляется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DE58A4" w:rsidRPr="009367C5" w:rsidRDefault="00DE58A4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t>Общий объем финансировани</w:t>
      </w:r>
      <w:r w:rsidR="00C41D8E" w:rsidRPr="009367C5">
        <w:rPr>
          <w:sz w:val="26"/>
          <w:szCs w:val="26"/>
        </w:rPr>
        <w:t xml:space="preserve">я подпрограммы 1 составляет </w:t>
      </w:r>
      <w:r w:rsidR="00A32C01" w:rsidRPr="009367C5">
        <w:rPr>
          <w:sz w:val="26"/>
          <w:szCs w:val="26"/>
        </w:rPr>
        <w:t>– 178</w:t>
      </w:r>
      <w:r w:rsidRPr="009367C5">
        <w:rPr>
          <w:sz w:val="26"/>
          <w:szCs w:val="26"/>
        </w:rPr>
        <w:t>,94 тыс. руб.</w:t>
      </w:r>
      <w:r w:rsidRPr="009367C5">
        <w:rPr>
          <w:bCs/>
          <w:sz w:val="26"/>
          <w:szCs w:val="26"/>
        </w:rPr>
        <w:t>, в том числе:</w:t>
      </w:r>
    </w:p>
    <w:p w:rsidR="00DE58A4" w:rsidRPr="009367C5" w:rsidRDefault="00A32C01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lastRenderedPageBreak/>
        <w:t>- районный бюджет – 178</w:t>
      </w:r>
      <w:r w:rsidR="00DE58A4" w:rsidRPr="009367C5">
        <w:rPr>
          <w:bCs/>
          <w:sz w:val="26"/>
          <w:szCs w:val="26"/>
        </w:rPr>
        <w:t>,94 тыс. руб., в том числе по годам:</w:t>
      </w:r>
    </w:p>
    <w:p w:rsidR="00DE58A4" w:rsidRPr="009367C5" w:rsidRDefault="00DE58A4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2022 год – 38,94 тыс. руб.;</w:t>
      </w:r>
    </w:p>
    <w:p w:rsidR="00DE58A4" w:rsidRPr="009367C5" w:rsidRDefault="00DE58A4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C41D8E" w:rsidRPr="009367C5">
        <w:rPr>
          <w:bCs/>
          <w:sz w:val="26"/>
          <w:szCs w:val="26"/>
        </w:rPr>
        <w:t>7</w:t>
      </w:r>
      <w:r w:rsidRPr="009367C5">
        <w:rPr>
          <w:bCs/>
          <w:sz w:val="26"/>
          <w:szCs w:val="26"/>
        </w:rPr>
        <w:t>0,0 тыс. руб.;</w:t>
      </w:r>
    </w:p>
    <w:p w:rsidR="00DE58A4" w:rsidRPr="009367C5" w:rsidRDefault="00DE58A4" w:rsidP="00DE58A4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A32C01" w:rsidRPr="009367C5">
        <w:rPr>
          <w:bCs/>
          <w:sz w:val="26"/>
          <w:szCs w:val="26"/>
        </w:rPr>
        <w:t>70</w:t>
      </w:r>
      <w:r w:rsidRPr="009367C5">
        <w:rPr>
          <w:bCs/>
          <w:sz w:val="26"/>
          <w:szCs w:val="26"/>
        </w:rPr>
        <w:t>,0 тыс. руб.</w:t>
      </w:r>
    </w:p>
    <w:p w:rsidR="00910B44" w:rsidRPr="009367C5" w:rsidRDefault="00910B44" w:rsidP="00655F47">
      <w:pPr>
        <w:tabs>
          <w:tab w:val="left" w:pos="9354"/>
        </w:tabs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Объемы финансирования подлежат ежегодному уточнению в соответствии с бюджет</w:t>
      </w:r>
      <w:r w:rsidR="00586649" w:rsidRPr="009367C5">
        <w:rPr>
          <w:color w:val="000000"/>
          <w:sz w:val="26"/>
          <w:szCs w:val="26"/>
        </w:rPr>
        <w:t>ом</w:t>
      </w:r>
      <w:r w:rsidRPr="009367C5">
        <w:rPr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финансовый год и плановый период. </w:t>
      </w:r>
    </w:p>
    <w:p w:rsidR="00382365" w:rsidRPr="009367C5" w:rsidRDefault="00382365" w:rsidP="00382365">
      <w:pPr>
        <w:widowControl w:val="0"/>
        <w:autoSpaceDE w:val="0"/>
        <w:jc w:val="both"/>
        <w:rPr>
          <w:sz w:val="26"/>
          <w:szCs w:val="26"/>
        </w:rPr>
      </w:pPr>
    </w:p>
    <w:p w:rsidR="00586649" w:rsidRPr="009367C5" w:rsidRDefault="00586649" w:rsidP="0038236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  <w:sectPr w:rsidR="00586649" w:rsidRPr="009367C5" w:rsidSect="007475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2365" w:rsidRPr="009367C5" w:rsidRDefault="00382365" w:rsidP="007475EA">
      <w:pPr>
        <w:ind w:left="6096" w:hanging="1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5</w:t>
      </w:r>
    </w:p>
    <w:p w:rsidR="00382365" w:rsidRPr="009367C5" w:rsidRDefault="00382365" w:rsidP="007475EA">
      <w:pPr>
        <w:ind w:left="6096" w:right="140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«Культура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</w:t>
      </w: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Подпрограмма 2. </w:t>
      </w: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sz w:val="26"/>
          <w:szCs w:val="26"/>
        </w:rPr>
        <w:t xml:space="preserve">«Развитие дополнительного образования в </w:t>
      </w:r>
      <w:proofErr w:type="spellStart"/>
      <w:r w:rsidRPr="009367C5">
        <w:rPr>
          <w:b/>
          <w:sz w:val="26"/>
          <w:szCs w:val="26"/>
        </w:rPr>
        <w:t>Калманском</w:t>
      </w:r>
      <w:proofErr w:type="spellEnd"/>
      <w:r w:rsidRPr="009367C5">
        <w:rPr>
          <w:b/>
          <w:sz w:val="26"/>
          <w:szCs w:val="26"/>
        </w:rPr>
        <w:t xml:space="preserve"> районе»</w:t>
      </w:r>
    </w:p>
    <w:p w:rsidR="00122912" w:rsidRPr="009367C5" w:rsidRDefault="00122912" w:rsidP="00382365">
      <w:pPr>
        <w:jc w:val="center"/>
        <w:rPr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>ПАСПОРТ</w:t>
      </w:r>
    </w:p>
    <w:p w:rsidR="00382365" w:rsidRPr="009367C5" w:rsidRDefault="00382365" w:rsidP="00382365">
      <w:pPr>
        <w:ind w:right="-426"/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подпрограммы «Развитие дополнительного образования в </w:t>
      </w:r>
      <w:proofErr w:type="spellStart"/>
      <w:r w:rsidRPr="009367C5">
        <w:rPr>
          <w:b/>
          <w:bCs/>
          <w:sz w:val="26"/>
          <w:szCs w:val="26"/>
        </w:rPr>
        <w:t>Калманском</w:t>
      </w:r>
      <w:proofErr w:type="spellEnd"/>
      <w:r w:rsidRPr="009367C5">
        <w:rPr>
          <w:b/>
          <w:bCs/>
          <w:sz w:val="26"/>
          <w:szCs w:val="26"/>
        </w:rPr>
        <w:t xml:space="preserve"> районе»</w:t>
      </w: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</w:p>
    <w:tbl>
      <w:tblPr>
        <w:tblW w:w="92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029"/>
      </w:tblGrid>
      <w:tr w:rsidR="00122912" w:rsidRPr="009367C5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Соисполнитель 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122912" w:rsidRPr="009367C5" w:rsidTr="00122912">
        <w:trPr>
          <w:trHeight w:val="59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Муниципальное бюджетное учреждение дополнительного образования «</w:t>
            </w:r>
            <w:proofErr w:type="spellStart"/>
            <w:r w:rsidRPr="009367C5">
              <w:rPr>
                <w:sz w:val="26"/>
                <w:szCs w:val="26"/>
              </w:rPr>
              <w:t>Калманская</w:t>
            </w:r>
            <w:proofErr w:type="spellEnd"/>
            <w:r w:rsidRPr="009367C5">
              <w:rPr>
                <w:sz w:val="26"/>
                <w:szCs w:val="26"/>
              </w:rPr>
              <w:t xml:space="preserve"> детская музыкальная школа» </w:t>
            </w:r>
          </w:p>
        </w:tc>
      </w:tr>
      <w:tr w:rsidR="00122912" w:rsidRPr="009367C5" w:rsidTr="00122912">
        <w:trPr>
          <w:trHeight w:val="59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Сохранение и развитие дополнительного образования в области искусств в </w:t>
            </w:r>
            <w:proofErr w:type="spellStart"/>
            <w:r w:rsidRPr="009367C5">
              <w:rPr>
                <w:sz w:val="26"/>
                <w:szCs w:val="26"/>
              </w:rPr>
              <w:t>Калманском</w:t>
            </w:r>
            <w:proofErr w:type="spellEnd"/>
            <w:r w:rsidRPr="009367C5">
              <w:rPr>
                <w:sz w:val="26"/>
                <w:szCs w:val="26"/>
              </w:rPr>
              <w:t xml:space="preserve"> районе </w:t>
            </w:r>
          </w:p>
        </w:tc>
      </w:tr>
      <w:tr w:rsidR="00122912" w:rsidRPr="009367C5" w:rsidTr="00122912">
        <w:trPr>
          <w:trHeight w:val="59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художественно - эстетическое воспитание детей, выявление наиболее одаренных учащихся в области искусств </w:t>
            </w:r>
          </w:p>
        </w:tc>
      </w:tr>
      <w:tr w:rsidR="00122912" w:rsidRPr="009367C5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обеспечение деятельности учреждения дополнительного образования;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приобретение оборудования и музыкальных инструментов;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участие в конференциях, обучающих семинарах, участие молодых дарований в зональных, краевых, межрегиональных и международных смотрах, конкурсах, фестивалях.</w:t>
            </w:r>
          </w:p>
        </w:tc>
      </w:tr>
      <w:tr w:rsidR="00122912" w:rsidRPr="009367C5" w:rsidTr="00122912">
        <w:trPr>
          <w:trHeight w:val="526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E71F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Показатели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численность обучающихся в музыкальной школе, чел.</w:t>
            </w:r>
          </w:p>
        </w:tc>
      </w:tr>
      <w:tr w:rsidR="00122912" w:rsidRPr="009367C5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Сроки и этапы реализации </w:t>
            </w:r>
          </w:p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554FF0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– 2024</w:t>
            </w:r>
            <w:r w:rsidR="00122912" w:rsidRPr="009367C5">
              <w:rPr>
                <w:sz w:val="26"/>
                <w:szCs w:val="26"/>
              </w:rPr>
              <w:t xml:space="preserve"> годы</w:t>
            </w:r>
          </w:p>
        </w:tc>
      </w:tr>
      <w:tr w:rsidR="00122912" w:rsidRPr="009367C5" w:rsidTr="00122912">
        <w:trPr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Общий объем финансирования подпрограммы 2 составляет </w:t>
            </w:r>
            <w:r w:rsidR="00F666C9" w:rsidRPr="009367C5">
              <w:rPr>
                <w:color w:val="000000"/>
                <w:sz w:val="26"/>
                <w:szCs w:val="26"/>
              </w:rPr>
              <w:t>29241,8</w:t>
            </w:r>
            <w:r w:rsidR="00E45B3C" w:rsidRPr="009367C5">
              <w:rPr>
                <w:sz w:val="26"/>
                <w:szCs w:val="26"/>
              </w:rPr>
              <w:t xml:space="preserve"> </w:t>
            </w:r>
            <w:r w:rsidR="00E45B3C" w:rsidRPr="009367C5">
              <w:rPr>
                <w:color w:val="000000"/>
                <w:sz w:val="26"/>
                <w:szCs w:val="26"/>
              </w:rPr>
              <w:t>тыс.</w:t>
            </w:r>
            <w:r w:rsidRPr="009367C5">
              <w:rPr>
                <w:sz w:val="26"/>
                <w:szCs w:val="26"/>
              </w:rPr>
              <w:t xml:space="preserve"> руб.</w:t>
            </w:r>
            <w:r w:rsidRPr="009367C5">
              <w:rPr>
                <w:bCs/>
                <w:sz w:val="26"/>
                <w:szCs w:val="26"/>
              </w:rPr>
              <w:t>, в том числе:</w:t>
            </w:r>
          </w:p>
          <w:p w:rsidR="00451C85" w:rsidRPr="009367C5" w:rsidRDefault="00451C85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краевой бюджет – </w:t>
            </w:r>
            <w:r w:rsidR="0047369A" w:rsidRPr="009367C5">
              <w:rPr>
                <w:color w:val="000000"/>
                <w:sz w:val="26"/>
                <w:szCs w:val="26"/>
              </w:rPr>
              <w:t>18143,29</w:t>
            </w:r>
            <w:r w:rsidR="009568EF" w:rsidRPr="009367C5">
              <w:rPr>
                <w:color w:val="000000"/>
                <w:sz w:val="26"/>
                <w:szCs w:val="26"/>
              </w:rPr>
              <w:t xml:space="preserve"> </w:t>
            </w:r>
            <w:r w:rsidR="00E3056E"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451C85" w:rsidRPr="009367C5" w:rsidRDefault="00E3056E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451C85" w:rsidRPr="009367C5">
              <w:rPr>
                <w:bCs/>
                <w:sz w:val="26"/>
                <w:szCs w:val="26"/>
              </w:rPr>
              <w:t xml:space="preserve"> год – </w:t>
            </w:r>
            <w:r w:rsidR="0075173F" w:rsidRPr="009367C5">
              <w:rPr>
                <w:color w:val="000000"/>
                <w:sz w:val="26"/>
                <w:szCs w:val="26"/>
              </w:rPr>
              <w:t>4538,4</w:t>
            </w:r>
            <w:r w:rsidRPr="009367C5">
              <w:rPr>
                <w:color w:val="000000"/>
                <w:sz w:val="26"/>
                <w:szCs w:val="26"/>
              </w:rPr>
              <w:t xml:space="preserve"> </w:t>
            </w:r>
            <w:r w:rsidR="00451C85" w:rsidRPr="009367C5">
              <w:rPr>
                <w:bCs/>
                <w:sz w:val="26"/>
                <w:szCs w:val="26"/>
              </w:rPr>
              <w:t>тыс. руб.;</w:t>
            </w:r>
          </w:p>
          <w:p w:rsidR="00451C85" w:rsidRPr="009367C5" w:rsidRDefault="00E3056E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2023</w:t>
            </w:r>
            <w:r w:rsidR="00451C85" w:rsidRPr="009367C5">
              <w:rPr>
                <w:bCs/>
                <w:sz w:val="26"/>
                <w:szCs w:val="26"/>
              </w:rPr>
              <w:t xml:space="preserve"> год – </w:t>
            </w:r>
            <w:r w:rsidR="00A93C80" w:rsidRPr="009367C5">
              <w:rPr>
                <w:bCs/>
                <w:sz w:val="26"/>
                <w:szCs w:val="26"/>
              </w:rPr>
              <w:t>5470,0</w:t>
            </w:r>
            <w:r w:rsidR="00E45B3C" w:rsidRPr="009367C5">
              <w:rPr>
                <w:color w:val="000000"/>
                <w:sz w:val="26"/>
                <w:szCs w:val="26"/>
              </w:rPr>
              <w:t xml:space="preserve"> тыс.</w:t>
            </w:r>
            <w:r w:rsidRPr="009367C5">
              <w:rPr>
                <w:bCs/>
                <w:sz w:val="26"/>
                <w:szCs w:val="26"/>
              </w:rPr>
              <w:t xml:space="preserve"> руб.;</w:t>
            </w:r>
          </w:p>
          <w:p w:rsidR="00E3056E" w:rsidRPr="009367C5" w:rsidRDefault="00E3056E" w:rsidP="00451C8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2024 год – </w:t>
            </w:r>
            <w:r w:rsidR="0047369A" w:rsidRPr="009367C5">
              <w:rPr>
                <w:color w:val="000000"/>
                <w:sz w:val="26"/>
                <w:szCs w:val="26"/>
              </w:rPr>
              <w:t>8134,89</w:t>
            </w:r>
            <w:r w:rsidR="00E45B3C" w:rsidRPr="009367C5">
              <w:rPr>
                <w:color w:val="000000"/>
                <w:sz w:val="26"/>
                <w:szCs w:val="26"/>
              </w:rPr>
              <w:t xml:space="preserve"> тыс.</w:t>
            </w:r>
            <w:r w:rsidRPr="009367C5">
              <w:rPr>
                <w:bCs/>
                <w:sz w:val="26"/>
                <w:szCs w:val="26"/>
              </w:rPr>
              <w:t xml:space="preserve"> руб.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районный бюджет</w:t>
            </w:r>
            <w:r w:rsidR="00595055" w:rsidRPr="009367C5">
              <w:rPr>
                <w:bCs/>
                <w:sz w:val="26"/>
                <w:szCs w:val="26"/>
              </w:rPr>
              <w:t xml:space="preserve"> – </w:t>
            </w:r>
            <w:r w:rsidR="0047369A" w:rsidRPr="009367C5">
              <w:rPr>
                <w:bCs/>
                <w:sz w:val="26"/>
                <w:szCs w:val="26"/>
              </w:rPr>
              <w:t>10858,51</w:t>
            </w:r>
            <w:r w:rsidR="009568EF" w:rsidRPr="009367C5">
              <w:rPr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руб., в том числе по годам:</w:t>
            </w:r>
          </w:p>
          <w:p w:rsidR="00122912" w:rsidRPr="009367C5" w:rsidRDefault="00655F47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2022</w:t>
            </w:r>
            <w:r w:rsidR="00122912" w:rsidRPr="009367C5">
              <w:rPr>
                <w:bCs/>
                <w:sz w:val="26"/>
                <w:szCs w:val="26"/>
              </w:rPr>
              <w:t xml:space="preserve"> год – </w:t>
            </w:r>
            <w:r w:rsidR="0075173F" w:rsidRPr="009367C5">
              <w:rPr>
                <w:color w:val="000000"/>
                <w:sz w:val="26"/>
                <w:szCs w:val="26"/>
              </w:rPr>
              <w:t>4297,55</w:t>
            </w:r>
            <w:r w:rsidR="009568EF" w:rsidRPr="009367C5">
              <w:rPr>
                <w:color w:val="000000"/>
                <w:sz w:val="26"/>
                <w:szCs w:val="26"/>
              </w:rPr>
              <w:t xml:space="preserve"> </w:t>
            </w:r>
            <w:r w:rsidR="00122912" w:rsidRPr="009367C5">
              <w:rPr>
                <w:bCs/>
                <w:sz w:val="26"/>
                <w:szCs w:val="26"/>
              </w:rPr>
              <w:t>тыс. руб.;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</w:t>
            </w:r>
            <w:r w:rsidR="00655F47" w:rsidRPr="009367C5">
              <w:rPr>
                <w:bCs/>
                <w:sz w:val="26"/>
                <w:szCs w:val="26"/>
              </w:rPr>
              <w:t>3</w:t>
            </w:r>
            <w:r w:rsidRPr="009367C5">
              <w:rPr>
                <w:bCs/>
                <w:sz w:val="26"/>
                <w:szCs w:val="26"/>
              </w:rPr>
              <w:t xml:space="preserve"> год – </w:t>
            </w:r>
            <w:r w:rsidR="00F666C9" w:rsidRPr="009367C5">
              <w:rPr>
                <w:bCs/>
                <w:sz w:val="26"/>
                <w:szCs w:val="26"/>
              </w:rPr>
              <w:t>4091,46</w:t>
            </w:r>
            <w:r w:rsidR="009568EF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руб.;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</w:t>
            </w:r>
            <w:r w:rsidR="00655F47" w:rsidRPr="009367C5">
              <w:rPr>
                <w:bCs/>
                <w:sz w:val="26"/>
                <w:szCs w:val="26"/>
              </w:rPr>
              <w:t>4</w:t>
            </w:r>
            <w:r w:rsidRPr="009367C5">
              <w:rPr>
                <w:bCs/>
                <w:sz w:val="26"/>
                <w:szCs w:val="26"/>
              </w:rPr>
              <w:t xml:space="preserve"> год – </w:t>
            </w:r>
            <w:r w:rsidR="0047369A" w:rsidRPr="009367C5">
              <w:rPr>
                <w:color w:val="000000"/>
                <w:sz w:val="26"/>
                <w:szCs w:val="26"/>
              </w:rPr>
              <w:t>2469,5</w:t>
            </w:r>
            <w:r w:rsidR="009568EF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bCs/>
                <w:sz w:val="26"/>
                <w:szCs w:val="26"/>
              </w:rPr>
              <w:t>тыс. руб.</w:t>
            </w:r>
          </w:p>
          <w:p w:rsidR="00122912" w:rsidRPr="009367C5" w:rsidRDefault="00122912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внебюджетные источники</w:t>
            </w:r>
            <w:r w:rsidR="00595055" w:rsidRPr="009367C5">
              <w:rPr>
                <w:bCs/>
                <w:sz w:val="26"/>
                <w:szCs w:val="26"/>
              </w:rPr>
              <w:t xml:space="preserve"> – </w:t>
            </w:r>
            <w:r w:rsidRPr="009367C5">
              <w:rPr>
                <w:sz w:val="26"/>
                <w:szCs w:val="26"/>
              </w:rPr>
              <w:t>240,0</w:t>
            </w:r>
            <w:r w:rsidRPr="009367C5">
              <w:rPr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122912" w:rsidRPr="009367C5" w:rsidRDefault="00655F47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</w:t>
            </w:r>
            <w:r w:rsidR="00E3056E" w:rsidRPr="009367C5">
              <w:rPr>
                <w:bCs/>
                <w:sz w:val="26"/>
                <w:szCs w:val="26"/>
              </w:rPr>
              <w:t>22</w:t>
            </w:r>
            <w:r w:rsidR="00122912" w:rsidRPr="009367C5">
              <w:rPr>
                <w:bCs/>
                <w:sz w:val="26"/>
                <w:szCs w:val="26"/>
              </w:rPr>
              <w:t xml:space="preserve"> год – 80,0 тыс. руб.;</w:t>
            </w:r>
          </w:p>
          <w:p w:rsidR="00122912" w:rsidRPr="009367C5" w:rsidRDefault="00E3056E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lastRenderedPageBreak/>
              <w:t>2023</w:t>
            </w:r>
            <w:r w:rsidR="00122912" w:rsidRPr="009367C5">
              <w:rPr>
                <w:bCs/>
                <w:sz w:val="26"/>
                <w:szCs w:val="26"/>
              </w:rPr>
              <w:t xml:space="preserve"> год – 80,0 тыс. руб.;</w:t>
            </w:r>
          </w:p>
          <w:p w:rsidR="006034BE" w:rsidRPr="009367C5" w:rsidRDefault="00E3056E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2024</w:t>
            </w:r>
            <w:r w:rsidR="00122912" w:rsidRPr="009367C5">
              <w:rPr>
                <w:bCs/>
                <w:sz w:val="26"/>
                <w:szCs w:val="26"/>
              </w:rPr>
              <w:t xml:space="preserve"> год – 80,0 тыс. руб.</w:t>
            </w:r>
          </w:p>
          <w:p w:rsidR="00E3056E" w:rsidRPr="009367C5" w:rsidRDefault="00122912" w:rsidP="002220F8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122912" w:rsidRPr="009367C5" w:rsidTr="00122912">
        <w:trPr>
          <w:trHeight w:val="60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912" w:rsidRPr="009367C5" w:rsidRDefault="00122912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lastRenderedPageBreak/>
              <w:t>Ожидаемые результаты  реализации подпрограммы</w:t>
            </w:r>
          </w:p>
        </w:tc>
        <w:tc>
          <w:tcPr>
            <w:tcW w:w="6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56E" w:rsidRPr="009367C5" w:rsidRDefault="00122912" w:rsidP="00E3056E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увеличение численности обучаю</w:t>
            </w:r>
            <w:r w:rsidR="00655F47" w:rsidRPr="009367C5">
              <w:rPr>
                <w:sz w:val="26"/>
                <w:szCs w:val="26"/>
              </w:rPr>
              <w:t>щихся в музыкальной школе до 129</w:t>
            </w:r>
            <w:r w:rsidRPr="009367C5">
              <w:rPr>
                <w:sz w:val="26"/>
                <w:szCs w:val="26"/>
              </w:rPr>
              <w:t xml:space="preserve"> чел.</w:t>
            </w:r>
          </w:p>
        </w:tc>
      </w:tr>
    </w:tbl>
    <w:p w:rsidR="00AC5981" w:rsidRPr="009367C5" w:rsidRDefault="00AC5981" w:rsidP="00AC5981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AC5981" w:rsidRPr="009367C5" w:rsidRDefault="00382365" w:rsidP="00A008E6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367C5">
        <w:rPr>
          <w:rFonts w:ascii="Times New Roman" w:hAnsi="Times New Roman"/>
          <w:b/>
          <w:bCs/>
          <w:color w:val="000000"/>
          <w:sz w:val="26"/>
          <w:szCs w:val="26"/>
        </w:rPr>
        <w:t>Общая характеристика сферы реализации подпрограммы</w:t>
      </w:r>
      <w:r w:rsidR="00AC5981" w:rsidRPr="009367C5">
        <w:rPr>
          <w:rFonts w:ascii="Times New Roman" w:hAnsi="Times New Roman"/>
          <w:b/>
          <w:bCs/>
          <w:color w:val="000000"/>
          <w:sz w:val="26"/>
          <w:szCs w:val="26"/>
        </w:rPr>
        <w:t xml:space="preserve"> 2</w:t>
      </w:r>
    </w:p>
    <w:p w:rsidR="00A008E6" w:rsidRPr="009367C5" w:rsidRDefault="00A008E6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2365" w:rsidRPr="009367C5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Восполнение и развитие кадрового ресурса сферы культуры, обеспечение прав граждан на образование являются приоритетными </w:t>
      </w:r>
      <w:r w:rsidR="00E45B3C" w:rsidRPr="009367C5">
        <w:rPr>
          <w:sz w:val="26"/>
          <w:szCs w:val="26"/>
        </w:rPr>
        <w:t>направлениями политики</w:t>
      </w:r>
      <w:r w:rsidRPr="009367C5">
        <w:rPr>
          <w:sz w:val="26"/>
          <w:szCs w:val="26"/>
        </w:rPr>
        <w:t xml:space="preserve">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 в области культуры. </w:t>
      </w:r>
      <w:proofErr w:type="gramStart"/>
      <w:r w:rsidRPr="009367C5">
        <w:rPr>
          <w:sz w:val="26"/>
          <w:szCs w:val="26"/>
        </w:rPr>
        <w:t xml:space="preserve">Сложившаяся система выявления, поддержки и сопровождения детей, одаренных в сфере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хореографического, фольклорного и театрального искусства. </w:t>
      </w:r>
      <w:proofErr w:type="gramEnd"/>
    </w:p>
    <w:p w:rsidR="00382365" w:rsidRPr="009367C5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proofErr w:type="spellStart"/>
      <w:r w:rsidRPr="009367C5">
        <w:rPr>
          <w:sz w:val="26"/>
          <w:szCs w:val="26"/>
        </w:rPr>
        <w:t>Калманская</w:t>
      </w:r>
      <w:proofErr w:type="spellEnd"/>
      <w:r w:rsidRPr="009367C5">
        <w:rPr>
          <w:sz w:val="26"/>
          <w:szCs w:val="26"/>
        </w:rPr>
        <w:t xml:space="preserve"> детская музыкальная школа </w:t>
      </w:r>
      <w:r w:rsidR="00B171C4" w:rsidRPr="009367C5">
        <w:rPr>
          <w:sz w:val="26"/>
          <w:szCs w:val="26"/>
        </w:rPr>
        <w:t xml:space="preserve">- </w:t>
      </w:r>
      <w:r w:rsidRPr="009367C5">
        <w:rPr>
          <w:sz w:val="26"/>
          <w:szCs w:val="26"/>
        </w:rPr>
        <w:t xml:space="preserve">единственное учреждение дополнительного образования в сфере культуры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районе, </w:t>
      </w:r>
      <w:r w:rsidR="00E45B3C" w:rsidRPr="009367C5">
        <w:rPr>
          <w:sz w:val="26"/>
          <w:szCs w:val="26"/>
        </w:rPr>
        <w:t>которое предоставляет</w:t>
      </w:r>
      <w:r w:rsidRPr="009367C5">
        <w:rPr>
          <w:sz w:val="26"/>
          <w:szCs w:val="26"/>
        </w:rPr>
        <w:t xml:space="preserve"> услуги в получении дополнительного образования в сфере искусств.</w:t>
      </w:r>
    </w:p>
    <w:p w:rsidR="00382365" w:rsidRPr="009367C5" w:rsidRDefault="00382365" w:rsidP="00382365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В школе реализуются дополнительные общеразвивающие образовательные программы и дополнительные предпрофессиональные образовательные программы, педагоги практикуют авторские методики, изучают, внедряют опыт и учебные материалы известных педагогов страны и края. </w:t>
      </w:r>
    </w:p>
    <w:p w:rsidR="00382365" w:rsidRPr="009367C5" w:rsidRDefault="00382365" w:rsidP="00382365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Учреждение целенаправленно работает с художественно-одаренными детьми: талантливые исполнители принимают участие во всероссийских, краевых и зональных конкурсах, имеют Дипломы Лауреатов 1, 2, 3 степени.</w:t>
      </w:r>
    </w:p>
    <w:p w:rsidR="00382365" w:rsidRPr="009367C5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Ежегодный прием в музыкальную школу остается стабильным и составляет в среднем 10 человек. </w:t>
      </w:r>
    </w:p>
    <w:p w:rsidR="00382365" w:rsidRPr="009367C5" w:rsidRDefault="00382365" w:rsidP="00382365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Слабая материально-техническая база остается одной из главных проблем. Изношенность музыкальных инструментов </w:t>
      </w:r>
      <w:r w:rsidR="00E45B3C" w:rsidRPr="009367C5">
        <w:rPr>
          <w:sz w:val="26"/>
          <w:szCs w:val="26"/>
        </w:rPr>
        <w:t>в школе</w:t>
      </w:r>
      <w:r w:rsidRPr="009367C5">
        <w:rPr>
          <w:sz w:val="26"/>
          <w:szCs w:val="26"/>
        </w:rPr>
        <w:t xml:space="preserve"> составляет 95%.</w:t>
      </w:r>
    </w:p>
    <w:p w:rsidR="00382365" w:rsidRPr="009367C5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то же время серьезной проблемой продолжает оставаться дефицит преподавательских кадров.</w:t>
      </w:r>
    </w:p>
    <w:p w:rsidR="00382365" w:rsidRPr="009367C5" w:rsidRDefault="00382365" w:rsidP="00382365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2.Приоритетные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подпрограммы, сроков и этапов её реализации</w:t>
      </w:r>
    </w:p>
    <w:p w:rsidR="00EB7FD0" w:rsidRPr="009367C5" w:rsidRDefault="00EB7FD0" w:rsidP="00382365">
      <w:pPr>
        <w:ind w:left="426"/>
        <w:jc w:val="center"/>
        <w:rPr>
          <w:b/>
          <w:color w:val="000000"/>
          <w:sz w:val="26"/>
          <w:szCs w:val="26"/>
        </w:rPr>
      </w:pPr>
    </w:p>
    <w:p w:rsidR="00EB7FD0" w:rsidRPr="009367C5" w:rsidRDefault="00EB7FD0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2.1. Цели и задачи подпрограммы 2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Реализация подпрограммы будет осуществляться в соответствии с основным приоритетом, направленным на поддержку процессов, </w:t>
      </w:r>
      <w:r w:rsidR="00E45B3C" w:rsidRPr="009367C5">
        <w:rPr>
          <w:sz w:val="26"/>
          <w:szCs w:val="26"/>
        </w:rPr>
        <w:t>способствующих получению</w:t>
      </w:r>
      <w:r w:rsidRPr="009367C5">
        <w:rPr>
          <w:sz w:val="26"/>
          <w:szCs w:val="26"/>
        </w:rPr>
        <w:t xml:space="preserve"> дополнительного образования в области искусств и максимальной доступности культурных ценностей для сельских жителей.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Цель подпрограммы – сохранение и развитие дополнительного образования в области искусств в </w:t>
      </w:r>
      <w:proofErr w:type="spellStart"/>
      <w:r w:rsidRPr="009367C5">
        <w:rPr>
          <w:sz w:val="26"/>
          <w:szCs w:val="26"/>
        </w:rPr>
        <w:t>Калманском</w:t>
      </w:r>
      <w:proofErr w:type="spellEnd"/>
      <w:r w:rsidRPr="009367C5">
        <w:rPr>
          <w:sz w:val="26"/>
          <w:szCs w:val="26"/>
        </w:rPr>
        <w:t xml:space="preserve"> районе. 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Достижение поставленной цели возможно при условии выполнения следующей комплексной задачи:  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художественно - эстетическое воспитание детей, выявление наиболее одаренных </w:t>
      </w:r>
      <w:r w:rsidRPr="009367C5">
        <w:rPr>
          <w:sz w:val="26"/>
          <w:szCs w:val="26"/>
        </w:rPr>
        <w:lastRenderedPageBreak/>
        <w:t>учащихся в области искусств.</w:t>
      </w:r>
    </w:p>
    <w:p w:rsidR="00382365" w:rsidRPr="009367C5" w:rsidRDefault="00382365" w:rsidP="0066693E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Подпрограмма предусматривает поддержку участия молодых дарований из числа студентов и учащихся, педагогических работников МБУ ДО «</w:t>
      </w:r>
      <w:proofErr w:type="spellStart"/>
      <w:r w:rsidRPr="009367C5">
        <w:rPr>
          <w:sz w:val="26"/>
          <w:szCs w:val="26"/>
        </w:rPr>
        <w:t>Калманская</w:t>
      </w:r>
      <w:proofErr w:type="spellEnd"/>
      <w:r w:rsidRPr="009367C5">
        <w:rPr>
          <w:sz w:val="26"/>
          <w:szCs w:val="26"/>
        </w:rPr>
        <w:t xml:space="preserve"> ДМШ» в значимых районных и краевых смотрах, конкурсах, фестивалях. Создание условий для развития и поддержки профессионального искусства позволит стимулировать процесс творчества, укрепить творческий потенциал и обеспечить высокопрофессиональным составом учреждения художественного образования.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:rsidR="00382365" w:rsidRPr="009367C5" w:rsidRDefault="00EB7FD0" w:rsidP="00382365">
      <w:pPr>
        <w:widowControl w:val="0"/>
        <w:autoSpaceDE w:val="0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2.2. Конечные результаты реализации Подпрограммы 2</w:t>
      </w:r>
    </w:p>
    <w:p w:rsidR="00382365" w:rsidRPr="009367C5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численность </w:t>
      </w:r>
      <w:proofErr w:type="gramStart"/>
      <w:r w:rsidRPr="009367C5">
        <w:rPr>
          <w:sz w:val="26"/>
          <w:szCs w:val="26"/>
        </w:rPr>
        <w:t>обучающихся</w:t>
      </w:r>
      <w:proofErr w:type="gramEnd"/>
      <w:r w:rsidRPr="009367C5">
        <w:rPr>
          <w:sz w:val="26"/>
          <w:szCs w:val="26"/>
        </w:rPr>
        <w:t xml:space="preserve"> в музыкальной школе.</w:t>
      </w:r>
    </w:p>
    <w:p w:rsidR="00382365" w:rsidRPr="009367C5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результате реализации подпрогр</w:t>
      </w:r>
      <w:r w:rsidR="00554FF0" w:rsidRPr="009367C5">
        <w:rPr>
          <w:sz w:val="26"/>
          <w:szCs w:val="26"/>
        </w:rPr>
        <w:t>аммы к 2024</w:t>
      </w:r>
      <w:r w:rsidR="00D41E8B" w:rsidRPr="009367C5">
        <w:rPr>
          <w:sz w:val="26"/>
          <w:szCs w:val="26"/>
        </w:rPr>
        <w:t xml:space="preserve"> году предполагается</w:t>
      </w:r>
      <w:r w:rsidRPr="009367C5">
        <w:rPr>
          <w:sz w:val="26"/>
          <w:szCs w:val="26"/>
        </w:rPr>
        <w:t xml:space="preserve"> ежегодное увеличение численности </w:t>
      </w:r>
      <w:proofErr w:type="gramStart"/>
      <w:r w:rsidRPr="009367C5">
        <w:rPr>
          <w:sz w:val="26"/>
          <w:szCs w:val="26"/>
        </w:rPr>
        <w:t>обучающихся</w:t>
      </w:r>
      <w:proofErr w:type="gramEnd"/>
      <w:r w:rsidRPr="009367C5">
        <w:rPr>
          <w:sz w:val="26"/>
          <w:szCs w:val="26"/>
        </w:rPr>
        <w:t xml:space="preserve"> в музыкальной школе не менее чем на 2 человека.</w:t>
      </w:r>
    </w:p>
    <w:p w:rsidR="00D41E8B" w:rsidRPr="009367C5" w:rsidRDefault="00D41E8B" w:rsidP="00382365">
      <w:pPr>
        <w:widowControl w:val="0"/>
        <w:autoSpaceDE w:val="0"/>
        <w:jc w:val="both"/>
        <w:rPr>
          <w:sz w:val="26"/>
          <w:szCs w:val="26"/>
        </w:rPr>
      </w:pPr>
    </w:p>
    <w:p w:rsidR="00382365" w:rsidRPr="009367C5" w:rsidRDefault="00D41E8B" w:rsidP="00382365">
      <w:pPr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2.3. Сроки и этапы реализации подпрограммы 2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Реализация по</w:t>
      </w:r>
      <w:r w:rsidR="00554FF0" w:rsidRPr="009367C5">
        <w:rPr>
          <w:color w:val="000000"/>
          <w:sz w:val="26"/>
          <w:szCs w:val="26"/>
        </w:rPr>
        <w:t>дпрограммы осуществляется с 2022 по 2024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382365" w:rsidRPr="009367C5" w:rsidRDefault="00382365" w:rsidP="00382365">
      <w:pPr>
        <w:widowControl w:val="0"/>
        <w:autoSpaceDE w:val="0"/>
        <w:ind w:firstLine="720"/>
        <w:jc w:val="both"/>
        <w:rPr>
          <w:sz w:val="26"/>
          <w:szCs w:val="26"/>
        </w:rPr>
      </w:pPr>
    </w:p>
    <w:p w:rsidR="00D41E8B" w:rsidRPr="009367C5" w:rsidRDefault="00382365" w:rsidP="00A008E6">
      <w:pPr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3. Обобщенная характеристика мероприятий подпрограммы</w:t>
      </w:r>
      <w:r w:rsidR="00D41E8B" w:rsidRPr="009367C5">
        <w:rPr>
          <w:b/>
          <w:sz w:val="26"/>
          <w:szCs w:val="26"/>
        </w:rPr>
        <w:t xml:space="preserve"> 2</w:t>
      </w:r>
    </w:p>
    <w:p w:rsidR="00A008E6" w:rsidRPr="009367C5" w:rsidRDefault="00A008E6" w:rsidP="00D41E8B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D41E8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Решение задач подпрограммы обеспечивается следующими программными мероприятиями:</w:t>
      </w:r>
    </w:p>
    <w:p w:rsidR="00382365" w:rsidRPr="009367C5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обеспечение деятельности учреждения дополнительного образования;</w:t>
      </w:r>
    </w:p>
    <w:p w:rsidR="00382365" w:rsidRPr="009367C5" w:rsidRDefault="00382365" w:rsidP="00D41E8B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приобретение оборудования и музыкальных инструментов;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участие в конференциях, обучающих семинарах, участие молодых дарований в зональных, краевых, межрегиональных и международных</w:t>
      </w:r>
      <w:r w:rsidR="00B171C4" w:rsidRPr="009367C5">
        <w:rPr>
          <w:sz w:val="26"/>
          <w:szCs w:val="26"/>
        </w:rPr>
        <w:t xml:space="preserve"> смотрах, конкурсах, фестивалях.</w:t>
      </w:r>
    </w:p>
    <w:p w:rsidR="00382365" w:rsidRPr="009367C5" w:rsidRDefault="00382365" w:rsidP="00382365">
      <w:pPr>
        <w:ind w:firstLine="708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Обеспечение деятельности МБУ</w:t>
      </w:r>
      <w:r w:rsidR="003D0C6D" w:rsidRPr="009367C5">
        <w:rPr>
          <w:color w:val="000000"/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ДО «</w:t>
      </w:r>
      <w:proofErr w:type="spellStart"/>
      <w:r w:rsidRPr="009367C5">
        <w:rPr>
          <w:color w:val="000000"/>
          <w:sz w:val="26"/>
          <w:szCs w:val="26"/>
        </w:rPr>
        <w:t>Калманская</w:t>
      </w:r>
      <w:proofErr w:type="spellEnd"/>
      <w:r w:rsidRPr="009367C5">
        <w:rPr>
          <w:color w:val="000000"/>
          <w:sz w:val="26"/>
          <w:szCs w:val="26"/>
        </w:rPr>
        <w:t xml:space="preserve"> детская музыкальная школа» даст возможность получать дополнительное образование в сфере искусств и будет способствовать </w:t>
      </w:r>
      <w:r w:rsidRPr="009367C5">
        <w:rPr>
          <w:sz w:val="26"/>
          <w:szCs w:val="26"/>
        </w:rPr>
        <w:t xml:space="preserve">художественно – </w:t>
      </w:r>
      <w:r w:rsidR="00E45B3C" w:rsidRPr="009367C5">
        <w:rPr>
          <w:sz w:val="26"/>
          <w:szCs w:val="26"/>
        </w:rPr>
        <w:t>эстетическому воспитанию</w:t>
      </w:r>
      <w:r w:rsidRPr="009367C5">
        <w:rPr>
          <w:sz w:val="26"/>
          <w:szCs w:val="26"/>
        </w:rPr>
        <w:t xml:space="preserve"> населения района и выявлению наиболее одаренных учащихся в области искусств.</w:t>
      </w:r>
    </w:p>
    <w:p w:rsidR="00382365" w:rsidRPr="009367C5" w:rsidRDefault="00382365" w:rsidP="00D41E8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Приобретение и модернизация оборудования, обновление музыкальных инструментов позволит внедрить новые технологии в процесс обучения, повысить качество предоставляемых услуг.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sz w:val="26"/>
          <w:szCs w:val="26"/>
        </w:rPr>
        <w:t>Участие молодых дарований в зональных, краевых, межрегиональных и международных смотрах, конкурсах, фестивалях</w:t>
      </w:r>
      <w:r w:rsidRPr="009367C5">
        <w:rPr>
          <w:color w:val="000000"/>
          <w:sz w:val="26"/>
          <w:szCs w:val="26"/>
        </w:rPr>
        <w:t xml:space="preserve"> будет направлено на развитие их творческого потенциала, а также профессионального сам</w:t>
      </w:r>
      <w:r w:rsidR="00D41E8B" w:rsidRPr="009367C5">
        <w:rPr>
          <w:color w:val="000000"/>
          <w:sz w:val="26"/>
          <w:szCs w:val="26"/>
        </w:rPr>
        <w:t xml:space="preserve">оопределения в сфере искусств. </w:t>
      </w:r>
    </w:p>
    <w:p w:rsidR="00D41E8B" w:rsidRPr="009367C5" w:rsidRDefault="00D41E8B" w:rsidP="00382365">
      <w:pPr>
        <w:ind w:firstLine="709"/>
        <w:jc w:val="both"/>
        <w:rPr>
          <w:color w:val="000000"/>
          <w:sz w:val="26"/>
          <w:szCs w:val="26"/>
        </w:rPr>
      </w:pPr>
    </w:p>
    <w:p w:rsidR="00D41E8B" w:rsidRPr="009367C5" w:rsidRDefault="00382365" w:rsidP="00A008E6">
      <w:pPr>
        <w:ind w:left="360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4. </w:t>
      </w:r>
      <w:r w:rsidR="00D41E8B" w:rsidRPr="009367C5">
        <w:rPr>
          <w:b/>
          <w:color w:val="000000"/>
          <w:sz w:val="26"/>
          <w:szCs w:val="26"/>
        </w:rPr>
        <w:t xml:space="preserve">Объем финансирования </w:t>
      </w:r>
      <w:r w:rsidR="005E2AE2" w:rsidRPr="009367C5">
        <w:rPr>
          <w:b/>
          <w:color w:val="000000"/>
          <w:sz w:val="26"/>
          <w:szCs w:val="26"/>
        </w:rPr>
        <w:t>п</w:t>
      </w:r>
      <w:r w:rsidR="00D41E8B" w:rsidRPr="009367C5">
        <w:rPr>
          <w:b/>
          <w:color w:val="000000"/>
          <w:sz w:val="26"/>
          <w:szCs w:val="26"/>
        </w:rPr>
        <w:t>одпрограммы 2</w:t>
      </w:r>
    </w:p>
    <w:p w:rsidR="00A008E6" w:rsidRPr="009367C5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осуществляются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lastRenderedPageBreak/>
        <w:t xml:space="preserve">Общий объем финансирования подпрограммы 2 составляет </w:t>
      </w:r>
      <w:r w:rsidR="00F666C9" w:rsidRPr="009367C5">
        <w:rPr>
          <w:color w:val="000000"/>
          <w:sz w:val="26"/>
          <w:szCs w:val="26"/>
        </w:rPr>
        <w:t>29241,8</w:t>
      </w:r>
      <w:r w:rsidRPr="009367C5">
        <w:rPr>
          <w:sz w:val="26"/>
          <w:szCs w:val="26"/>
        </w:rPr>
        <w:t xml:space="preserve"> </w:t>
      </w:r>
      <w:r w:rsidRPr="009367C5">
        <w:rPr>
          <w:color w:val="000000"/>
          <w:sz w:val="26"/>
          <w:szCs w:val="26"/>
        </w:rPr>
        <w:t>тыс.</w:t>
      </w:r>
      <w:r w:rsidRPr="009367C5">
        <w:rPr>
          <w:sz w:val="26"/>
          <w:szCs w:val="26"/>
        </w:rPr>
        <w:t xml:space="preserve"> руб.</w:t>
      </w:r>
      <w:r w:rsidRPr="009367C5">
        <w:rPr>
          <w:bCs/>
          <w:sz w:val="26"/>
          <w:szCs w:val="26"/>
        </w:rPr>
        <w:t>, в том числе: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краевой бюджет – </w:t>
      </w:r>
      <w:r w:rsidR="0047369A" w:rsidRPr="009367C5">
        <w:rPr>
          <w:color w:val="000000"/>
          <w:sz w:val="26"/>
          <w:szCs w:val="26"/>
        </w:rPr>
        <w:t>18143,29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 xml:space="preserve">4538,4 </w:t>
      </w:r>
      <w:r w:rsidRPr="009367C5">
        <w:rPr>
          <w:bCs/>
          <w:sz w:val="26"/>
          <w:szCs w:val="26"/>
        </w:rPr>
        <w:t>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2023 год – 5</w:t>
      </w:r>
      <w:r w:rsidR="00A93C80" w:rsidRPr="009367C5">
        <w:rPr>
          <w:bCs/>
          <w:sz w:val="26"/>
          <w:szCs w:val="26"/>
        </w:rPr>
        <w:t>470</w:t>
      </w:r>
      <w:r w:rsidRPr="009367C5">
        <w:rPr>
          <w:color w:val="000000"/>
          <w:sz w:val="26"/>
          <w:szCs w:val="26"/>
        </w:rPr>
        <w:t>,0 тыс.</w:t>
      </w:r>
      <w:r w:rsidRPr="009367C5">
        <w:rPr>
          <w:bCs/>
          <w:sz w:val="26"/>
          <w:szCs w:val="26"/>
        </w:rPr>
        <w:t xml:space="preserve">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47369A" w:rsidRPr="009367C5">
        <w:rPr>
          <w:color w:val="000000"/>
          <w:sz w:val="26"/>
          <w:szCs w:val="26"/>
        </w:rPr>
        <w:t>8134,89</w:t>
      </w:r>
      <w:r w:rsidRPr="009367C5">
        <w:rPr>
          <w:color w:val="000000"/>
          <w:sz w:val="26"/>
          <w:szCs w:val="26"/>
        </w:rPr>
        <w:t xml:space="preserve"> тыс.</w:t>
      </w:r>
      <w:r w:rsidRPr="009367C5">
        <w:rPr>
          <w:bCs/>
          <w:sz w:val="26"/>
          <w:szCs w:val="26"/>
        </w:rPr>
        <w:t xml:space="preserve"> руб.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районный бюджет – </w:t>
      </w:r>
      <w:r w:rsidR="0047369A" w:rsidRPr="009367C5">
        <w:rPr>
          <w:bCs/>
          <w:sz w:val="26"/>
          <w:szCs w:val="26"/>
        </w:rPr>
        <w:t>10858,51</w:t>
      </w:r>
      <w:r w:rsidRPr="009367C5">
        <w:rPr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2022 год – </w:t>
      </w:r>
      <w:r w:rsidRPr="009367C5">
        <w:rPr>
          <w:color w:val="000000"/>
          <w:sz w:val="26"/>
          <w:szCs w:val="26"/>
        </w:rPr>
        <w:t xml:space="preserve">4297,55 </w:t>
      </w:r>
      <w:r w:rsidRPr="009367C5">
        <w:rPr>
          <w:bCs/>
          <w:sz w:val="26"/>
          <w:szCs w:val="26"/>
        </w:rPr>
        <w:t>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F666C9" w:rsidRPr="009367C5">
        <w:rPr>
          <w:bCs/>
          <w:sz w:val="26"/>
          <w:szCs w:val="26"/>
        </w:rPr>
        <w:t>4091,46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47369A" w:rsidRPr="009367C5">
        <w:rPr>
          <w:color w:val="000000"/>
          <w:sz w:val="26"/>
          <w:szCs w:val="26"/>
        </w:rPr>
        <w:t>2469,5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Cs/>
          <w:sz w:val="26"/>
          <w:szCs w:val="26"/>
        </w:rPr>
        <w:t>тыс. руб.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внебюджетные источники – </w:t>
      </w:r>
      <w:r w:rsidRPr="009367C5">
        <w:rPr>
          <w:sz w:val="26"/>
          <w:szCs w:val="26"/>
        </w:rPr>
        <w:t>240,0</w:t>
      </w:r>
      <w:r w:rsidRPr="009367C5">
        <w:rPr>
          <w:bCs/>
          <w:sz w:val="26"/>
          <w:szCs w:val="26"/>
        </w:rPr>
        <w:t xml:space="preserve"> 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2022 год – 80,0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2023 год – 80,0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2024 год – 80,0 тыс. руб.</w:t>
      </w:r>
    </w:p>
    <w:p w:rsidR="00D41E8B" w:rsidRPr="009367C5" w:rsidRDefault="004E7F15" w:rsidP="00451C85">
      <w:pPr>
        <w:tabs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Объемы финансирования подлежат ежегодному уточнению в соответствии с бюджетом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</w:t>
      </w:r>
      <w:r w:rsidR="00D41E8B" w:rsidRPr="009367C5">
        <w:rPr>
          <w:color w:val="000000"/>
          <w:sz w:val="26"/>
          <w:szCs w:val="26"/>
        </w:rPr>
        <w:t>нансовый год и плановый период.</w:t>
      </w:r>
    </w:p>
    <w:p w:rsidR="00D41E8B" w:rsidRPr="009367C5" w:rsidRDefault="00D41E8B" w:rsidP="00D41E8B">
      <w:pPr>
        <w:tabs>
          <w:tab w:val="left" w:pos="9354"/>
        </w:tabs>
        <w:ind w:firstLine="709"/>
        <w:jc w:val="both"/>
        <w:rPr>
          <w:color w:val="000000"/>
          <w:sz w:val="26"/>
          <w:szCs w:val="26"/>
        </w:rPr>
        <w:sectPr w:rsidR="00D41E8B" w:rsidRPr="009367C5" w:rsidSect="007475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2365" w:rsidRPr="009367C5" w:rsidRDefault="00382365" w:rsidP="007475EA">
      <w:pPr>
        <w:ind w:left="6096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6</w:t>
      </w:r>
    </w:p>
    <w:p w:rsidR="00382365" w:rsidRPr="009367C5" w:rsidRDefault="00382365" w:rsidP="007475EA">
      <w:pPr>
        <w:ind w:left="6096" w:right="140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«Культура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</w:t>
      </w:r>
    </w:p>
    <w:p w:rsidR="002220F8" w:rsidRPr="009367C5" w:rsidRDefault="002220F8" w:rsidP="00382365">
      <w:pPr>
        <w:ind w:left="5529" w:right="140"/>
        <w:rPr>
          <w:szCs w:val="24"/>
        </w:rPr>
      </w:pPr>
    </w:p>
    <w:p w:rsidR="00382365" w:rsidRPr="009367C5" w:rsidRDefault="00382365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Подпрограмма 3 </w:t>
      </w:r>
    </w:p>
    <w:p w:rsidR="00382365" w:rsidRPr="009367C5" w:rsidRDefault="00382365" w:rsidP="004E7F1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«Организация досуга населения, развитие и поддержка народного творчества в </w:t>
      </w:r>
      <w:proofErr w:type="spellStart"/>
      <w:r w:rsidRPr="009367C5">
        <w:rPr>
          <w:b/>
          <w:color w:val="000000"/>
          <w:sz w:val="26"/>
          <w:szCs w:val="26"/>
        </w:rPr>
        <w:t>Калманском</w:t>
      </w:r>
      <w:proofErr w:type="spellEnd"/>
      <w:r w:rsidRPr="009367C5">
        <w:rPr>
          <w:b/>
          <w:color w:val="000000"/>
          <w:sz w:val="26"/>
          <w:szCs w:val="26"/>
        </w:rPr>
        <w:t xml:space="preserve"> районе»</w:t>
      </w: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  </w:t>
      </w: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ПАСПОРТ </w:t>
      </w:r>
    </w:p>
    <w:p w:rsidR="00382365" w:rsidRPr="009367C5" w:rsidRDefault="00E45B3C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>подпрограммы «</w:t>
      </w:r>
      <w:r w:rsidR="00382365" w:rsidRPr="009367C5">
        <w:rPr>
          <w:b/>
          <w:color w:val="000000"/>
          <w:sz w:val="26"/>
          <w:szCs w:val="26"/>
        </w:rPr>
        <w:t>Организация досуга населения, развитие и поддержка народного творчества»</w:t>
      </w:r>
    </w:p>
    <w:p w:rsidR="005A6F96" w:rsidRPr="009367C5" w:rsidRDefault="005A6F96" w:rsidP="00382365">
      <w:pPr>
        <w:jc w:val="center"/>
        <w:rPr>
          <w:bCs/>
          <w:sz w:val="26"/>
          <w:szCs w:val="2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3"/>
        <w:gridCol w:w="5850"/>
      </w:tblGrid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Соисполнитель </w:t>
            </w:r>
          </w:p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66693E" w:rsidRPr="009367C5" w:rsidTr="007475EA">
        <w:trPr>
          <w:trHeight w:val="59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</w:t>
            </w:r>
          </w:p>
        </w:tc>
      </w:tr>
      <w:tr w:rsidR="0066693E" w:rsidRPr="009367C5" w:rsidTr="007475EA">
        <w:trPr>
          <w:trHeight w:val="59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Организация досуга населения, развитие и поддержка народного творчества</w:t>
            </w:r>
          </w:p>
        </w:tc>
      </w:tr>
      <w:tr w:rsidR="0066693E" w:rsidRPr="009367C5" w:rsidTr="007475EA">
        <w:trPr>
          <w:trHeight w:val="59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</w:t>
            </w:r>
            <w:r w:rsidRPr="009367C5">
              <w:rPr>
                <w:color w:val="000000"/>
                <w:sz w:val="26"/>
                <w:szCs w:val="26"/>
              </w:rPr>
              <w:t>создание условий для организации досуга населения, сохранения и развития традиционной народной культуры и нематериального культурного наследия;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 укрепление материально-технической базы учреждений культуры;</w:t>
            </w:r>
          </w:p>
          <w:p w:rsidR="0066693E" w:rsidRPr="009367C5" w:rsidRDefault="0066693E" w:rsidP="005E53FF">
            <w:pPr>
              <w:widowControl w:val="0"/>
              <w:autoSpaceDE w:val="0"/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 государственная поддержка лучших сельских учреждений культуры и их работников</w:t>
            </w:r>
            <w:r w:rsidR="00460E50" w:rsidRPr="009367C5">
              <w:rPr>
                <w:color w:val="000000"/>
                <w:sz w:val="26"/>
                <w:szCs w:val="26"/>
              </w:rPr>
              <w:t>;</w:t>
            </w:r>
          </w:p>
          <w:p w:rsidR="00460E50" w:rsidRPr="009367C5" w:rsidRDefault="00460E50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</w:t>
            </w:r>
            <w:r w:rsidR="00E131CC" w:rsidRPr="009367C5">
              <w:rPr>
                <w:color w:val="000000"/>
                <w:sz w:val="26"/>
                <w:szCs w:val="26"/>
              </w:rPr>
              <w:t xml:space="preserve"> </w:t>
            </w:r>
            <w:r w:rsidRPr="009367C5">
              <w:rPr>
                <w:sz w:val="26"/>
                <w:szCs w:val="26"/>
              </w:rPr>
              <w:t>сохранение, возрождение и развитие народных художественных промыслов и ремесел</w:t>
            </w:r>
            <w:r w:rsidR="005B3F76" w:rsidRPr="009367C5">
              <w:rPr>
                <w:sz w:val="26"/>
                <w:szCs w:val="26"/>
              </w:rPr>
              <w:t>;</w:t>
            </w:r>
          </w:p>
          <w:p w:rsidR="005B3F76" w:rsidRPr="009367C5" w:rsidRDefault="005B3F76" w:rsidP="005B3F76">
            <w:pPr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 создание условий для развития профессиональных навыков работников сельских учреждений культуры.</w:t>
            </w:r>
          </w:p>
        </w:tc>
      </w:tr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обеспечение деятельности учреждения;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создание и организация работы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различных возрастных категорий граждан; 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и проведение культурно-досуговых мероприятий краевого, районного уровней, фестивалей, конкурсов, выставок, праздников народного календаря;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приобретение, модернизация оборудования, обновление музыкальных инструментов;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приобретение и пошив сценических костюмов, одежды сцены</w:t>
            </w:r>
            <w:r w:rsidR="00DE216B" w:rsidRPr="009367C5">
              <w:rPr>
                <w:sz w:val="26"/>
                <w:szCs w:val="26"/>
              </w:rPr>
              <w:t>;</w:t>
            </w:r>
          </w:p>
          <w:p w:rsidR="00DE216B" w:rsidRPr="009367C5" w:rsidRDefault="00DE216B" w:rsidP="00DE216B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Cs w:val="26"/>
              </w:rPr>
              <w:t>- антитеррористическая защита учреждений культуры.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государственная поддержка лучших сельских </w:t>
            </w:r>
            <w:r w:rsidRPr="009367C5">
              <w:rPr>
                <w:sz w:val="26"/>
                <w:szCs w:val="26"/>
              </w:rPr>
              <w:lastRenderedPageBreak/>
              <w:t>учреждений;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государственная поддержка лучших работников сельских учреждений культуры</w:t>
            </w:r>
            <w:r w:rsidR="00E131CC" w:rsidRPr="009367C5">
              <w:rPr>
                <w:sz w:val="26"/>
                <w:szCs w:val="26"/>
              </w:rPr>
              <w:t>;</w:t>
            </w:r>
          </w:p>
          <w:p w:rsidR="00E131CC" w:rsidRPr="009367C5" w:rsidRDefault="00E131CC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и проведение лекций, бесед, презентаций о народных художественных промыслах и ремеслах, с целью их возрождения, сохранения и развития;</w:t>
            </w:r>
          </w:p>
          <w:p w:rsidR="00E131CC" w:rsidRPr="009367C5" w:rsidRDefault="00E131CC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выставок и проведение мастер классов мастеров народных художественных промыслов и ремесел</w:t>
            </w:r>
            <w:r w:rsidR="005B3F76" w:rsidRPr="009367C5">
              <w:rPr>
                <w:sz w:val="26"/>
                <w:szCs w:val="26"/>
              </w:rPr>
              <w:t>;</w:t>
            </w:r>
          </w:p>
          <w:p w:rsidR="005B3F76" w:rsidRPr="009367C5" w:rsidRDefault="005B3F76" w:rsidP="00E131CC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организация и проведение обучающих семинаров, мастер-классов, тренингов для работников сельских учреждений культуры.</w:t>
            </w:r>
          </w:p>
        </w:tc>
      </w:tr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lastRenderedPageBreak/>
              <w:t>Показатели 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3823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- доля участников коллективов самодеятельного народного творчества в общей численности населения района</w:t>
            </w:r>
            <w:proofErr w:type="gramStart"/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, %;</w:t>
            </w:r>
            <w:proofErr w:type="gramEnd"/>
          </w:p>
          <w:p w:rsidR="0066693E" w:rsidRPr="009367C5" w:rsidRDefault="0066693E" w:rsidP="003823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- доля детей-участников коллективов самодеятельного народного </w:t>
            </w:r>
            <w:r w:rsidR="00E45B3C" w:rsidRPr="009367C5">
              <w:rPr>
                <w:color w:val="000000"/>
                <w:sz w:val="26"/>
                <w:szCs w:val="26"/>
                <w:shd w:val="clear" w:color="auto" w:fill="FFFFFF"/>
              </w:rPr>
              <w:t>творчества в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общей численности населения района в возрасте до 14 лет</w:t>
            </w:r>
            <w:proofErr w:type="gramStart"/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, %;</w:t>
            </w:r>
            <w:proofErr w:type="gramEnd"/>
          </w:p>
          <w:p w:rsidR="0066693E" w:rsidRPr="009367C5" w:rsidRDefault="0066693E" w:rsidP="0038236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- количество посещений организаций культуры по </w:t>
            </w:r>
            <w:r w:rsidR="00270C90" w:rsidRPr="009367C5">
              <w:rPr>
                <w:color w:val="000000"/>
                <w:sz w:val="26"/>
                <w:szCs w:val="26"/>
                <w:shd w:val="clear" w:color="auto" w:fill="FFFFFF"/>
              </w:rPr>
              <w:t>отношению к уровню 2010 года</w:t>
            </w:r>
            <w:proofErr w:type="gramStart"/>
            <w:r w:rsidR="00270C90" w:rsidRPr="009367C5">
              <w:rPr>
                <w:color w:val="000000"/>
                <w:sz w:val="26"/>
                <w:szCs w:val="26"/>
                <w:shd w:val="clear" w:color="auto" w:fill="FFFFFF"/>
              </w:rPr>
              <w:t>, %;</w:t>
            </w:r>
            <w:proofErr w:type="gramEnd"/>
          </w:p>
          <w:p w:rsidR="00C10BAD" w:rsidRPr="009367C5" w:rsidRDefault="00270C90" w:rsidP="00270C90">
            <w:pPr>
              <w:jc w:val="both"/>
              <w:rPr>
                <w:color w:val="000000"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к</w:t>
            </w:r>
            <w:r w:rsidR="00C10BAD" w:rsidRPr="009367C5">
              <w:rPr>
                <w:sz w:val="26"/>
                <w:szCs w:val="26"/>
              </w:rPr>
              <w:t xml:space="preserve">оличество культурно-массовых мероприятий всего </w:t>
            </w:r>
            <w:r w:rsidR="009D6BE6" w:rsidRPr="009367C5">
              <w:rPr>
                <w:sz w:val="26"/>
                <w:szCs w:val="26"/>
              </w:rPr>
              <w:t xml:space="preserve">в год, </w:t>
            </w:r>
            <w:r w:rsidR="00C10BAD" w:rsidRPr="009367C5">
              <w:rPr>
                <w:sz w:val="26"/>
                <w:szCs w:val="26"/>
              </w:rPr>
              <w:t>шт.</w:t>
            </w:r>
          </w:p>
        </w:tc>
      </w:tr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Сроки и этапы реализации </w:t>
            </w:r>
          </w:p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55F47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– 2024</w:t>
            </w:r>
            <w:r w:rsidR="0066693E" w:rsidRPr="009367C5">
              <w:rPr>
                <w:sz w:val="26"/>
                <w:szCs w:val="26"/>
              </w:rPr>
              <w:t xml:space="preserve"> годы</w:t>
            </w:r>
          </w:p>
        </w:tc>
      </w:tr>
      <w:tr w:rsidR="0066693E" w:rsidRPr="009367C5" w:rsidTr="007475EA">
        <w:trPr>
          <w:trHeight w:val="240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Объёмы и источники финансирования подпрограммы</w:t>
            </w:r>
          </w:p>
          <w:p w:rsidR="0066693E" w:rsidRPr="009367C5" w:rsidRDefault="0066693E" w:rsidP="004E7F1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5A6F96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</w:t>
            </w:r>
            <w:r w:rsidR="0066693E" w:rsidRPr="009367C5">
              <w:rPr>
                <w:sz w:val="26"/>
                <w:szCs w:val="26"/>
              </w:rPr>
              <w:t xml:space="preserve">бщий объем финансирования подпрограммы 3 </w:t>
            </w:r>
            <w:r w:rsidR="005B3F76" w:rsidRPr="009367C5">
              <w:rPr>
                <w:sz w:val="26"/>
                <w:szCs w:val="26"/>
              </w:rPr>
              <w:t xml:space="preserve">составляет </w:t>
            </w:r>
            <w:r w:rsidR="0047369A" w:rsidRPr="009367C5">
              <w:rPr>
                <w:sz w:val="26"/>
                <w:szCs w:val="26"/>
              </w:rPr>
              <w:t>78710,45</w:t>
            </w:r>
            <w:r w:rsidR="0095085F" w:rsidRPr="009367C5">
              <w:rPr>
                <w:sz w:val="26"/>
                <w:szCs w:val="26"/>
              </w:rPr>
              <w:t xml:space="preserve"> </w:t>
            </w:r>
            <w:r w:rsidR="0066693E" w:rsidRPr="009367C5">
              <w:rPr>
                <w:sz w:val="26"/>
                <w:szCs w:val="26"/>
              </w:rPr>
              <w:t>тыс. руб., в том числе:</w:t>
            </w:r>
          </w:p>
          <w:p w:rsidR="0066693E" w:rsidRPr="009367C5" w:rsidRDefault="0066693E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краевой бюджет </w:t>
            </w:r>
            <w:r w:rsidR="00AE6B5C" w:rsidRPr="009367C5">
              <w:rPr>
                <w:sz w:val="26"/>
                <w:szCs w:val="26"/>
              </w:rPr>
              <w:t>–</w:t>
            </w:r>
            <w:r w:rsidRPr="009367C5">
              <w:rPr>
                <w:sz w:val="26"/>
                <w:szCs w:val="26"/>
              </w:rPr>
              <w:t xml:space="preserve"> </w:t>
            </w:r>
            <w:r w:rsidR="005C16C1" w:rsidRPr="009367C5">
              <w:rPr>
                <w:sz w:val="26"/>
                <w:szCs w:val="26"/>
              </w:rPr>
              <w:t>54133,04</w:t>
            </w:r>
            <w:r w:rsidR="006034BE" w:rsidRPr="009367C5">
              <w:rPr>
                <w:sz w:val="26"/>
                <w:szCs w:val="26"/>
              </w:rPr>
              <w:t xml:space="preserve"> </w:t>
            </w:r>
            <w:r w:rsidRPr="009367C5">
              <w:rPr>
                <w:sz w:val="26"/>
                <w:szCs w:val="26"/>
              </w:rPr>
              <w:t>тыс. руб., в том числе по годам:</w:t>
            </w:r>
          </w:p>
          <w:p w:rsidR="00AE6B5C" w:rsidRPr="009367C5" w:rsidRDefault="002F479A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</w:t>
            </w:r>
            <w:r w:rsidR="00AE6B5C" w:rsidRPr="009367C5">
              <w:rPr>
                <w:sz w:val="26"/>
                <w:szCs w:val="26"/>
              </w:rPr>
              <w:t xml:space="preserve"> год – </w:t>
            </w:r>
            <w:r w:rsidR="00DE58A4" w:rsidRPr="009367C5">
              <w:rPr>
                <w:sz w:val="26"/>
                <w:szCs w:val="26"/>
              </w:rPr>
              <w:t>15318,91</w:t>
            </w:r>
            <w:r w:rsidR="006034BE" w:rsidRPr="009367C5">
              <w:rPr>
                <w:sz w:val="26"/>
                <w:szCs w:val="26"/>
              </w:rPr>
              <w:t xml:space="preserve"> </w:t>
            </w:r>
            <w:r w:rsidR="00AE6B5C" w:rsidRPr="009367C5">
              <w:rPr>
                <w:sz w:val="26"/>
                <w:szCs w:val="26"/>
              </w:rPr>
              <w:t>тыс. руб.;</w:t>
            </w:r>
          </w:p>
          <w:p w:rsidR="00451C85" w:rsidRPr="009367C5" w:rsidRDefault="002F479A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2023</w:t>
            </w:r>
            <w:r w:rsidR="00451C85" w:rsidRPr="009367C5">
              <w:rPr>
                <w:sz w:val="26"/>
                <w:szCs w:val="26"/>
              </w:rPr>
              <w:t xml:space="preserve"> год </w:t>
            </w:r>
            <w:r w:rsidR="009D362D" w:rsidRPr="009367C5">
              <w:rPr>
                <w:sz w:val="26"/>
                <w:szCs w:val="26"/>
              </w:rPr>
              <w:t xml:space="preserve">– </w:t>
            </w:r>
            <w:r w:rsidR="00F666C9" w:rsidRPr="009367C5">
              <w:rPr>
                <w:sz w:val="26"/>
                <w:szCs w:val="26"/>
              </w:rPr>
              <w:t>18485,51</w:t>
            </w:r>
            <w:r w:rsidRPr="009367C5">
              <w:rPr>
                <w:sz w:val="26"/>
                <w:szCs w:val="26"/>
              </w:rPr>
              <w:t xml:space="preserve"> </w:t>
            </w:r>
            <w:r w:rsidR="00A94C4B" w:rsidRPr="009367C5">
              <w:rPr>
                <w:sz w:val="26"/>
                <w:szCs w:val="26"/>
              </w:rPr>
              <w:t xml:space="preserve"> </w:t>
            </w:r>
            <w:r w:rsidR="00451C85" w:rsidRPr="009367C5">
              <w:rPr>
                <w:sz w:val="26"/>
                <w:szCs w:val="26"/>
              </w:rPr>
              <w:t>тыс. руб.;</w:t>
            </w:r>
          </w:p>
          <w:p w:rsidR="00A94C4B" w:rsidRPr="009367C5" w:rsidRDefault="002F479A" w:rsidP="004E7F1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2024</w:t>
            </w:r>
            <w:r w:rsidR="00A94C4B" w:rsidRPr="009367C5">
              <w:rPr>
                <w:sz w:val="26"/>
                <w:szCs w:val="26"/>
              </w:rPr>
              <w:t xml:space="preserve"> год – </w:t>
            </w:r>
            <w:r w:rsidR="005C16C1" w:rsidRPr="009367C5">
              <w:rPr>
                <w:sz w:val="26"/>
                <w:szCs w:val="26"/>
              </w:rPr>
              <w:t>20328,62</w:t>
            </w:r>
            <w:r w:rsidR="00DE58A4" w:rsidRPr="009367C5">
              <w:rPr>
                <w:sz w:val="26"/>
                <w:szCs w:val="26"/>
              </w:rPr>
              <w:t xml:space="preserve"> </w:t>
            </w:r>
            <w:r w:rsidR="00A94C4B" w:rsidRPr="009367C5">
              <w:rPr>
                <w:sz w:val="26"/>
                <w:szCs w:val="26"/>
              </w:rPr>
              <w:t>тыс. руб.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районный бюджет</w:t>
            </w:r>
            <w:r w:rsidR="00595055" w:rsidRPr="009367C5">
              <w:rPr>
                <w:sz w:val="26"/>
                <w:szCs w:val="26"/>
              </w:rPr>
              <w:t xml:space="preserve"> –</w:t>
            </w:r>
            <w:r w:rsidR="00F666C9" w:rsidRPr="009367C5">
              <w:rPr>
                <w:sz w:val="26"/>
                <w:szCs w:val="26"/>
              </w:rPr>
              <w:t xml:space="preserve"> </w:t>
            </w:r>
            <w:r w:rsidR="005C16C1" w:rsidRPr="009367C5">
              <w:rPr>
                <w:szCs w:val="26"/>
              </w:rPr>
              <w:t>23377,41</w:t>
            </w:r>
            <w:r w:rsidR="0059697A" w:rsidRPr="009367C5">
              <w:rPr>
                <w:szCs w:val="26"/>
              </w:rPr>
              <w:t xml:space="preserve"> </w:t>
            </w:r>
            <w:r w:rsidRPr="009367C5">
              <w:rPr>
                <w:sz w:val="26"/>
                <w:szCs w:val="26"/>
              </w:rPr>
              <w:t>тыс. руб., в том числе по годам:</w:t>
            </w:r>
          </w:p>
          <w:p w:rsidR="0066693E" w:rsidRPr="009367C5" w:rsidRDefault="00A94C4B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</w:t>
            </w:r>
            <w:r w:rsidR="0066693E" w:rsidRPr="009367C5">
              <w:rPr>
                <w:sz w:val="26"/>
                <w:szCs w:val="26"/>
              </w:rPr>
              <w:t xml:space="preserve"> год – </w:t>
            </w:r>
            <w:r w:rsidR="00797EE6" w:rsidRPr="009367C5">
              <w:rPr>
                <w:sz w:val="26"/>
                <w:szCs w:val="26"/>
              </w:rPr>
              <w:t>8425,06</w:t>
            </w:r>
            <w:r w:rsidR="0095085F" w:rsidRPr="009367C5">
              <w:rPr>
                <w:sz w:val="26"/>
                <w:szCs w:val="26"/>
              </w:rPr>
              <w:t xml:space="preserve"> </w:t>
            </w:r>
            <w:r w:rsidR="0066693E" w:rsidRPr="009367C5">
              <w:rPr>
                <w:sz w:val="26"/>
                <w:szCs w:val="26"/>
              </w:rPr>
              <w:t>тыс. руб.;</w:t>
            </w:r>
          </w:p>
          <w:p w:rsidR="0066693E" w:rsidRPr="009367C5" w:rsidRDefault="00A94C4B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2023</w:t>
            </w:r>
            <w:r w:rsidR="0066693E" w:rsidRPr="009367C5">
              <w:rPr>
                <w:sz w:val="26"/>
                <w:szCs w:val="26"/>
              </w:rPr>
              <w:t xml:space="preserve"> год – </w:t>
            </w:r>
            <w:r w:rsidR="00F666C9" w:rsidRPr="009367C5">
              <w:rPr>
                <w:sz w:val="26"/>
                <w:szCs w:val="26"/>
              </w:rPr>
              <w:t>7925,54</w:t>
            </w:r>
            <w:r w:rsidR="006034BE" w:rsidRPr="009367C5">
              <w:rPr>
                <w:sz w:val="26"/>
                <w:szCs w:val="26"/>
              </w:rPr>
              <w:t xml:space="preserve"> </w:t>
            </w:r>
            <w:r w:rsidR="0066693E" w:rsidRPr="009367C5">
              <w:rPr>
                <w:sz w:val="26"/>
                <w:szCs w:val="26"/>
              </w:rPr>
              <w:t>тыс. руб.;</w:t>
            </w:r>
          </w:p>
          <w:p w:rsidR="009146A5" w:rsidRPr="009367C5" w:rsidRDefault="00A94C4B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2024</w:t>
            </w:r>
            <w:r w:rsidR="0066693E" w:rsidRPr="009367C5">
              <w:rPr>
                <w:sz w:val="26"/>
                <w:szCs w:val="26"/>
              </w:rPr>
              <w:t xml:space="preserve"> год – </w:t>
            </w:r>
            <w:r w:rsidR="005C16C1" w:rsidRPr="009367C5">
              <w:rPr>
                <w:sz w:val="26"/>
                <w:szCs w:val="26"/>
              </w:rPr>
              <w:t>7026,81</w:t>
            </w:r>
            <w:r w:rsidR="006034BE" w:rsidRPr="009367C5">
              <w:rPr>
                <w:sz w:val="26"/>
                <w:szCs w:val="26"/>
              </w:rPr>
              <w:t xml:space="preserve"> </w:t>
            </w:r>
            <w:r w:rsidR="0066693E" w:rsidRPr="009367C5">
              <w:rPr>
                <w:sz w:val="26"/>
                <w:szCs w:val="26"/>
              </w:rPr>
              <w:t>тыс. руб.</w:t>
            </w:r>
          </w:p>
          <w:p w:rsidR="0066693E" w:rsidRPr="009367C5" w:rsidRDefault="0066693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- внебюджетные источники</w:t>
            </w:r>
            <w:r w:rsidR="00595055" w:rsidRPr="009367C5">
              <w:rPr>
                <w:sz w:val="26"/>
                <w:szCs w:val="26"/>
              </w:rPr>
              <w:t xml:space="preserve"> – </w:t>
            </w:r>
            <w:r w:rsidRPr="009367C5">
              <w:rPr>
                <w:sz w:val="26"/>
                <w:szCs w:val="26"/>
              </w:rPr>
              <w:t>1200,0 тыс. руб., в том числе по годам:</w:t>
            </w:r>
          </w:p>
          <w:p w:rsidR="0066693E" w:rsidRPr="009367C5" w:rsidRDefault="002F479A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</w:t>
            </w:r>
            <w:r w:rsidR="0066693E" w:rsidRPr="009367C5">
              <w:rPr>
                <w:sz w:val="26"/>
                <w:szCs w:val="26"/>
              </w:rPr>
              <w:t xml:space="preserve"> год – 400,0 тыс. руб.;</w:t>
            </w:r>
          </w:p>
          <w:p w:rsidR="0066693E" w:rsidRPr="009367C5" w:rsidRDefault="002F479A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2023</w:t>
            </w:r>
            <w:r w:rsidR="0066693E" w:rsidRPr="009367C5">
              <w:rPr>
                <w:sz w:val="26"/>
                <w:szCs w:val="26"/>
              </w:rPr>
              <w:t xml:space="preserve"> год – 400,0 тыс. руб.;</w:t>
            </w:r>
          </w:p>
          <w:p w:rsidR="006034BE" w:rsidRPr="009367C5" w:rsidRDefault="002F479A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2024</w:t>
            </w:r>
            <w:r w:rsidR="0066693E" w:rsidRPr="009367C5">
              <w:rPr>
                <w:sz w:val="26"/>
                <w:szCs w:val="26"/>
              </w:rPr>
              <w:t xml:space="preserve"> год – 400,0 тыс. руб.</w:t>
            </w:r>
          </w:p>
          <w:p w:rsidR="0095085F" w:rsidRPr="009367C5" w:rsidRDefault="0066693E" w:rsidP="00680E96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66693E" w:rsidRPr="009367C5" w:rsidTr="007475EA">
        <w:trPr>
          <w:trHeight w:val="273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93E" w:rsidRPr="009367C5" w:rsidRDefault="0066693E" w:rsidP="00382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Ожидаемые результаты  реализации подпрограммы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93E" w:rsidRPr="009367C5" w:rsidRDefault="0066693E" w:rsidP="005E53FF">
            <w:pPr>
              <w:numPr>
                <w:ilvl w:val="0"/>
                <w:numId w:val="13"/>
              </w:num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доли участников коллективов самодеятельного народного творчества в общей 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численности населени</w:t>
            </w:r>
            <w:r w:rsidR="00655F47" w:rsidRPr="009367C5">
              <w:rPr>
                <w:color w:val="000000"/>
                <w:sz w:val="26"/>
                <w:szCs w:val="26"/>
                <w:shd w:val="clear" w:color="auto" w:fill="FFFFFF"/>
              </w:rPr>
              <w:t>я района до 13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%;</w:t>
            </w:r>
          </w:p>
          <w:p w:rsidR="0066693E" w:rsidRPr="009367C5" w:rsidRDefault="0066693E" w:rsidP="005E53FF">
            <w:pPr>
              <w:numPr>
                <w:ilvl w:val="0"/>
                <w:numId w:val="13"/>
              </w:num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доли детей-участников коллективов самодеятельного народного </w:t>
            </w:r>
            <w:r w:rsidR="002F7C85" w:rsidRPr="009367C5">
              <w:rPr>
                <w:color w:val="000000"/>
                <w:sz w:val="26"/>
                <w:szCs w:val="26"/>
                <w:shd w:val="clear" w:color="auto" w:fill="FFFFFF"/>
              </w:rPr>
              <w:t>творчества в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общей численности населения района в возрасте до 14 лет до 26,0 %;</w:t>
            </w:r>
          </w:p>
          <w:p w:rsidR="0066693E" w:rsidRPr="009367C5" w:rsidRDefault="0066693E" w:rsidP="005E53FF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увеличение количества посещений организаций культуры по отношению к уровню 2010 года до 107,0 %.</w:t>
            </w:r>
          </w:p>
          <w:p w:rsidR="00753457" w:rsidRPr="009367C5" w:rsidRDefault="00270C90" w:rsidP="005E53FF">
            <w:pPr>
              <w:numPr>
                <w:ilvl w:val="0"/>
                <w:numId w:val="13"/>
              </w:numPr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</w:t>
            </w:r>
            <w:r w:rsidR="00753457" w:rsidRPr="009367C5">
              <w:rPr>
                <w:sz w:val="26"/>
                <w:szCs w:val="26"/>
              </w:rPr>
              <w:t>величение количества культурно-массовых мероприятий до 2180 в год</w:t>
            </w:r>
          </w:p>
        </w:tc>
      </w:tr>
    </w:tbl>
    <w:p w:rsidR="00382365" w:rsidRPr="009367C5" w:rsidRDefault="00382365" w:rsidP="00382365">
      <w:pPr>
        <w:rPr>
          <w:sz w:val="26"/>
          <w:szCs w:val="26"/>
        </w:rPr>
      </w:pPr>
    </w:p>
    <w:p w:rsidR="00382365" w:rsidRPr="009367C5" w:rsidRDefault="00382365" w:rsidP="00A008E6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9367C5">
        <w:rPr>
          <w:b/>
          <w:bCs/>
          <w:color w:val="000000"/>
          <w:sz w:val="26"/>
          <w:szCs w:val="26"/>
        </w:rPr>
        <w:t>Общая характеристика сферы реализации подпрограммы</w:t>
      </w:r>
      <w:r w:rsidR="005651E1" w:rsidRPr="009367C5">
        <w:rPr>
          <w:b/>
          <w:bCs/>
          <w:color w:val="000000"/>
          <w:sz w:val="26"/>
          <w:szCs w:val="26"/>
        </w:rPr>
        <w:t xml:space="preserve"> 3</w:t>
      </w:r>
    </w:p>
    <w:p w:rsidR="00A008E6" w:rsidRPr="009367C5" w:rsidRDefault="00A008E6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В </w:t>
      </w:r>
      <w:proofErr w:type="spellStart"/>
      <w:r w:rsidRPr="009367C5">
        <w:rPr>
          <w:bCs/>
          <w:color w:val="000000"/>
          <w:sz w:val="26"/>
          <w:szCs w:val="26"/>
        </w:rPr>
        <w:t>Калманском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районе учреждения клубного типа являются наиболее посещаемыми учреждениями культуры, обеспечивающими досуг населения, развитие народного художественного </w:t>
      </w:r>
      <w:r w:rsidR="002F7C85" w:rsidRPr="009367C5">
        <w:rPr>
          <w:bCs/>
          <w:color w:val="000000"/>
          <w:sz w:val="26"/>
          <w:szCs w:val="26"/>
        </w:rPr>
        <w:t>творчества и</w:t>
      </w:r>
      <w:r w:rsidRPr="009367C5">
        <w:rPr>
          <w:bCs/>
          <w:color w:val="000000"/>
          <w:sz w:val="26"/>
          <w:szCs w:val="26"/>
        </w:rPr>
        <w:t xml:space="preserve"> самодеятельного искусства.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Всего в районе действуют Районный Дом культуры и 14 филиалов в селах района. Культурно-досуговые учреждения района </w:t>
      </w:r>
      <w:r w:rsidR="00B171C4" w:rsidRPr="009367C5">
        <w:rPr>
          <w:bCs/>
          <w:color w:val="000000"/>
          <w:sz w:val="26"/>
          <w:szCs w:val="26"/>
        </w:rPr>
        <w:t>продолжат работу</w:t>
      </w:r>
      <w:r w:rsidRPr="009367C5">
        <w:rPr>
          <w:bCs/>
          <w:color w:val="000000"/>
          <w:sz w:val="26"/>
          <w:szCs w:val="26"/>
        </w:rPr>
        <w:t xml:space="preserve"> в рамках муниципальной </w:t>
      </w:r>
      <w:r w:rsidR="002F7C85" w:rsidRPr="009367C5">
        <w:rPr>
          <w:bCs/>
          <w:color w:val="000000"/>
          <w:sz w:val="26"/>
          <w:szCs w:val="26"/>
        </w:rPr>
        <w:t>программы «</w:t>
      </w:r>
      <w:r w:rsidRPr="009367C5">
        <w:rPr>
          <w:bCs/>
          <w:color w:val="000000"/>
          <w:sz w:val="26"/>
          <w:szCs w:val="26"/>
        </w:rPr>
        <w:t>Культура</w:t>
      </w:r>
      <w:r w:rsidR="00B171C4" w:rsidRPr="009367C5">
        <w:rPr>
          <w:bCs/>
          <w:color w:val="000000"/>
          <w:sz w:val="26"/>
          <w:szCs w:val="26"/>
        </w:rPr>
        <w:t xml:space="preserve"> </w:t>
      </w:r>
      <w:proofErr w:type="spellStart"/>
      <w:r w:rsidR="00B171C4" w:rsidRPr="009367C5">
        <w:rPr>
          <w:bCs/>
          <w:color w:val="000000"/>
          <w:sz w:val="26"/>
          <w:szCs w:val="26"/>
        </w:rPr>
        <w:t>Калманского</w:t>
      </w:r>
      <w:proofErr w:type="spellEnd"/>
      <w:r w:rsidR="00B171C4" w:rsidRPr="009367C5">
        <w:rPr>
          <w:bCs/>
          <w:color w:val="000000"/>
          <w:sz w:val="26"/>
          <w:szCs w:val="26"/>
        </w:rPr>
        <w:t xml:space="preserve"> района» на 2022</w:t>
      </w:r>
      <w:r w:rsidR="00655F47" w:rsidRPr="009367C5">
        <w:rPr>
          <w:bCs/>
          <w:color w:val="000000"/>
          <w:sz w:val="26"/>
          <w:szCs w:val="26"/>
        </w:rPr>
        <w:t>-202</w:t>
      </w:r>
      <w:r w:rsidR="00B171C4" w:rsidRPr="009367C5">
        <w:rPr>
          <w:bCs/>
          <w:color w:val="000000"/>
          <w:sz w:val="26"/>
          <w:szCs w:val="26"/>
        </w:rPr>
        <w:t>4</w:t>
      </w:r>
      <w:r w:rsidRPr="009367C5">
        <w:rPr>
          <w:bCs/>
          <w:color w:val="000000"/>
          <w:sz w:val="26"/>
          <w:szCs w:val="26"/>
        </w:rPr>
        <w:t xml:space="preserve"> гг. 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В своей деятельности клубные учреждения стараются охватить все категории населения. 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Увеличивается количество участников всероссийских, краевых культурных акций. Специалисты клубной системы ежегодно успешно представляют </w:t>
      </w:r>
      <w:proofErr w:type="spellStart"/>
      <w:r w:rsidRPr="009367C5">
        <w:rPr>
          <w:bCs/>
          <w:color w:val="000000"/>
          <w:sz w:val="26"/>
          <w:szCs w:val="26"/>
        </w:rPr>
        <w:t>Калманский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 на краевых фестивалях и конкурсах. Ведется активная работа по вовлечению населения в любительские объединения и клубы по интересам. Численность участни</w:t>
      </w:r>
      <w:r w:rsidR="00655F47" w:rsidRPr="009367C5">
        <w:rPr>
          <w:bCs/>
          <w:color w:val="000000"/>
          <w:sz w:val="26"/>
          <w:szCs w:val="26"/>
        </w:rPr>
        <w:t>ков клубных формирований за 2021 год составила 19</w:t>
      </w:r>
      <w:r w:rsidRPr="009367C5">
        <w:rPr>
          <w:bCs/>
          <w:color w:val="000000"/>
          <w:sz w:val="26"/>
          <w:szCs w:val="26"/>
        </w:rPr>
        <w:t xml:space="preserve">35 человек. Особо популярными в районе стали любительские коллективы певческого и хореографического жанров, театрального творчества. 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Поддержке традиционных форм народного художественного творчества в </w:t>
      </w:r>
      <w:proofErr w:type="spellStart"/>
      <w:r w:rsidRPr="009367C5">
        <w:rPr>
          <w:bCs/>
          <w:color w:val="000000"/>
          <w:sz w:val="26"/>
          <w:szCs w:val="26"/>
        </w:rPr>
        <w:t>Калманском</w:t>
      </w:r>
      <w:proofErr w:type="spellEnd"/>
      <w:r w:rsidRPr="009367C5">
        <w:rPr>
          <w:bCs/>
          <w:color w:val="000000"/>
          <w:sz w:val="26"/>
          <w:szCs w:val="26"/>
        </w:rPr>
        <w:t xml:space="preserve"> </w:t>
      </w:r>
      <w:r w:rsidR="002F7C85" w:rsidRPr="009367C5">
        <w:rPr>
          <w:bCs/>
          <w:color w:val="000000"/>
          <w:sz w:val="26"/>
          <w:szCs w:val="26"/>
        </w:rPr>
        <w:t>районе способствует</w:t>
      </w:r>
      <w:r w:rsidRPr="009367C5">
        <w:rPr>
          <w:bCs/>
          <w:color w:val="000000"/>
          <w:sz w:val="26"/>
          <w:szCs w:val="26"/>
        </w:rPr>
        <w:t xml:space="preserve"> проведение конкурсов, выставок декоративно-прикладного искусства, мастер-классов, творческих мастерских.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proofErr w:type="spellStart"/>
      <w:r w:rsidRPr="009367C5">
        <w:rPr>
          <w:bCs/>
          <w:color w:val="000000"/>
          <w:sz w:val="26"/>
          <w:szCs w:val="26"/>
        </w:rPr>
        <w:t>Калманский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 является местом реализации мероприятий краевого и межрайонного уровней. На территории района проходили: зональные этапы краевых фестивалей творчества семейных коллективов «Всей семьей на сцену», творчества пожилых людей «Пусть сердце будет вечно молодым», марафон Дней культуры муниципальных образований Алтайского края «Соседи».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Творческие коллективы района успешно выступают на краевых фестивалях и конкурсах, что говорит о том, что </w:t>
      </w:r>
      <w:proofErr w:type="spellStart"/>
      <w:r w:rsidRPr="009367C5">
        <w:rPr>
          <w:bCs/>
          <w:color w:val="000000"/>
          <w:sz w:val="26"/>
          <w:szCs w:val="26"/>
        </w:rPr>
        <w:t>Калманский</w:t>
      </w:r>
      <w:proofErr w:type="spellEnd"/>
      <w:r w:rsidRPr="009367C5">
        <w:rPr>
          <w:bCs/>
          <w:color w:val="000000"/>
          <w:sz w:val="26"/>
          <w:szCs w:val="26"/>
        </w:rPr>
        <w:t xml:space="preserve"> район - территория культурных традиций и творческих инноваций.</w:t>
      </w:r>
    </w:p>
    <w:p w:rsidR="00382365" w:rsidRPr="009367C5" w:rsidRDefault="00382365" w:rsidP="005651E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>При всех достижениях, остается проблемным вопрос состояния материально-технической базы учреждений культурно-досугового типа. Недостаточное техническое оснащение тормозит внедрение новейших технологий в организации досуга населения.</w:t>
      </w:r>
    </w:p>
    <w:p w:rsidR="00382365" w:rsidRPr="009367C5" w:rsidRDefault="00382365" w:rsidP="0038236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Выходом из сложившейся ситуации является модернизация материально-технической базы культурно-досуговых учреждений, оснащение их современными сценическими костюмами, одеждой сцены, </w:t>
      </w:r>
      <w:proofErr w:type="spellStart"/>
      <w:r w:rsidRPr="009367C5">
        <w:rPr>
          <w:bCs/>
          <w:color w:val="000000"/>
          <w:sz w:val="26"/>
          <w:szCs w:val="26"/>
        </w:rPr>
        <w:t>звукоусилительной</w:t>
      </w:r>
      <w:proofErr w:type="spellEnd"/>
      <w:r w:rsidRPr="009367C5">
        <w:rPr>
          <w:bCs/>
          <w:color w:val="000000"/>
          <w:sz w:val="26"/>
          <w:szCs w:val="26"/>
        </w:rPr>
        <w:t xml:space="preserve"> аппаратурой, проведение мероприятий, направленных на развитие и поддержку народного творчества.</w:t>
      </w:r>
    </w:p>
    <w:p w:rsidR="00382365" w:rsidRPr="009367C5" w:rsidRDefault="00382365" w:rsidP="0038236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9367C5">
        <w:rPr>
          <w:bCs/>
          <w:color w:val="000000"/>
          <w:sz w:val="26"/>
          <w:szCs w:val="26"/>
        </w:rPr>
        <w:t xml:space="preserve">Решение части проблем возможно в рамках реализации подпрограммы, которая позволит </w:t>
      </w:r>
      <w:r w:rsidR="002F7C85" w:rsidRPr="009367C5">
        <w:rPr>
          <w:bCs/>
          <w:color w:val="000000"/>
          <w:sz w:val="26"/>
          <w:szCs w:val="26"/>
        </w:rPr>
        <w:t>направить и</w:t>
      </w:r>
      <w:r w:rsidRPr="009367C5">
        <w:rPr>
          <w:bCs/>
          <w:color w:val="000000"/>
          <w:sz w:val="26"/>
          <w:szCs w:val="26"/>
        </w:rPr>
        <w:t xml:space="preserve"> использовать финансовые ресурсы на поддержку приоритетных </w:t>
      </w:r>
      <w:r w:rsidRPr="009367C5">
        <w:rPr>
          <w:bCs/>
          <w:color w:val="000000"/>
          <w:sz w:val="26"/>
          <w:szCs w:val="26"/>
        </w:rPr>
        <w:lastRenderedPageBreak/>
        <w:t>направлений сохранения и развития культуры и искусства, обеспечит эффективность использования бюджетных ресурсов и достижение планируемых результатов, создаст условия для дальнейшей модернизации деятельности культурно-досуговых учреждений района.</w:t>
      </w:r>
    </w:p>
    <w:p w:rsidR="00382365" w:rsidRPr="009367C5" w:rsidRDefault="00382365" w:rsidP="00382365">
      <w:pPr>
        <w:rPr>
          <w:b/>
          <w:color w:val="000000"/>
          <w:sz w:val="26"/>
          <w:szCs w:val="26"/>
        </w:rPr>
      </w:pP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2.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b/>
          <w:color w:val="000000"/>
          <w:sz w:val="26"/>
          <w:szCs w:val="26"/>
        </w:rPr>
        <w:t xml:space="preserve">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9367C5" w:rsidRDefault="00382365" w:rsidP="00382365">
      <w:pPr>
        <w:ind w:left="426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подпрограммы, сроков и этапов её реализации</w:t>
      </w:r>
    </w:p>
    <w:p w:rsidR="005651E1" w:rsidRPr="009367C5" w:rsidRDefault="005651E1" w:rsidP="00382365">
      <w:pPr>
        <w:ind w:left="426"/>
        <w:jc w:val="center"/>
        <w:rPr>
          <w:color w:val="000000"/>
          <w:sz w:val="26"/>
          <w:szCs w:val="26"/>
        </w:rPr>
      </w:pPr>
    </w:p>
    <w:p w:rsidR="00382365" w:rsidRPr="009367C5" w:rsidRDefault="005651E1" w:rsidP="005651E1">
      <w:pPr>
        <w:widowControl w:val="0"/>
        <w:autoSpaceDE w:val="0"/>
        <w:ind w:firstLine="708"/>
        <w:jc w:val="center"/>
        <w:rPr>
          <w:sz w:val="26"/>
          <w:szCs w:val="26"/>
        </w:rPr>
      </w:pPr>
      <w:r w:rsidRPr="009367C5">
        <w:rPr>
          <w:b/>
          <w:sz w:val="26"/>
          <w:szCs w:val="26"/>
        </w:rPr>
        <w:t xml:space="preserve">2.1. Цели и задачи подпрограммы </w:t>
      </w:r>
      <w:r w:rsidR="005E2AE2" w:rsidRPr="009367C5">
        <w:rPr>
          <w:b/>
          <w:sz w:val="26"/>
          <w:szCs w:val="26"/>
        </w:rPr>
        <w:t>3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Реализация подпрограммы будет осуществляться в соответствии с основными приоритетами, направленными на обеспечение максимальной доступности культурных ценностей для населения района, повышения качества и разнообразия услуг в сфере культуры.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Цель подпрограммы – организация досуга населения, развитие и поддержка народного творчества.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Достижение поставленной цели возможно при условии выполнения следующих комплексн</w:t>
      </w:r>
      <w:r w:rsidR="005651E1" w:rsidRPr="009367C5">
        <w:rPr>
          <w:sz w:val="26"/>
          <w:szCs w:val="26"/>
        </w:rPr>
        <w:t>ых</w:t>
      </w:r>
      <w:r w:rsidRPr="009367C5">
        <w:rPr>
          <w:sz w:val="26"/>
          <w:szCs w:val="26"/>
        </w:rPr>
        <w:t xml:space="preserve"> задач:</w:t>
      </w:r>
    </w:p>
    <w:p w:rsidR="005651E1" w:rsidRPr="009367C5" w:rsidRDefault="005651E1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создание условий для организации досуга населения, сохранения и развития традиционной народной культуры и нематериального культурного наследия;</w:t>
      </w:r>
    </w:p>
    <w:p w:rsidR="005651E1" w:rsidRPr="009367C5" w:rsidRDefault="005651E1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укрепление материально-технической базы учреждений культуры;</w:t>
      </w:r>
    </w:p>
    <w:p w:rsidR="005651E1" w:rsidRPr="009367C5" w:rsidRDefault="00E131CC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- </w:t>
      </w:r>
      <w:r w:rsidRPr="009367C5">
        <w:rPr>
          <w:sz w:val="26"/>
          <w:szCs w:val="26"/>
        </w:rPr>
        <w:t>сохранение, возрождение и развитие народных художественных промыслов и ремесел.</w:t>
      </w:r>
    </w:p>
    <w:p w:rsidR="00E131CC" w:rsidRPr="009367C5" w:rsidRDefault="00E131CC" w:rsidP="005651E1">
      <w:pPr>
        <w:widowControl w:val="0"/>
        <w:autoSpaceDE w:val="0"/>
        <w:ind w:firstLine="708"/>
        <w:jc w:val="both"/>
        <w:rPr>
          <w:sz w:val="26"/>
          <w:szCs w:val="26"/>
        </w:rPr>
      </w:pPr>
    </w:p>
    <w:p w:rsidR="00382365" w:rsidRPr="009367C5" w:rsidRDefault="005E2AE2" w:rsidP="005651E1">
      <w:pPr>
        <w:ind w:firstLine="709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2.2. Конечные результаты реализации Подпрограммы 3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367C5">
        <w:rPr>
          <w:color w:val="000000"/>
          <w:sz w:val="26"/>
          <w:szCs w:val="26"/>
          <w:shd w:val="clear" w:color="auto" w:fill="FFFFFF"/>
        </w:rPr>
        <w:t xml:space="preserve">- доля участников коллективов самодеятельного народного творчества в общей численности населения </w:t>
      </w:r>
      <w:r w:rsidR="002F7C85" w:rsidRPr="009367C5">
        <w:rPr>
          <w:color w:val="000000"/>
          <w:sz w:val="26"/>
          <w:szCs w:val="26"/>
          <w:shd w:val="clear" w:color="auto" w:fill="FFFFFF"/>
        </w:rPr>
        <w:t>района</w:t>
      </w:r>
      <w:proofErr w:type="gramStart"/>
      <w:r w:rsidR="002F7C85" w:rsidRPr="009367C5">
        <w:rPr>
          <w:color w:val="000000"/>
          <w:sz w:val="26"/>
          <w:szCs w:val="26"/>
          <w:shd w:val="clear" w:color="auto" w:fill="FFFFFF"/>
        </w:rPr>
        <w:t>, %</w:t>
      </w:r>
      <w:r w:rsidRPr="009367C5">
        <w:rPr>
          <w:color w:val="000000"/>
          <w:sz w:val="26"/>
          <w:szCs w:val="26"/>
          <w:shd w:val="clear" w:color="auto" w:fill="FFFFFF"/>
        </w:rPr>
        <w:t>;</w:t>
      </w:r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proofErr w:type="gramEnd"/>
      <w:r w:rsidRPr="009367C5">
        <w:rPr>
          <w:color w:val="000000"/>
          <w:sz w:val="26"/>
          <w:szCs w:val="26"/>
          <w:shd w:val="clear" w:color="auto" w:fill="FFFFFF"/>
        </w:rPr>
        <w:t xml:space="preserve">- доля детей-участников коллективов самодеятельного народного </w:t>
      </w:r>
      <w:r w:rsidR="002F7C85" w:rsidRPr="009367C5">
        <w:rPr>
          <w:color w:val="000000"/>
          <w:sz w:val="26"/>
          <w:szCs w:val="26"/>
          <w:shd w:val="clear" w:color="auto" w:fill="FFFFFF"/>
        </w:rPr>
        <w:t>творчества в</w:t>
      </w:r>
      <w:r w:rsidRPr="009367C5">
        <w:rPr>
          <w:color w:val="000000"/>
          <w:sz w:val="26"/>
          <w:szCs w:val="26"/>
          <w:shd w:val="clear" w:color="auto" w:fill="FFFFFF"/>
        </w:rPr>
        <w:t xml:space="preserve"> общей численности населения района в возрасте до 14 лет</w:t>
      </w:r>
      <w:proofErr w:type="gramStart"/>
      <w:r w:rsidRPr="009367C5">
        <w:rPr>
          <w:color w:val="000000"/>
          <w:sz w:val="26"/>
          <w:szCs w:val="26"/>
          <w:shd w:val="clear" w:color="auto" w:fill="FFFFFF"/>
        </w:rPr>
        <w:t>, %;</w:t>
      </w:r>
      <w:proofErr w:type="gramEnd"/>
    </w:p>
    <w:p w:rsidR="00382365" w:rsidRPr="009367C5" w:rsidRDefault="00382365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367C5">
        <w:rPr>
          <w:color w:val="000000"/>
          <w:sz w:val="26"/>
          <w:szCs w:val="26"/>
          <w:shd w:val="clear" w:color="auto" w:fill="FFFFFF"/>
        </w:rPr>
        <w:t xml:space="preserve">- количество посещений организаций культуры по </w:t>
      </w:r>
      <w:r w:rsidR="00F42D57" w:rsidRPr="009367C5">
        <w:rPr>
          <w:color w:val="000000"/>
          <w:sz w:val="26"/>
          <w:szCs w:val="26"/>
          <w:shd w:val="clear" w:color="auto" w:fill="FFFFFF"/>
        </w:rPr>
        <w:t>отношению к уровню 2010 года</w:t>
      </w:r>
      <w:proofErr w:type="gramStart"/>
      <w:r w:rsidR="00F42D57" w:rsidRPr="009367C5">
        <w:rPr>
          <w:color w:val="000000"/>
          <w:sz w:val="26"/>
          <w:szCs w:val="26"/>
          <w:shd w:val="clear" w:color="auto" w:fill="FFFFFF"/>
        </w:rPr>
        <w:t>, %;</w:t>
      </w:r>
      <w:proofErr w:type="gramEnd"/>
    </w:p>
    <w:p w:rsidR="00F42D57" w:rsidRPr="009367C5" w:rsidRDefault="00F42D57" w:rsidP="00382365">
      <w:pPr>
        <w:widowControl w:val="0"/>
        <w:autoSpaceDE w:val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367C5">
        <w:rPr>
          <w:sz w:val="26"/>
          <w:szCs w:val="26"/>
        </w:rPr>
        <w:t>- количество культурно-массовых мероприятий всего в год, шт.</w:t>
      </w:r>
    </w:p>
    <w:p w:rsidR="00382365" w:rsidRPr="009367C5" w:rsidRDefault="00382365" w:rsidP="005E2AE2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результат</w:t>
      </w:r>
      <w:r w:rsidR="00A94C4B" w:rsidRPr="009367C5">
        <w:rPr>
          <w:sz w:val="26"/>
          <w:szCs w:val="26"/>
        </w:rPr>
        <w:t>е реализации подпрограммы к 2024</w:t>
      </w:r>
      <w:r w:rsidRPr="009367C5">
        <w:rPr>
          <w:sz w:val="26"/>
          <w:szCs w:val="26"/>
        </w:rPr>
        <w:t xml:space="preserve"> году:</w:t>
      </w:r>
    </w:p>
    <w:p w:rsidR="00382365" w:rsidRPr="009367C5" w:rsidRDefault="00382365" w:rsidP="00382365">
      <w:pPr>
        <w:widowControl w:val="0"/>
        <w:numPr>
          <w:ilvl w:val="0"/>
          <w:numId w:val="19"/>
        </w:numPr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доля участников коллективов самодеятельного народного творчества в общей численности нас</w:t>
      </w:r>
      <w:r w:rsidR="00655F47" w:rsidRPr="009367C5">
        <w:rPr>
          <w:sz w:val="26"/>
          <w:szCs w:val="26"/>
        </w:rPr>
        <w:t>еления района увеличится до 13</w:t>
      </w:r>
      <w:r w:rsidRPr="009367C5">
        <w:rPr>
          <w:sz w:val="26"/>
          <w:szCs w:val="26"/>
        </w:rPr>
        <w:t xml:space="preserve"> %;</w:t>
      </w:r>
    </w:p>
    <w:p w:rsidR="00382365" w:rsidRPr="009367C5" w:rsidRDefault="00382365" w:rsidP="00382365">
      <w:pPr>
        <w:widowControl w:val="0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доля детей-участников коллективов самодеятельного народного </w:t>
      </w:r>
      <w:r w:rsidR="002F7C85" w:rsidRPr="009367C5">
        <w:rPr>
          <w:sz w:val="26"/>
          <w:szCs w:val="26"/>
        </w:rPr>
        <w:t>творчества в</w:t>
      </w:r>
      <w:r w:rsidRPr="009367C5">
        <w:rPr>
          <w:sz w:val="26"/>
          <w:szCs w:val="26"/>
        </w:rPr>
        <w:t xml:space="preserve"> общей численности населения района в возрасте до 14 лет увеличится до 26,0 %;</w:t>
      </w:r>
    </w:p>
    <w:p w:rsidR="00382365" w:rsidRPr="009367C5" w:rsidRDefault="00382365" w:rsidP="00382365">
      <w:pPr>
        <w:widowControl w:val="0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количество посещений организаций культуры по отношению к уро</w:t>
      </w:r>
      <w:r w:rsidR="00F42D57" w:rsidRPr="009367C5">
        <w:rPr>
          <w:sz w:val="26"/>
          <w:szCs w:val="26"/>
        </w:rPr>
        <w:t>вню 2010 года достигнет 107,0 %;</w:t>
      </w:r>
    </w:p>
    <w:p w:rsidR="00F42D57" w:rsidRPr="009367C5" w:rsidRDefault="00F42D57" w:rsidP="00382365">
      <w:pPr>
        <w:widowControl w:val="0"/>
        <w:numPr>
          <w:ilvl w:val="0"/>
          <w:numId w:val="13"/>
        </w:numPr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количество культурно-массовых мероприятий увеличится до 2180 шт. в год.</w:t>
      </w:r>
    </w:p>
    <w:p w:rsidR="00382365" w:rsidRPr="009367C5" w:rsidRDefault="00382365" w:rsidP="00382365">
      <w:pPr>
        <w:widowControl w:val="0"/>
        <w:autoSpaceDE w:val="0"/>
        <w:ind w:firstLine="708"/>
        <w:jc w:val="center"/>
        <w:rPr>
          <w:sz w:val="26"/>
          <w:szCs w:val="26"/>
        </w:rPr>
      </w:pPr>
    </w:p>
    <w:p w:rsidR="00382365" w:rsidRPr="009367C5" w:rsidRDefault="005E2AE2" w:rsidP="00382365">
      <w:pPr>
        <w:widowControl w:val="0"/>
        <w:autoSpaceDE w:val="0"/>
        <w:ind w:firstLine="708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2.3. Сроки и этапы реализации подпрограммы 3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Реализация по</w:t>
      </w:r>
      <w:r w:rsidR="00655F47" w:rsidRPr="009367C5">
        <w:rPr>
          <w:color w:val="000000"/>
          <w:sz w:val="26"/>
          <w:szCs w:val="26"/>
        </w:rPr>
        <w:t>дпрограммы осуществляется с 2022</w:t>
      </w:r>
      <w:r w:rsidRPr="009367C5">
        <w:rPr>
          <w:color w:val="000000"/>
          <w:sz w:val="26"/>
          <w:szCs w:val="26"/>
        </w:rPr>
        <w:t xml:space="preserve"> по 202</w:t>
      </w:r>
      <w:r w:rsidR="00655F47" w:rsidRPr="009367C5">
        <w:rPr>
          <w:color w:val="000000"/>
          <w:sz w:val="26"/>
          <w:szCs w:val="26"/>
        </w:rPr>
        <w:t>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</w:t>
      </w:r>
      <w:r w:rsidRPr="009367C5">
        <w:rPr>
          <w:color w:val="000000"/>
          <w:sz w:val="26"/>
          <w:szCs w:val="26"/>
        </w:rPr>
        <w:lastRenderedPageBreak/>
        <w:t>характеризующие результаты работы по конкретным мероприятиям, включенным в подпрограмму.</w:t>
      </w:r>
    </w:p>
    <w:p w:rsidR="00BE3DBE" w:rsidRPr="009367C5" w:rsidRDefault="00BE3DBE" w:rsidP="00382365">
      <w:pPr>
        <w:jc w:val="center"/>
        <w:rPr>
          <w:color w:val="000000"/>
          <w:sz w:val="26"/>
          <w:szCs w:val="26"/>
        </w:rPr>
      </w:pPr>
    </w:p>
    <w:p w:rsidR="00382365" w:rsidRPr="009367C5" w:rsidRDefault="00382365" w:rsidP="00A008E6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3. Обобщенная характеристика мероприятий подпрограммы</w:t>
      </w:r>
      <w:r w:rsidR="005E2AE2" w:rsidRPr="009367C5">
        <w:rPr>
          <w:b/>
          <w:color w:val="000000"/>
          <w:sz w:val="26"/>
          <w:szCs w:val="26"/>
        </w:rPr>
        <w:t xml:space="preserve"> 3</w:t>
      </w:r>
      <w:r w:rsidRPr="009367C5">
        <w:rPr>
          <w:b/>
          <w:color w:val="000000"/>
          <w:sz w:val="26"/>
          <w:szCs w:val="26"/>
        </w:rPr>
        <w:t xml:space="preserve"> </w:t>
      </w:r>
    </w:p>
    <w:p w:rsidR="00A008E6" w:rsidRPr="009367C5" w:rsidRDefault="00A008E6" w:rsidP="005E2AE2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5E2AE2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Достижение цели и решение вышеизложенных задач подпрограммы обеспечивается следующими программными мероприятиями:</w:t>
      </w:r>
    </w:p>
    <w:p w:rsidR="00DE216B" w:rsidRPr="009367C5" w:rsidRDefault="005E2AE2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- </w:t>
      </w:r>
      <w:r w:rsidR="00DE216B" w:rsidRPr="009367C5">
        <w:rPr>
          <w:color w:val="000000"/>
          <w:sz w:val="26"/>
          <w:szCs w:val="26"/>
        </w:rPr>
        <w:t>- обеспечение деятельности учреждения;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- создание и организация работы творческих коллективов, студий и кружков любительского творчества, любительских объединений и клубов по интересам, иных общественных формирований клубного типа для различных возрастных категорий граждан; 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организация и проведение культурно-досуговых мероприятий краевого, районного уровней, фестивалей, конкурсов, выставок, праздников народного календаря;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приобретение, модернизация оборудования, обновление музыкальных инструментов;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приобретение и пошив сценических костюмов, одежды сцены;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антитеррористическая защита учреждений культуры.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государственная поддержка лучших сельских учреждений;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государственная поддержка лучших работников сельских учреждений культуры;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организация и проведение лекций, бесед, презентаций о народных художественных промыслах и ремеслах, с целью их возрождения, сохранения и развития;</w:t>
      </w:r>
    </w:p>
    <w:p w:rsidR="00DE216B" w:rsidRPr="009367C5" w:rsidRDefault="00DE216B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 организация выставок и проведение мастер классов мастеров народных художественных промыслов и ремесел.</w:t>
      </w:r>
    </w:p>
    <w:p w:rsidR="00382365" w:rsidRPr="009367C5" w:rsidRDefault="00382365" w:rsidP="00DE216B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Обеспечение деятельности культурно-досуговых учреждений </w:t>
      </w:r>
      <w:r w:rsidR="002F7C85" w:rsidRPr="009367C5">
        <w:rPr>
          <w:color w:val="000000"/>
          <w:sz w:val="26"/>
          <w:szCs w:val="26"/>
        </w:rPr>
        <w:t>района позволит</w:t>
      </w:r>
      <w:r w:rsidRPr="009367C5">
        <w:rPr>
          <w:color w:val="000000"/>
          <w:sz w:val="26"/>
          <w:szCs w:val="26"/>
        </w:rPr>
        <w:t xml:space="preserve"> сохранить поселенческие Дома культуры и поселенческие клубы, основной </w:t>
      </w:r>
      <w:proofErr w:type="gramStart"/>
      <w:r w:rsidRPr="009367C5">
        <w:rPr>
          <w:color w:val="000000"/>
          <w:sz w:val="26"/>
          <w:szCs w:val="26"/>
        </w:rPr>
        <w:t>составляющей</w:t>
      </w:r>
      <w:proofErr w:type="gramEnd"/>
      <w:r w:rsidRPr="009367C5">
        <w:rPr>
          <w:color w:val="000000"/>
          <w:sz w:val="26"/>
          <w:szCs w:val="26"/>
        </w:rPr>
        <w:t xml:space="preserve"> в работе которых является организация досуга населения.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Приобретение и модернизация оборудования, обновление музыкальных инструментов в клубных учреждениях даст возможность внедрить новые технологии в практику работы по организации досуга, повысить качество предоставляемых услуг, расширить доступ населения к культурным ценностям.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Приобретение и пошив сценических костюмов, одежды сцены способствует повышению сценической культуры, развитию интереса к самодеятельному народному творчеству.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Для того чтобы сохранить и поддержать самодеятельное народное творчество в районе, необходимо проводить как можно больше фестивалей, смотров-конкурсов, выставок, а </w:t>
      </w:r>
      <w:r w:rsidR="002F7C85" w:rsidRPr="009367C5">
        <w:rPr>
          <w:color w:val="000000"/>
          <w:sz w:val="26"/>
          <w:szCs w:val="26"/>
        </w:rPr>
        <w:t>также участвовать</w:t>
      </w:r>
      <w:r w:rsidRPr="009367C5">
        <w:rPr>
          <w:color w:val="000000"/>
          <w:sz w:val="26"/>
          <w:szCs w:val="26"/>
        </w:rPr>
        <w:t xml:space="preserve"> в различных краевых акциях и мероприятиях.</w:t>
      </w:r>
    </w:p>
    <w:p w:rsidR="00382365" w:rsidRPr="009367C5" w:rsidRDefault="00382365" w:rsidP="00122912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Сохранению нетрадиционного культурного наследия будут способствовать проведенные в районе фольклорные праздники, ярмарки народных промыслов, праздники народного календаря.</w:t>
      </w:r>
    </w:p>
    <w:p w:rsidR="00382365" w:rsidRPr="009367C5" w:rsidRDefault="006E68D5" w:rsidP="00122912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Данная подпрограмма п</w:t>
      </w:r>
      <w:r w:rsidR="00382365" w:rsidRPr="009367C5">
        <w:rPr>
          <w:sz w:val="26"/>
          <w:szCs w:val="26"/>
        </w:rPr>
        <w:t xml:space="preserve">редполагает преимущественно централизованное приобретение компьютерной и множительной техники, </w:t>
      </w:r>
      <w:proofErr w:type="spellStart"/>
      <w:r w:rsidR="00382365" w:rsidRPr="009367C5">
        <w:rPr>
          <w:sz w:val="26"/>
          <w:szCs w:val="26"/>
        </w:rPr>
        <w:t>звукоусилительной</w:t>
      </w:r>
      <w:proofErr w:type="spellEnd"/>
      <w:r w:rsidR="00382365" w:rsidRPr="009367C5">
        <w:rPr>
          <w:sz w:val="26"/>
          <w:szCs w:val="26"/>
        </w:rPr>
        <w:t xml:space="preserve"> аппаратуры, музыкальных инструментов, видеоаппаратуры и другого технологического оборудования для муниципальных учреждений культуры. </w:t>
      </w:r>
    </w:p>
    <w:p w:rsidR="00382365" w:rsidRPr="009367C5" w:rsidRDefault="00382365" w:rsidP="00122912">
      <w:pPr>
        <w:pStyle w:val="ac"/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В рамках подпрограммы также планируется реализация следующих мероприятий: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Укрепление материально-технической базы, обновление специального</w:t>
      </w:r>
      <w:r w:rsidR="005E2AE2" w:rsidRPr="009367C5">
        <w:rPr>
          <w:sz w:val="26"/>
          <w:szCs w:val="26"/>
        </w:rPr>
        <w:t xml:space="preserve"> </w:t>
      </w:r>
      <w:r w:rsidRPr="009367C5">
        <w:rPr>
          <w:sz w:val="26"/>
          <w:szCs w:val="26"/>
        </w:rPr>
        <w:t xml:space="preserve">оборудования муниципальных учреждений культуры, оснащение их световой и </w:t>
      </w:r>
      <w:r w:rsidRPr="009367C5">
        <w:rPr>
          <w:sz w:val="26"/>
          <w:szCs w:val="26"/>
        </w:rPr>
        <w:lastRenderedPageBreak/>
        <w:t>звуковой техникой, музыкальными инструментами будет способствовать созданию условий для творческой деятельности, развитию инфраструктуры отрасли, повышению качества предоставляемых в сфере культуры услуг.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Организация и проведение мероприятий, направленных на сохранение и развитие нематериального культурного наследия.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Реализация мероприятий позволит обеспечить сохранность нематериального культурного наследия путем совершенствования системы фестивалей, выставок, иных просветительских и развивающих проектов.</w:t>
      </w:r>
    </w:p>
    <w:p w:rsidR="00382365" w:rsidRPr="009367C5" w:rsidRDefault="00382365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Решение данной задачи обеспечивается проведением следующих мероприятий:</w:t>
      </w:r>
    </w:p>
    <w:p w:rsidR="00382365" w:rsidRPr="009367C5" w:rsidRDefault="00FD63BE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="00382365" w:rsidRPr="009367C5">
        <w:rPr>
          <w:sz w:val="26"/>
          <w:szCs w:val="26"/>
        </w:rPr>
        <w:t>поддержка районных фестивалей, конкурсов, выставок народного творчества, поддерж</w:t>
      </w:r>
      <w:r w:rsidRPr="009367C5">
        <w:rPr>
          <w:sz w:val="26"/>
          <w:szCs w:val="26"/>
        </w:rPr>
        <w:t xml:space="preserve">ка </w:t>
      </w:r>
      <w:r w:rsidR="002F7C85" w:rsidRPr="009367C5">
        <w:rPr>
          <w:sz w:val="26"/>
          <w:szCs w:val="26"/>
        </w:rPr>
        <w:t>профессионального искусства</w:t>
      </w:r>
      <w:r w:rsidRPr="009367C5">
        <w:rPr>
          <w:sz w:val="26"/>
          <w:szCs w:val="26"/>
        </w:rPr>
        <w:t>;</w:t>
      </w:r>
    </w:p>
    <w:p w:rsidR="00382365" w:rsidRPr="009367C5" w:rsidRDefault="00FD63BE" w:rsidP="003823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</w:t>
      </w:r>
      <w:r w:rsidR="00382365" w:rsidRPr="009367C5">
        <w:rPr>
          <w:sz w:val="26"/>
          <w:szCs w:val="26"/>
        </w:rPr>
        <w:t>совершенствование системы подготовки и переподготовки специалистов в области культурно-досуговой деятельности, направленной на сохранение немат</w:t>
      </w:r>
      <w:r w:rsidR="00122912" w:rsidRPr="009367C5">
        <w:rPr>
          <w:sz w:val="26"/>
          <w:szCs w:val="26"/>
        </w:rPr>
        <w:t>ериального культурного наследия.</w:t>
      </w:r>
    </w:p>
    <w:p w:rsidR="00382365" w:rsidRPr="009367C5" w:rsidRDefault="00382365" w:rsidP="00382365">
      <w:pPr>
        <w:rPr>
          <w:color w:val="000000"/>
          <w:sz w:val="26"/>
          <w:szCs w:val="26"/>
        </w:rPr>
      </w:pPr>
    </w:p>
    <w:p w:rsidR="00382365" w:rsidRPr="009367C5" w:rsidRDefault="00382365" w:rsidP="00A008E6">
      <w:pPr>
        <w:ind w:left="360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4. </w:t>
      </w:r>
      <w:r w:rsidR="005E2AE2" w:rsidRPr="009367C5">
        <w:rPr>
          <w:b/>
          <w:color w:val="000000"/>
          <w:sz w:val="26"/>
          <w:szCs w:val="26"/>
        </w:rPr>
        <w:t>Объем финансирования подпрограммы 3</w:t>
      </w:r>
    </w:p>
    <w:p w:rsidR="00A008E6" w:rsidRPr="009367C5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осуществляется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Общий объем финансирования подпрограммы 3 составляет </w:t>
      </w:r>
      <w:r w:rsidR="0047369A" w:rsidRPr="009367C5">
        <w:rPr>
          <w:sz w:val="26"/>
          <w:szCs w:val="26"/>
        </w:rPr>
        <w:t>78710,45</w:t>
      </w:r>
      <w:r w:rsidRPr="009367C5">
        <w:rPr>
          <w:sz w:val="26"/>
          <w:szCs w:val="26"/>
        </w:rPr>
        <w:t xml:space="preserve"> тыс. руб., в том числе: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краевой бюджет – </w:t>
      </w:r>
      <w:r w:rsidR="005C16C1" w:rsidRPr="009367C5">
        <w:rPr>
          <w:sz w:val="26"/>
          <w:szCs w:val="26"/>
        </w:rPr>
        <w:t>54133,04</w:t>
      </w:r>
      <w:r w:rsidRPr="009367C5">
        <w:rPr>
          <w:sz w:val="26"/>
          <w:szCs w:val="26"/>
        </w:rPr>
        <w:t xml:space="preserve"> 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2022 год – 15318,91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2023 год – </w:t>
      </w:r>
      <w:r w:rsidR="00F20DDE" w:rsidRPr="009367C5">
        <w:rPr>
          <w:sz w:val="26"/>
          <w:szCs w:val="26"/>
        </w:rPr>
        <w:t>18485,51</w:t>
      </w:r>
      <w:r w:rsidRPr="009367C5">
        <w:rPr>
          <w:sz w:val="26"/>
          <w:szCs w:val="26"/>
        </w:rPr>
        <w:t xml:space="preserve"> 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2024 год – </w:t>
      </w:r>
      <w:r w:rsidR="005C16C1" w:rsidRPr="009367C5">
        <w:rPr>
          <w:sz w:val="26"/>
          <w:szCs w:val="26"/>
        </w:rPr>
        <w:t>20328,62</w:t>
      </w:r>
      <w:r w:rsidRPr="009367C5">
        <w:rPr>
          <w:sz w:val="26"/>
          <w:szCs w:val="26"/>
        </w:rPr>
        <w:t xml:space="preserve"> тыс. руб.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- районный бюджет – </w:t>
      </w:r>
      <w:r w:rsidR="005C16C1" w:rsidRPr="009367C5">
        <w:rPr>
          <w:szCs w:val="26"/>
        </w:rPr>
        <w:t>23377,41</w:t>
      </w:r>
      <w:r w:rsidRPr="009367C5">
        <w:rPr>
          <w:color w:val="000000"/>
          <w:sz w:val="26"/>
          <w:szCs w:val="26"/>
        </w:rPr>
        <w:t xml:space="preserve"> </w:t>
      </w:r>
      <w:r w:rsidRPr="009367C5">
        <w:rPr>
          <w:sz w:val="26"/>
          <w:szCs w:val="26"/>
        </w:rPr>
        <w:t>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2022 год – 8425,06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2023 год – </w:t>
      </w:r>
      <w:r w:rsidR="00A32C01" w:rsidRPr="009367C5">
        <w:rPr>
          <w:sz w:val="26"/>
          <w:szCs w:val="26"/>
        </w:rPr>
        <w:t>7925,54</w:t>
      </w:r>
      <w:r w:rsidRPr="009367C5">
        <w:rPr>
          <w:sz w:val="26"/>
          <w:szCs w:val="26"/>
        </w:rPr>
        <w:t xml:space="preserve">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2024 год – </w:t>
      </w:r>
      <w:r w:rsidR="005C16C1" w:rsidRPr="009367C5">
        <w:rPr>
          <w:sz w:val="26"/>
          <w:szCs w:val="26"/>
        </w:rPr>
        <w:t>7026,81</w:t>
      </w:r>
      <w:r w:rsidRPr="009367C5">
        <w:rPr>
          <w:sz w:val="26"/>
          <w:szCs w:val="26"/>
        </w:rPr>
        <w:t xml:space="preserve"> тыс. руб.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- внебюджетные источники – 1200,0 тыс. руб., в том числе по годам: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2022 год – 400,0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2023 год – 400,0 тыс. руб.;</w:t>
      </w:r>
    </w:p>
    <w:p w:rsidR="00FF4532" w:rsidRPr="009367C5" w:rsidRDefault="00FF4532" w:rsidP="00FF4532">
      <w:pPr>
        <w:widowControl w:val="0"/>
        <w:autoSpaceDE w:val="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>2024 год – 400,0 тыс. руб.</w:t>
      </w:r>
    </w:p>
    <w:p w:rsidR="004E7F15" w:rsidRPr="009367C5" w:rsidRDefault="004E7F15" w:rsidP="00096613">
      <w:pPr>
        <w:widowControl w:val="0"/>
        <w:autoSpaceDE w:val="0"/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Объемы финансирования подлежат ежегодному уточнению в соответствии с бюджетом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финансовый год и плановый период. </w:t>
      </w:r>
    </w:p>
    <w:p w:rsidR="005E2AE2" w:rsidRPr="009367C5" w:rsidRDefault="005E2AE2" w:rsidP="004E7F15">
      <w:pPr>
        <w:widowControl w:val="0"/>
        <w:autoSpaceDE w:val="0"/>
        <w:jc w:val="both"/>
        <w:rPr>
          <w:bCs/>
          <w:sz w:val="26"/>
          <w:szCs w:val="26"/>
        </w:rPr>
        <w:sectPr w:rsidR="005E2AE2" w:rsidRPr="009367C5" w:rsidSect="007475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2365" w:rsidRPr="009367C5" w:rsidRDefault="00382365" w:rsidP="007475EA">
      <w:pPr>
        <w:ind w:left="6096" w:hanging="1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7</w:t>
      </w:r>
    </w:p>
    <w:p w:rsidR="007475EA" w:rsidRPr="009367C5" w:rsidRDefault="00382365" w:rsidP="007475EA">
      <w:pPr>
        <w:ind w:left="6096" w:right="140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</w:t>
      </w:r>
    </w:p>
    <w:p w:rsidR="00382365" w:rsidRPr="009367C5" w:rsidRDefault="00382365" w:rsidP="007475EA">
      <w:pPr>
        <w:ind w:left="6096" w:right="140" w:hanging="1"/>
        <w:rPr>
          <w:sz w:val="26"/>
          <w:szCs w:val="26"/>
        </w:rPr>
      </w:pPr>
      <w:r w:rsidRPr="009367C5">
        <w:rPr>
          <w:sz w:val="26"/>
          <w:szCs w:val="26"/>
        </w:rPr>
        <w:t>«Культур</w:t>
      </w:r>
      <w:r w:rsidR="00436CA8" w:rsidRPr="009367C5">
        <w:rPr>
          <w:sz w:val="26"/>
          <w:szCs w:val="26"/>
        </w:rPr>
        <w:t xml:space="preserve">а </w:t>
      </w:r>
      <w:proofErr w:type="spellStart"/>
      <w:r w:rsidR="00436CA8" w:rsidRPr="009367C5">
        <w:rPr>
          <w:sz w:val="26"/>
          <w:szCs w:val="26"/>
        </w:rPr>
        <w:t>Калманского</w:t>
      </w:r>
      <w:proofErr w:type="spellEnd"/>
      <w:r w:rsidR="00436CA8" w:rsidRPr="009367C5">
        <w:rPr>
          <w:sz w:val="26"/>
          <w:szCs w:val="26"/>
        </w:rPr>
        <w:t xml:space="preserve"> района</w:t>
      </w:r>
      <w:r w:rsidRPr="009367C5">
        <w:rPr>
          <w:sz w:val="26"/>
          <w:szCs w:val="26"/>
        </w:rPr>
        <w:t>»</w:t>
      </w:r>
    </w:p>
    <w:p w:rsidR="005E2AE2" w:rsidRPr="009367C5" w:rsidRDefault="005E2AE2" w:rsidP="00382365">
      <w:pPr>
        <w:ind w:left="5245" w:right="140"/>
        <w:rPr>
          <w:szCs w:val="24"/>
        </w:rPr>
      </w:pPr>
    </w:p>
    <w:p w:rsidR="00382365" w:rsidRPr="009367C5" w:rsidRDefault="00382365" w:rsidP="00382365">
      <w:pPr>
        <w:widowControl w:val="0"/>
        <w:autoSpaceDE w:val="0"/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>Подпрограмма 4</w:t>
      </w:r>
    </w:p>
    <w:p w:rsidR="00382365" w:rsidRPr="009367C5" w:rsidRDefault="007F6A77" w:rsidP="00382365">
      <w:pPr>
        <w:jc w:val="center"/>
        <w:rPr>
          <w:bCs/>
          <w:sz w:val="26"/>
          <w:szCs w:val="26"/>
        </w:rPr>
      </w:pPr>
      <w:r w:rsidRPr="009367C5">
        <w:rPr>
          <w:b/>
          <w:sz w:val="26"/>
          <w:szCs w:val="26"/>
        </w:rPr>
        <w:t>«Наследие</w:t>
      </w:r>
      <w:r w:rsidR="00382365" w:rsidRPr="009367C5">
        <w:rPr>
          <w:b/>
          <w:sz w:val="26"/>
          <w:szCs w:val="26"/>
        </w:rPr>
        <w:t>»</w:t>
      </w:r>
      <w:r w:rsidR="00382365" w:rsidRPr="009367C5">
        <w:rPr>
          <w:bCs/>
          <w:sz w:val="26"/>
          <w:szCs w:val="26"/>
        </w:rPr>
        <w:t xml:space="preserve">   </w:t>
      </w:r>
    </w:p>
    <w:p w:rsidR="00FF46B3" w:rsidRPr="009367C5" w:rsidRDefault="00FF46B3" w:rsidP="00382365">
      <w:pPr>
        <w:jc w:val="center"/>
        <w:rPr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ПАСПОРТ </w:t>
      </w:r>
    </w:p>
    <w:p w:rsidR="00382365" w:rsidRPr="009367C5" w:rsidRDefault="002F7C85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>подпрограммы «</w:t>
      </w:r>
      <w:r w:rsidR="00382365" w:rsidRPr="009367C5">
        <w:rPr>
          <w:b/>
          <w:color w:val="000000"/>
          <w:sz w:val="26"/>
          <w:szCs w:val="26"/>
        </w:rPr>
        <w:t>Наследие»</w:t>
      </w:r>
    </w:p>
    <w:p w:rsidR="0066693E" w:rsidRPr="009367C5" w:rsidRDefault="0066693E" w:rsidP="00382365">
      <w:pPr>
        <w:jc w:val="center"/>
        <w:rPr>
          <w:color w:val="000000"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05"/>
        <w:gridCol w:w="6718"/>
      </w:tblGrid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Соисполнители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программы</w:t>
            </w:r>
          </w:p>
        </w:tc>
        <w:tc>
          <w:tcPr>
            <w:tcW w:w="6718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Комитет администрации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 по культуре, делам молодежи и спорту</w:t>
            </w:r>
          </w:p>
        </w:tc>
      </w:tr>
      <w:tr w:rsidR="00382365" w:rsidRPr="009367C5" w:rsidTr="00382365">
        <w:trPr>
          <w:trHeight w:val="587"/>
        </w:trPr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Участники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подпрограммы</w:t>
            </w:r>
          </w:p>
        </w:tc>
        <w:tc>
          <w:tcPr>
            <w:tcW w:w="6718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органы местного самоуправления 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Цели подпрограммы</w:t>
            </w:r>
          </w:p>
        </w:tc>
        <w:tc>
          <w:tcPr>
            <w:tcW w:w="6718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Задачи подпрограммы</w:t>
            </w:r>
          </w:p>
        </w:tc>
        <w:tc>
          <w:tcPr>
            <w:tcW w:w="6718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обеспечение сохранности и использования объектов культурного наследия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Перечень мероприятий подпрограммы</w:t>
            </w:r>
          </w:p>
        </w:tc>
        <w:tc>
          <w:tcPr>
            <w:tcW w:w="6718" w:type="dxa"/>
          </w:tcPr>
          <w:p w:rsidR="00382365" w:rsidRPr="009367C5" w:rsidRDefault="00382365" w:rsidP="005E2AE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ремонт и благоустройство территории объектов культурного наследия </w:t>
            </w:r>
            <w:proofErr w:type="spellStart"/>
            <w:r w:rsidRPr="009367C5">
              <w:rPr>
                <w:sz w:val="26"/>
                <w:szCs w:val="26"/>
                <w:lang w:eastAsia="ar-SA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  <w:lang w:eastAsia="ar-SA"/>
              </w:rPr>
              <w:t xml:space="preserve"> района;</w:t>
            </w:r>
            <w:r w:rsidR="005E2AE2" w:rsidRPr="009367C5">
              <w:rPr>
                <w:sz w:val="26"/>
                <w:szCs w:val="26"/>
                <w:lang w:eastAsia="ar-SA"/>
              </w:rPr>
              <w:t xml:space="preserve"> </w:t>
            </w:r>
            <w:r w:rsidRPr="009367C5">
              <w:rPr>
                <w:sz w:val="26"/>
                <w:szCs w:val="26"/>
                <w:lang w:eastAsia="ar-SA"/>
              </w:rPr>
              <w:t xml:space="preserve">разработка </w:t>
            </w:r>
            <w:proofErr w:type="gramStart"/>
            <w:r w:rsidRPr="009367C5">
              <w:rPr>
                <w:sz w:val="26"/>
                <w:szCs w:val="26"/>
                <w:lang w:eastAsia="ar-SA"/>
              </w:rPr>
              <w:t>проектов зон охраны объект</w:t>
            </w:r>
            <w:r w:rsidR="00FD63BE" w:rsidRPr="009367C5">
              <w:rPr>
                <w:sz w:val="26"/>
                <w:szCs w:val="26"/>
                <w:lang w:eastAsia="ar-SA"/>
              </w:rPr>
              <w:t>ов культурного наследия  района</w:t>
            </w:r>
            <w:proofErr w:type="gramEnd"/>
            <w:r w:rsidRPr="009367C5">
              <w:rPr>
                <w:sz w:val="26"/>
                <w:szCs w:val="26"/>
                <w:lang w:eastAsia="ar-SA"/>
              </w:rPr>
              <w:t xml:space="preserve"> </w:t>
            </w:r>
          </w:p>
        </w:tc>
      </w:tr>
      <w:tr w:rsidR="00382365" w:rsidRPr="009367C5" w:rsidTr="001E559E">
        <w:trPr>
          <w:trHeight w:val="1243"/>
        </w:trPr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Показатели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подпрограммы  </w:t>
            </w:r>
          </w:p>
        </w:tc>
        <w:tc>
          <w:tcPr>
            <w:tcW w:w="6718" w:type="dxa"/>
          </w:tcPr>
          <w:p w:rsidR="00382365" w:rsidRPr="009367C5" w:rsidRDefault="000465F9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- доля объектов культурного наследия, находящихся в удовлетворительном состоянии, в общем количестве объектов культурного наследия расположенных на территории района %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Сроки и этапы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реализации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подпрограммы </w:t>
            </w:r>
          </w:p>
        </w:tc>
        <w:tc>
          <w:tcPr>
            <w:tcW w:w="6718" w:type="dxa"/>
          </w:tcPr>
          <w:p w:rsidR="00382365" w:rsidRPr="009367C5" w:rsidRDefault="00655F47" w:rsidP="0038236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2022 – 2024 </w:t>
            </w:r>
            <w:r w:rsidR="00382365" w:rsidRPr="009367C5">
              <w:rPr>
                <w:sz w:val="26"/>
                <w:szCs w:val="26"/>
                <w:lang w:eastAsia="ar-SA"/>
              </w:rPr>
              <w:t>годы</w:t>
            </w:r>
          </w:p>
        </w:tc>
      </w:tr>
      <w:tr w:rsidR="00382365" w:rsidRPr="009367C5" w:rsidTr="00382365">
        <w:tc>
          <w:tcPr>
            <w:tcW w:w="3205" w:type="dxa"/>
          </w:tcPr>
          <w:p w:rsidR="00382365" w:rsidRPr="009367C5" w:rsidRDefault="00382365" w:rsidP="00FF46B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Объемы финансирования подпрограммы </w:t>
            </w:r>
          </w:p>
        </w:tc>
        <w:tc>
          <w:tcPr>
            <w:tcW w:w="6718" w:type="dxa"/>
            <w:vAlign w:val="center"/>
          </w:tcPr>
          <w:p w:rsidR="00382365" w:rsidRPr="009367C5" w:rsidRDefault="00680E96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</w:t>
            </w:r>
            <w:r w:rsidR="00382365" w:rsidRPr="009367C5">
              <w:rPr>
                <w:sz w:val="26"/>
                <w:szCs w:val="26"/>
              </w:rPr>
              <w:t xml:space="preserve">бщий объем финансирования подпрограммы 4 </w:t>
            </w:r>
            <w:r w:rsidR="002F7C85" w:rsidRPr="009367C5">
              <w:rPr>
                <w:sz w:val="26"/>
                <w:szCs w:val="26"/>
              </w:rPr>
              <w:t xml:space="preserve">составляет </w:t>
            </w:r>
            <w:r w:rsidR="00F20DDE" w:rsidRPr="009367C5">
              <w:rPr>
                <w:sz w:val="26"/>
                <w:szCs w:val="26"/>
              </w:rPr>
              <w:t>1</w:t>
            </w:r>
            <w:r w:rsidR="006F7501" w:rsidRPr="009367C5">
              <w:rPr>
                <w:sz w:val="26"/>
                <w:szCs w:val="26"/>
              </w:rPr>
              <w:t>36</w:t>
            </w:r>
            <w:r w:rsidR="00A94C4B" w:rsidRPr="009367C5">
              <w:rPr>
                <w:color w:val="000000"/>
                <w:sz w:val="26"/>
                <w:szCs w:val="26"/>
              </w:rPr>
              <w:t>,</w:t>
            </w:r>
            <w:r w:rsidR="006F7501" w:rsidRPr="009367C5">
              <w:rPr>
                <w:color w:val="000000"/>
                <w:sz w:val="26"/>
                <w:szCs w:val="26"/>
              </w:rPr>
              <w:t>25</w:t>
            </w:r>
            <w:r w:rsidR="005B4FFB" w:rsidRPr="009367C5">
              <w:rPr>
                <w:color w:val="000000"/>
                <w:sz w:val="26"/>
                <w:szCs w:val="26"/>
              </w:rPr>
              <w:t xml:space="preserve"> </w:t>
            </w:r>
            <w:r w:rsidR="00382365" w:rsidRPr="009367C5">
              <w:rPr>
                <w:sz w:val="26"/>
                <w:szCs w:val="26"/>
              </w:rPr>
              <w:t>тыс. руб.</w:t>
            </w:r>
            <w:r w:rsidR="00382365" w:rsidRPr="009367C5">
              <w:rPr>
                <w:bCs/>
                <w:sz w:val="26"/>
                <w:szCs w:val="26"/>
              </w:rPr>
              <w:t>, в том числе:</w:t>
            </w:r>
          </w:p>
          <w:p w:rsidR="00F02CDA" w:rsidRPr="009367C5" w:rsidRDefault="008429A6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федеральный бюджет – </w:t>
            </w:r>
            <w:r w:rsidR="00A94C4B" w:rsidRPr="009367C5">
              <w:rPr>
                <w:bCs/>
                <w:sz w:val="26"/>
                <w:szCs w:val="26"/>
              </w:rPr>
              <w:t>0,0 тыс. руб.,</w:t>
            </w:r>
          </w:p>
          <w:p w:rsidR="007F6A77" w:rsidRPr="009367C5" w:rsidRDefault="007F6A77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краевой бюджет </w:t>
            </w:r>
            <w:r w:rsidR="00595055" w:rsidRPr="009367C5">
              <w:rPr>
                <w:bCs/>
                <w:sz w:val="26"/>
                <w:szCs w:val="26"/>
              </w:rPr>
              <w:t xml:space="preserve">– </w:t>
            </w:r>
            <w:r w:rsidR="00A94C4B" w:rsidRPr="009367C5">
              <w:rPr>
                <w:bCs/>
                <w:sz w:val="26"/>
                <w:szCs w:val="26"/>
              </w:rPr>
              <w:t>0,0</w:t>
            </w:r>
            <w:r w:rsidR="005B4FFB" w:rsidRPr="009367C5">
              <w:rPr>
                <w:bCs/>
                <w:sz w:val="26"/>
                <w:szCs w:val="26"/>
              </w:rPr>
              <w:t xml:space="preserve"> </w:t>
            </w:r>
            <w:r w:rsidR="00A9434F" w:rsidRPr="009367C5">
              <w:rPr>
                <w:bCs/>
                <w:sz w:val="26"/>
                <w:szCs w:val="26"/>
              </w:rPr>
              <w:t>тыс. руб.,</w:t>
            </w:r>
          </w:p>
          <w:p w:rsidR="00083322" w:rsidRPr="009367C5" w:rsidRDefault="00382365" w:rsidP="00083322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районный бюджет</w:t>
            </w:r>
            <w:r w:rsidR="00595055" w:rsidRPr="009367C5">
              <w:rPr>
                <w:bCs/>
                <w:sz w:val="26"/>
                <w:szCs w:val="26"/>
              </w:rPr>
              <w:t xml:space="preserve"> – </w:t>
            </w:r>
            <w:r w:rsidR="00F20DDE" w:rsidRPr="009367C5">
              <w:rPr>
                <w:bCs/>
                <w:sz w:val="26"/>
                <w:szCs w:val="26"/>
              </w:rPr>
              <w:t>10</w:t>
            </w:r>
            <w:r w:rsidR="00083322" w:rsidRPr="009367C5">
              <w:rPr>
                <w:bCs/>
                <w:sz w:val="26"/>
                <w:szCs w:val="26"/>
              </w:rPr>
              <w:t>0</w:t>
            </w:r>
            <w:r w:rsidR="00A94C4B" w:rsidRPr="009367C5">
              <w:rPr>
                <w:bCs/>
                <w:sz w:val="26"/>
                <w:szCs w:val="26"/>
              </w:rPr>
              <w:t>,0 тыс. руб.,</w:t>
            </w:r>
            <w:r w:rsidR="00083322" w:rsidRPr="009367C5">
              <w:rPr>
                <w:bCs/>
                <w:sz w:val="26"/>
                <w:szCs w:val="26"/>
              </w:rPr>
              <w:t xml:space="preserve"> </w:t>
            </w:r>
            <w:r w:rsidR="00083322" w:rsidRPr="009367C5">
              <w:rPr>
                <w:sz w:val="26"/>
                <w:szCs w:val="26"/>
              </w:rPr>
              <w:t>в том числе по годам:</w:t>
            </w:r>
          </w:p>
          <w:p w:rsidR="00083322" w:rsidRPr="009367C5" w:rsidRDefault="00083322" w:rsidP="00083322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год – 20,0 тыс. руб.;</w:t>
            </w:r>
          </w:p>
          <w:p w:rsidR="00083322" w:rsidRPr="009367C5" w:rsidRDefault="00083322" w:rsidP="00083322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2023 год – </w:t>
            </w:r>
            <w:r w:rsidR="00A67209" w:rsidRPr="009367C5">
              <w:rPr>
                <w:sz w:val="26"/>
                <w:szCs w:val="26"/>
              </w:rPr>
              <w:t>4</w:t>
            </w:r>
            <w:r w:rsidRPr="009367C5">
              <w:rPr>
                <w:sz w:val="26"/>
                <w:szCs w:val="26"/>
              </w:rPr>
              <w:t>0,0 тыс. руб.;</w:t>
            </w:r>
          </w:p>
          <w:p w:rsidR="00382365" w:rsidRPr="009367C5" w:rsidRDefault="00F20DDE" w:rsidP="00382365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2024 год – </w:t>
            </w:r>
            <w:r w:rsidR="006F7501" w:rsidRPr="009367C5">
              <w:rPr>
                <w:sz w:val="26"/>
                <w:szCs w:val="26"/>
              </w:rPr>
              <w:t>76,25</w:t>
            </w:r>
            <w:r w:rsidR="00083322" w:rsidRPr="009367C5">
              <w:rPr>
                <w:sz w:val="26"/>
                <w:szCs w:val="26"/>
              </w:rPr>
              <w:t xml:space="preserve"> тыс. руб.</w:t>
            </w:r>
          </w:p>
          <w:p w:rsidR="00382365" w:rsidRPr="009367C5" w:rsidRDefault="00382365" w:rsidP="00382365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>- внебюджетные источники</w:t>
            </w:r>
            <w:r w:rsidR="00595055" w:rsidRPr="009367C5">
              <w:rPr>
                <w:bCs/>
                <w:sz w:val="26"/>
                <w:szCs w:val="26"/>
              </w:rPr>
              <w:t xml:space="preserve"> –</w:t>
            </w:r>
            <w:r w:rsidR="0020437D" w:rsidRPr="009367C5">
              <w:rPr>
                <w:bCs/>
                <w:sz w:val="26"/>
                <w:szCs w:val="26"/>
              </w:rPr>
              <w:t xml:space="preserve"> </w:t>
            </w:r>
            <w:r w:rsidR="00A94C4B" w:rsidRPr="009367C5">
              <w:rPr>
                <w:bCs/>
                <w:sz w:val="26"/>
                <w:szCs w:val="26"/>
              </w:rPr>
              <w:t>0,0 тыс. руб.</w:t>
            </w:r>
          </w:p>
          <w:p w:rsidR="005B4FFB" w:rsidRPr="009367C5" w:rsidRDefault="00382365" w:rsidP="00FF46B3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</w:t>
            </w:r>
            <w:r w:rsidR="00FD63BE" w:rsidRPr="009367C5">
              <w:rPr>
                <w:sz w:val="26"/>
                <w:szCs w:val="26"/>
              </w:rPr>
              <w:t>.</w:t>
            </w:r>
          </w:p>
        </w:tc>
      </w:tr>
      <w:tr w:rsidR="00382365" w:rsidRPr="009367C5" w:rsidTr="00382365">
        <w:trPr>
          <w:trHeight w:val="400"/>
        </w:trPr>
        <w:tc>
          <w:tcPr>
            <w:tcW w:w="3205" w:type="dxa"/>
          </w:tcPr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Ожидаемые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результаты реализации </w:t>
            </w:r>
          </w:p>
          <w:p w:rsidR="00382365" w:rsidRPr="009367C5" w:rsidRDefault="00382365" w:rsidP="0038236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>подпрограммы</w:t>
            </w:r>
          </w:p>
        </w:tc>
        <w:tc>
          <w:tcPr>
            <w:tcW w:w="6718" w:type="dxa"/>
          </w:tcPr>
          <w:p w:rsidR="00FD63BE" w:rsidRPr="009367C5" w:rsidRDefault="00382365" w:rsidP="00FF46B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  <w:r w:rsidRPr="009367C5">
              <w:rPr>
                <w:sz w:val="26"/>
                <w:szCs w:val="26"/>
                <w:lang w:eastAsia="ar-SA"/>
              </w:rPr>
              <w:t xml:space="preserve">увеличение доли </w:t>
            </w:r>
            <w:r w:rsidRPr="009367C5">
              <w:rPr>
                <w:sz w:val="26"/>
                <w:szCs w:val="26"/>
              </w:rPr>
              <w:t xml:space="preserve">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 </w:t>
            </w:r>
            <w:r w:rsidRPr="009367C5">
              <w:rPr>
                <w:sz w:val="26"/>
                <w:szCs w:val="26"/>
                <w:lang w:eastAsia="ar-SA"/>
              </w:rPr>
              <w:t xml:space="preserve">до </w:t>
            </w:r>
            <w:r w:rsidR="00FF46B3" w:rsidRPr="009367C5">
              <w:rPr>
                <w:sz w:val="26"/>
                <w:szCs w:val="26"/>
                <w:lang w:eastAsia="ar-SA"/>
              </w:rPr>
              <w:t>8</w:t>
            </w:r>
            <w:r w:rsidR="00655F47" w:rsidRPr="009367C5">
              <w:rPr>
                <w:sz w:val="26"/>
                <w:szCs w:val="26"/>
                <w:lang w:eastAsia="ar-SA"/>
              </w:rPr>
              <w:t>4</w:t>
            </w:r>
            <w:r w:rsidRPr="009367C5">
              <w:rPr>
                <w:sz w:val="26"/>
                <w:szCs w:val="26"/>
                <w:lang w:eastAsia="ar-SA"/>
              </w:rPr>
              <w:t xml:space="preserve"> %</w:t>
            </w:r>
            <w:r w:rsidR="00FD63BE" w:rsidRPr="009367C5">
              <w:rPr>
                <w:sz w:val="26"/>
                <w:szCs w:val="26"/>
                <w:lang w:eastAsia="ar-SA"/>
              </w:rPr>
              <w:t>*</w:t>
            </w:r>
          </w:p>
        </w:tc>
      </w:tr>
    </w:tbl>
    <w:p w:rsidR="00382365" w:rsidRPr="009367C5" w:rsidRDefault="00382365" w:rsidP="00382365">
      <w:pPr>
        <w:widowControl w:val="0"/>
        <w:suppressAutoHyphens/>
        <w:autoSpaceDE w:val="0"/>
        <w:jc w:val="center"/>
        <w:outlineLvl w:val="2"/>
        <w:rPr>
          <w:sz w:val="26"/>
          <w:szCs w:val="26"/>
          <w:lang w:eastAsia="ar-SA"/>
        </w:rPr>
      </w:pPr>
    </w:p>
    <w:p w:rsidR="00382365" w:rsidRPr="009367C5" w:rsidRDefault="00171820" w:rsidP="00A008E6">
      <w:pPr>
        <w:widowControl w:val="0"/>
        <w:numPr>
          <w:ilvl w:val="0"/>
          <w:numId w:val="26"/>
        </w:numPr>
        <w:tabs>
          <w:tab w:val="left" w:pos="300"/>
        </w:tabs>
        <w:suppressAutoHyphens/>
        <w:autoSpaceDE w:val="0"/>
        <w:autoSpaceDN w:val="0"/>
        <w:adjustRightInd w:val="0"/>
        <w:ind w:left="0" w:firstLine="0"/>
        <w:jc w:val="center"/>
        <w:outlineLvl w:val="2"/>
        <w:rPr>
          <w:b/>
          <w:sz w:val="26"/>
          <w:szCs w:val="26"/>
          <w:lang w:eastAsia="ar-SA"/>
        </w:rPr>
      </w:pPr>
      <w:r w:rsidRPr="009367C5">
        <w:rPr>
          <w:b/>
          <w:bCs/>
          <w:sz w:val="26"/>
          <w:szCs w:val="26"/>
          <w:lang w:eastAsia="ar-SA"/>
        </w:rPr>
        <w:t xml:space="preserve">Общая характеристика сферы реализации подпрограммы </w:t>
      </w:r>
      <w:r w:rsidR="00FF46B3" w:rsidRPr="009367C5">
        <w:rPr>
          <w:b/>
          <w:sz w:val="26"/>
          <w:szCs w:val="26"/>
          <w:lang w:eastAsia="ar-SA"/>
        </w:rPr>
        <w:t>4</w:t>
      </w:r>
    </w:p>
    <w:p w:rsidR="00A008E6" w:rsidRPr="009367C5" w:rsidRDefault="00A008E6" w:rsidP="00382365">
      <w:pPr>
        <w:ind w:firstLine="708"/>
        <w:jc w:val="both"/>
        <w:rPr>
          <w:sz w:val="26"/>
          <w:szCs w:val="26"/>
          <w:lang w:eastAsia="ar-SA"/>
        </w:rPr>
      </w:pP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proofErr w:type="spellStart"/>
      <w:r w:rsidRPr="009367C5">
        <w:rPr>
          <w:sz w:val="26"/>
          <w:szCs w:val="26"/>
          <w:lang w:eastAsia="ar-SA"/>
        </w:rPr>
        <w:t>Калманский</w:t>
      </w:r>
      <w:proofErr w:type="spellEnd"/>
      <w:r w:rsidRPr="009367C5">
        <w:rPr>
          <w:sz w:val="26"/>
          <w:szCs w:val="26"/>
          <w:lang w:eastAsia="ar-SA"/>
        </w:rPr>
        <w:t xml:space="preserve"> район обладает значительным историко-культурным наследием. </w:t>
      </w:r>
      <w:r w:rsidRPr="009367C5">
        <w:rPr>
          <w:sz w:val="26"/>
          <w:szCs w:val="26"/>
        </w:rPr>
        <w:t>На государственном учете в районе состоит 115 объектов историко-культурного наследия, из них: 7 памятников истории, 16 памятников Великой Отечественной войны, 1 памятник архитектуры, 114 памятников археологии, из них 1 федерального значения (Указ Президента РФ от 20.02.1995 г. № 176).</w:t>
      </w:r>
    </w:p>
    <w:p w:rsidR="00382365" w:rsidRPr="009367C5" w:rsidRDefault="00382365" w:rsidP="00382365">
      <w:pPr>
        <w:ind w:firstLine="708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На базе образовательных и культурно-досуговых учреждений ежегодно проводится акция «Памятники – наша история», конкурс «Лучший памятник истории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района», торжественные памятные мероприятия ко Дню Победы, Дню памяти и скорби. </w:t>
      </w:r>
    </w:p>
    <w:p w:rsidR="00382365" w:rsidRPr="009367C5" w:rsidRDefault="00382365" w:rsidP="00382365">
      <w:pPr>
        <w:widowControl w:val="0"/>
        <w:suppressAutoHyphens/>
        <w:ind w:firstLine="567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Работы по обеспечению сохранности объектов культурного наследия (памятников истории и культуры) проводятся в рамках ведомственной целевой программы «Ремонт и благоустройство памятников Великой Отечественной войны, расположенных в поселениях края», за счет средств районного бюджета, бюджетов поселений, добровольных пожертвований граждан и хозяйствующих субъектов.</w:t>
      </w:r>
    </w:p>
    <w:p w:rsidR="00382365" w:rsidRPr="009367C5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Несмотря на выделяемые средства, объемы финансирования остаются недостаточными для выполнения необходимых ремонтно-реставрационных работ. Кроме того, в связи с ухудшением состояния объектов потребность в реставрационных работах постоянно растет.</w:t>
      </w:r>
    </w:p>
    <w:p w:rsidR="00382365" w:rsidRPr="009367C5" w:rsidRDefault="00382365" w:rsidP="00382365">
      <w:pPr>
        <w:widowControl w:val="0"/>
        <w:suppressAutoHyphens/>
        <w:autoSpaceDE w:val="0"/>
        <w:jc w:val="center"/>
        <w:outlineLvl w:val="2"/>
        <w:rPr>
          <w:sz w:val="26"/>
          <w:szCs w:val="26"/>
          <w:lang w:eastAsia="ar-SA"/>
        </w:rPr>
      </w:pPr>
    </w:p>
    <w:p w:rsidR="00382365" w:rsidRPr="009367C5" w:rsidRDefault="00382365" w:rsidP="00382365">
      <w:pPr>
        <w:widowControl w:val="0"/>
        <w:numPr>
          <w:ilvl w:val="0"/>
          <w:numId w:val="24"/>
        </w:numPr>
        <w:suppressAutoHyphens/>
        <w:autoSpaceDE w:val="0"/>
        <w:jc w:val="center"/>
        <w:outlineLvl w:val="2"/>
        <w:rPr>
          <w:b/>
          <w:sz w:val="26"/>
          <w:szCs w:val="26"/>
          <w:lang w:eastAsia="ar-SA"/>
        </w:rPr>
      </w:pPr>
      <w:r w:rsidRPr="009367C5">
        <w:rPr>
          <w:b/>
          <w:sz w:val="26"/>
          <w:szCs w:val="26"/>
          <w:lang w:eastAsia="ar-SA"/>
        </w:rPr>
        <w:t xml:space="preserve">Приоритетные направления реализации подпрограммы, цели, задачи, описание основных ожидаемых конечных результатов </w:t>
      </w:r>
    </w:p>
    <w:p w:rsidR="00382365" w:rsidRPr="009367C5" w:rsidRDefault="00382365" w:rsidP="00382365">
      <w:pPr>
        <w:widowControl w:val="0"/>
        <w:suppressAutoHyphens/>
        <w:autoSpaceDE w:val="0"/>
        <w:jc w:val="center"/>
        <w:outlineLvl w:val="2"/>
        <w:rPr>
          <w:b/>
          <w:sz w:val="26"/>
          <w:szCs w:val="26"/>
          <w:lang w:eastAsia="ar-SA"/>
        </w:rPr>
      </w:pPr>
      <w:r w:rsidRPr="009367C5">
        <w:rPr>
          <w:b/>
          <w:sz w:val="26"/>
          <w:szCs w:val="26"/>
          <w:lang w:eastAsia="ar-SA"/>
        </w:rPr>
        <w:t>подпрограммы, сроков и этапов её реализации</w:t>
      </w:r>
    </w:p>
    <w:p w:rsidR="0054159F" w:rsidRPr="009367C5" w:rsidRDefault="0054159F" w:rsidP="00382365">
      <w:pPr>
        <w:widowControl w:val="0"/>
        <w:suppressAutoHyphens/>
        <w:autoSpaceDE w:val="0"/>
        <w:jc w:val="center"/>
        <w:outlineLvl w:val="2"/>
        <w:rPr>
          <w:sz w:val="26"/>
          <w:szCs w:val="26"/>
          <w:lang w:eastAsia="ar-SA"/>
        </w:rPr>
      </w:pPr>
    </w:p>
    <w:p w:rsidR="00382365" w:rsidRPr="009367C5" w:rsidRDefault="0054159F" w:rsidP="00382365">
      <w:pPr>
        <w:widowControl w:val="0"/>
        <w:suppressAutoHyphens/>
        <w:autoSpaceDE w:val="0"/>
        <w:jc w:val="center"/>
        <w:outlineLvl w:val="2"/>
        <w:rPr>
          <w:b/>
          <w:sz w:val="26"/>
          <w:szCs w:val="26"/>
          <w:lang w:eastAsia="ar-SA"/>
        </w:rPr>
      </w:pPr>
      <w:r w:rsidRPr="009367C5">
        <w:rPr>
          <w:b/>
          <w:sz w:val="26"/>
          <w:szCs w:val="26"/>
        </w:rPr>
        <w:t>2.1. Цели и задачи подпрограммы 4</w:t>
      </w:r>
    </w:p>
    <w:p w:rsidR="00382365" w:rsidRPr="009367C5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Цел</w:t>
      </w:r>
      <w:r w:rsidR="00171820" w:rsidRPr="009367C5">
        <w:rPr>
          <w:sz w:val="26"/>
          <w:szCs w:val="26"/>
          <w:lang w:eastAsia="ar-SA"/>
        </w:rPr>
        <w:t>ью</w:t>
      </w:r>
      <w:r w:rsidRPr="009367C5">
        <w:rPr>
          <w:sz w:val="26"/>
          <w:szCs w:val="26"/>
          <w:lang w:eastAsia="ar-SA"/>
        </w:rPr>
        <w:t xml:space="preserve"> подпрограммы явля</w:t>
      </w:r>
      <w:r w:rsidR="00171820" w:rsidRPr="009367C5">
        <w:rPr>
          <w:sz w:val="26"/>
          <w:szCs w:val="26"/>
          <w:lang w:eastAsia="ar-SA"/>
        </w:rPr>
        <w:t>е</w:t>
      </w:r>
      <w:r w:rsidRPr="009367C5">
        <w:rPr>
          <w:sz w:val="26"/>
          <w:szCs w:val="26"/>
          <w:lang w:eastAsia="ar-SA"/>
        </w:rPr>
        <w:t xml:space="preserve">тся </w:t>
      </w:r>
      <w:r w:rsidR="00171820" w:rsidRPr="009367C5">
        <w:rPr>
          <w:sz w:val="26"/>
          <w:szCs w:val="26"/>
          <w:lang w:eastAsia="ar-SA"/>
        </w:rPr>
        <w:t>сохранение культурного и исторического наследия, расширение доступа населения к культурным ценностям и информации</w:t>
      </w:r>
      <w:r w:rsidR="00FD63BE" w:rsidRPr="009367C5">
        <w:rPr>
          <w:sz w:val="26"/>
          <w:szCs w:val="26"/>
          <w:lang w:eastAsia="ar-SA"/>
        </w:rPr>
        <w:t>.</w:t>
      </w:r>
    </w:p>
    <w:p w:rsidR="00382365" w:rsidRPr="009367C5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Каждая из задач подпрограммы носит комплексный характер и отвечает приоритетным направлениям сохранения культурного и духовного наследия.</w:t>
      </w:r>
    </w:p>
    <w:p w:rsidR="00EC3137" w:rsidRPr="009367C5" w:rsidRDefault="00382365" w:rsidP="00FD63B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Достижение поставленн</w:t>
      </w:r>
      <w:r w:rsidR="00171820" w:rsidRPr="009367C5">
        <w:rPr>
          <w:sz w:val="26"/>
          <w:szCs w:val="26"/>
          <w:lang w:eastAsia="ar-SA"/>
        </w:rPr>
        <w:t>ой</w:t>
      </w:r>
      <w:r w:rsidRPr="009367C5">
        <w:rPr>
          <w:sz w:val="26"/>
          <w:szCs w:val="26"/>
          <w:lang w:eastAsia="ar-SA"/>
        </w:rPr>
        <w:t xml:space="preserve"> цел</w:t>
      </w:r>
      <w:r w:rsidR="00171820" w:rsidRPr="009367C5">
        <w:rPr>
          <w:sz w:val="26"/>
          <w:szCs w:val="26"/>
          <w:lang w:eastAsia="ar-SA"/>
        </w:rPr>
        <w:t>и</w:t>
      </w:r>
      <w:r w:rsidRPr="009367C5">
        <w:rPr>
          <w:sz w:val="26"/>
          <w:szCs w:val="26"/>
          <w:lang w:eastAsia="ar-SA"/>
        </w:rPr>
        <w:t xml:space="preserve"> возможно при условии выполнения следующ</w:t>
      </w:r>
      <w:r w:rsidR="00FD63BE" w:rsidRPr="009367C5">
        <w:rPr>
          <w:sz w:val="26"/>
          <w:szCs w:val="26"/>
          <w:lang w:eastAsia="ar-SA"/>
        </w:rPr>
        <w:t>ей</w:t>
      </w:r>
      <w:r w:rsidRPr="009367C5">
        <w:rPr>
          <w:sz w:val="26"/>
          <w:szCs w:val="26"/>
          <w:lang w:eastAsia="ar-SA"/>
        </w:rPr>
        <w:t xml:space="preserve"> задач</w:t>
      </w:r>
      <w:r w:rsidR="00FD63BE" w:rsidRPr="009367C5">
        <w:rPr>
          <w:sz w:val="26"/>
          <w:szCs w:val="26"/>
          <w:lang w:eastAsia="ar-SA"/>
        </w:rPr>
        <w:t>и</w:t>
      </w:r>
      <w:r w:rsidRPr="009367C5">
        <w:rPr>
          <w:sz w:val="26"/>
          <w:szCs w:val="26"/>
          <w:lang w:eastAsia="ar-SA"/>
        </w:rPr>
        <w:t>:</w:t>
      </w:r>
      <w:r w:rsidR="00FD63BE" w:rsidRPr="009367C5">
        <w:rPr>
          <w:sz w:val="26"/>
          <w:szCs w:val="26"/>
          <w:lang w:eastAsia="ar-SA"/>
        </w:rPr>
        <w:t xml:space="preserve"> </w:t>
      </w:r>
      <w:r w:rsidRPr="009367C5">
        <w:rPr>
          <w:sz w:val="26"/>
          <w:szCs w:val="26"/>
          <w:lang w:eastAsia="ar-SA"/>
        </w:rPr>
        <w:t>обеспечение сохранности и использования объектов культурного наследия</w:t>
      </w:r>
      <w:r w:rsidR="0049365B" w:rsidRPr="009367C5">
        <w:rPr>
          <w:sz w:val="26"/>
          <w:szCs w:val="26"/>
          <w:lang w:eastAsia="ar-SA"/>
        </w:rPr>
        <w:t>.</w:t>
      </w:r>
    </w:p>
    <w:p w:rsidR="00382365" w:rsidRPr="009367C5" w:rsidRDefault="00382365" w:rsidP="00EC3137">
      <w:pPr>
        <w:ind w:firstLine="709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Задача решается посредством реализации следующих программных мероприятий:</w:t>
      </w:r>
      <w:r w:rsidR="00171820" w:rsidRPr="009367C5">
        <w:rPr>
          <w:sz w:val="26"/>
          <w:szCs w:val="26"/>
          <w:lang w:eastAsia="ar-SA"/>
        </w:rPr>
        <w:t xml:space="preserve"> ремонт и благоустройство территории объектов культурного наследия </w:t>
      </w:r>
      <w:proofErr w:type="spellStart"/>
      <w:r w:rsidR="00171820" w:rsidRPr="009367C5">
        <w:rPr>
          <w:sz w:val="26"/>
          <w:szCs w:val="26"/>
          <w:lang w:eastAsia="ar-SA"/>
        </w:rPr>
        <w:t>Калманского</w:t>
      </w:r>
      <w:proofErr w:type="spellEnd"/>
      <w:r w:rsidR="00171820" w:rsidRPr="009367C5">
        <w:rPr>
          <w:sz w:val="26"/>
          <w:szCs w:val="26"/>
          <w:lang w:eastAsia="ar-SA"/>
        </w:rPr>
        <w:t xml:space="preserve"> района; разработка </w:t>
      </w:r>
      <w:proofErr w:type="gramStart"/>
      <w:r w:rsidR="00171820" w:rsidRPr="009367C5">
        <w:rPr>
          <w:sz w:val="26"/>
          <w:szCs w:val="26"/>
          <w:lang w:eastAsia="ar-SA"/>
        </w:rPr>
        <w:t>проектов зон охраны объектов культурного наследия</w:t>
      </w:r>
      <w:proofErr w:type="gramEnd"/>
      <w:r w:rsidR="00171820" w:rsidRPr="009367C5">
        <w:rPr>
          <w:sz w:val="26"/>
          <w:szCs w:val="26"/>
          <w:lang w:eastAsia="ar-SA"/>
        </w:rPr>
        <w:t xml:space="preserve"> района</w:t>
      </w:r>
      <w:r w:rsidR="00EC3137" w:rsidRPr="009367C5">
        <w:rPr>
          <w:sz w:val="26"/>
          <w:szCs w:val="26"/>
          <w:lang w:eastAsia="ar-SA"/>
        </w:rPr>
        <w:t xml:space="preserve">; </w:t>
      </w:r>
      <w:r w:rsidR="00EC3137" w:rsidRPr="009367C5">
        <w:rPr>
          <w:color w:val="000000"/>
          <w:sz w:val="26"/>
          <w:szCs w:val="26"/>
        </w:rPr>
        <w:t>государственная поддержка лучших сельских учреждений; государственная поддержка лучших работников сельских учреждений культуры</w:t>
      </w:r>
      <w:r w:rsidR="00171820" w:rsidRPr="009367C5">
        <w:rPr>
          <w:sz w:val="26"/>
          <w:szCs w:val="26"/>
          <w:lang w:eastAsia="ar-SA"/>
        </w:rPr>
        <w:t>.</w:t>
      </w:r>
    </w:p>
    <w:p w:rsidR="00F0743A" w:rsidRPr="009367C5" w:rsidRDefault="00F0743A" w:rsidP="0017182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</w:p>
    <w:p w:rsidR="00171820" w:rsidRPr="009367C5" w:rsidRDefault="00F0743A" w:rsidP="00F0743A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ar-SA"/>
        </w:rPr>
      </w:pPr>
      <w:r w:rsidRPr="009367C5">
        <w:rPr>
          <w:b/>
          <w:sz w:val="26"/>
          <w:szCs w:val="26"/>
          <w:lang w:eastAsia="ar-SA"/>
        </w:rPr>
        <w:t>2.2. Конечные результаты реализации Подпрограммы 4</w:t>
      </w:r>
    </w:p>
    <w:p w:rsidR="00382365" w:rsidRPr="009367C5" w:rsidRDefault="00382365" w:rsidP="0038236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>В результате</w:t>
      </w:r>
      <w:r w:rsidR="00655F47" w:rsidRPr="009367C5">
        <w:rPr>
          <w:sz w:val="26"/>
          <w:szCs w:val="26"/>
          <w:lang w:eastAsia="ar-SA"/>
        </w:rPr>
        <w:t xml:space="preserve"> реализации </w:t>
      </w:r>
      <w:r w:rsidR="002F7C85" w:rsidRPr="009367C5">
        <w:rPr>
          <w:sz w:val="26"/>
          <w:szCs w:val="26"/>
          <w:lang w:eastAsia="ar-SA"/>
        </w:rPr>
        <w:t>подпрограммы к</w:t>
      </w:r>
      <w:r w:rsidR="00655F47" w:rsidRPr="009367C5">
        <w:rPr>
          <w:sz w:val="26"/>
          <w:szCs w:val="26"/>
          <w:lang w:eastAsia="ar-SA"/>
        </w:rPr>
        <w:t xml:space="preserve"> 2024</w:t>
      </w:r>
      <w:r w:rsidRPr="009367C5">
        <w:rPr>
          <w:sz w:val="26"/>
          <w:szCs w:val="26"/>
          <w:lang w:eastAsia="ar-SA"/>
        </w:rPr>
        <w:t xml:space="preserve"> году предполагается:</w:t>
      </w:r>
    </w:p>
    <w:p w:rsidR="00382365" w:rsidRPr="009367C5" w:rsidRDefault="00FA08B3" w:rsidP="00382365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 xml:space="preserve">- </w:t>
      </w:r>
      <w:r w:rsidR="000465F9" w:rsidRPr="009367C5">
        <w:rPr>
          <w:sz w:val="26"/>
          <w:szCs w:val="26"/>
          <w:lang w:eastAsia="ar-SA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</w:t>
      </w:r>
      <w:r w:rsidR="00FD63BE" w:rsidRPr="009367C5">
        <w:rPr>
          <w:sz w:val="26"/>
          <w:szCs w:val="26"/>
          <w:lang w:eastAsia="ar-SA"/>
        </w:rPr>
        <w:t>,</w:t>
      </w:r>
      <w:r w:rsidR="000465F9" w:rsidRPr="009367C5">
        <w:rPr>
          <w:sz w:val="26"/>
          <w:szCs w:val="26"/>
          <w:lang w:eastAsia="ar-SA"/>
        </w:rPr>
        <w:t xml:space="preserve"> расположенных на территории района </w:t>
      </w:r>
      <w:r w:rsidR="00382365" w:rsidRPr="009367C5">
        <w:rPr>
          <w:sz w:val="26"/>
          <w:szCs w:val="26"/>
          <w:lang w:eastAsia="ar-SA"/>
        </w:rPr>
        <w:t xml:space="preserve">до </w:t>
      </w:r>
      <w:r w:rsidRPr="009367C5">
        <w:rPr>
          <w:sz w:val="26"/>
          <w:szCs w:val="26"/>
          <w:lang w:eastAsia="ar-SA"/>
        </w:rPr>
        <w:t>8</w:t>
      </w:r>
      <w:r w:rsidR="00655F47" w:rsidRPr="009367C5">
        <w:rPr>
          <w:sz w:val="26"/>
          <w:szCs w:val="26"/>
          <w:lang w:eastAsia="ar-SA"/>
        </w:rPr>
        <w:t>4</w:t>
      </w:r>
      <w:r w:rsidR="00382365" w:rsidRPr="009367C5">
        <w:rPr>
          <w:sz w:val="26"/>
          <w:szCs w:val="26"/>
          <w:lang w:eastAsia="ar-SA"/>
        </w:rPr>
        <w:t>,0 %;</w:t>
      </w:r>
    </w:p>
    <w:p w:rsidR="00BE3DBE" w:rsidRPr="009367C5" w:rsidRDefault="00BE3DBE" w:rsidP="00A008E6">
      <w:pPr>
        <w:widowControl w:val="0"/>
        <w:autoSpaceDE w:val="0"/>
        <w:rPr>
          <w:b/>
          <w:sz w:val="26"/>
          <w:szCs w:val="26"/>
        </w:rPr>
      </w:pPr>
    </w:p>
    <w:p w:rsidR="00382365" w:rsidRPr="009367C5" w:rsidRDefault="00F0743A" w:rsidP="00382365">
      <w:pPr>
        <w:widowControl w:val="0"/>
        <w:autoSpaceDE w:val="0"/>
        <w:ind w:firstLine="708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2.3. Сроки и этапы реализации подпрограммы 4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Реализация по</w:t>
      </w:r>
      <w:r w:rsidR="00655F47" w:rsidRPr="009367C5">
        <w:rPr>
          <w:color w:val="000000"/>
          <w:sz w:val="26"/>
          <w:szCs w:val="26"/>
        </w:rPr>
        <w:t>дпрограммы осуществляется с 2022 по 2024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lastRenderedPageBreak/>
        <w:t>Оценка эффективности реализации программных мероприятий по каждой подпрограмме осуществляется администрацией района</w:t>
      </w:r>
      <w:r w:rsidR="00684343" w:rsidRPr="009367C5">
        <w:rPr>
          <w:color w:val="000000"/>
          <w:sz w:val="26"/>
          <w:szCs w:val="26"/>
        </w:rPr>
        <w:t xml:space="preserve">. </w:t>
      </w:r>
      <w:r w:rsidRPr="009367C5">
        <w:rPr>
          <w:color w:val="000000"/>
          <w:sz w:val="26"/>
          <w:szCs w:val="26"/>
        </w:rPr>
        <w:t>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382365" w:rsidRPr="009367C5" w:rsidRDefault="00382365" w:rsidP="00382365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A008E6">
      <w:pPr>
        <w:numPr>
          <w:ilvl w:val="0"/>
          <w:numId w:val="24"/>
        </w:numPr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Обобщенная характеристика мероприятий подпрограммы</w:t>
      </w:r>
      <w:r w:rsidR="00FF46B3" w:rsidRPr="009367C5">
        <w:rPr>
          <w:b/>
          <w:color w:val="000000"/>
          <w:sz w:val="26"/>
          <w:szCs w:val="26"/>
        </w:rPr>
        <w:t xml:space="preserve"> 4</w:t>
      </w:r>
      <w:r w:rsidRPr="009367C5">
        <w:rPr>
          <w:b/>
          <w:color w:val="000000"/>
          <w:sz w:val="26"/>
          <w:szCs w:val="26"/>
        </w:rPr>
        <w:t xml:space="preserve"> </w:t>
      </w:r>
    </w:p>
    <w:p w:rsidR="00A008E6" w:rsidRPr="009367C5" w:rsidRDefault="00A008E6" w:rsidP="00FF46B3">
      <w:pPr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FF46B3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Достижение цели и решение вышеизложенных задач подпрограммы обеспечивается следующими программными мероприятиями:</w:t>
      </w:r>
    </w:p>
    <w:p w:rsidR="00382365" w:rsidRPr="009367C5" w:rsidRDefault="00FD63BE" w:rsidP="00382365">
      <w:pPr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1. </w:t>
      </w:r>
      <w:r w:rsidR="00382365" w:rsidRPr="009367C5">
        <w:rPr>
          <w:sz w:val="26"/>
          <w:szCs w:val="26"/>
        </w:rPr>
        <w:t xml:space="preserve">Ориентация на сохранение объектов и особо значимых предметов культурного наследия (памятников истории и культуры). Многие объекты культурного наследия, имеющие </w:t>
      </w:r>
      <w:proofErr w:type="gramStart"/>
      <w:r w:rsidR="00382365" w:rsidRPr="009367C5">
        <w:rPr>
          <w:sz w:val="26"/>
          <w:szCs w:val="26"/>
        </w:rPr>
        <w:t>важное значение</w:t>
      </w:r>
      <w:proofErr w:type="gramEnd"/>
      <w:r w:rsidR="00382365" w:rsidRPr="009367C5">
        <w:rPr>
          <w:sz w:val="26"/>
          <w:szCs w:val="26"/>
        </w:rPr>
        <w:t xml:space="preserve"> для истории и культуры </w:t>
      </w:r>
      <w:proofErr w:type="spellStart"/>
      <w:r w:rsidR="00382365" w:rsidRPr="009367C5">
        <w:rPr>
          <w:sz w:val="26"/>
          <w:szCs w:val="26"/>
        </w:rPr>
        <w:t>Калманского</w:t>
      </w:r>
      <w:proofErr w:type="spellEnd"/>
      <w:r w:rsidR="00382365" w:rsidRPr="009367C5">
        <w:rPr>
          <w:sz w:val="26"/>
          <w:szCs w:val="26"/>
        </w:rPr>
        <w:t xml:space="preserve"> района, для дальнейшего использования нуждаются в проведении целого комплекса мероприятий по их реставрации, ремонту, восстановлению. </w:t>
      </w:r>
    </w:p>
    <w:p w:rsidR="00FD63BE" w:rsidRPr="009367C5" w:rsidRDefault="00FD63BE" w:rsidP="00FD63BE">
      <w:pPr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2. </w:t>
      </w:r>
      <w:r w:rsidR="00382365" w:rsidRPr="009367C5">
        <w:rPr>
          <w:sz w:val="26"/>
          <w:szCs w:val="26"/>
        </w:rPr>
        <w:t xml:space="preserve">Проведение мониторинга состояния и использования памятников истории и культуры </w:t>
      </w:r>
      <w:proofErr w:type="spellStart"/>
      <w:r w:rsidR="00382365" w:rsidRPr="009367C5">
        <w:rPr>
          <w:sz w:val="26"/>
          <w:szCs w:val="26"/>
        </w:rPr>
        <w:t>Калманского</w:t>
      </w:r>
      <w:proofErr w:type="spellEnd"/>
      <w:r w:rsidR="00382365" w:rsidRPr="009367C5">
        <w:rPr>
          <w:sz w:val="26"/>
          <w:szCs w:val="26"/>
        </w:rPr>
        <w:t xml:space="preserve"> района, создание электронного каталога памятников истории и культуры, паспортизация объектов культурного наследия, реставрация и воссоздание объектов культурного наследия.</w:t>
      </w:r>
    </w:p>
    <w:p w:rsidR="00FD63BE" w:rsidRPr="009367C5" w:rsidRDefault="00FD63BE" w:rsidP="00FD63BE">
      <w:pPr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3. </w:t>
      </w:r>
      <w:r w:rsidR="00382365" w:rsidRPr="009367C5">
        <w:rPr>
          <w:sz w:val="26"/>
          <w:szCs w:val="26"/>
        </w:rPr>
        <w:t xml:space="preserve">Обеспечение сохранности культурного наследия, в том числе мониторинг состояния и использования памятников истории и культуры </w:t>
      </w:r>
      <w:proofErr w:type="spellStart"/>
      <w:r w:rsidR="00382365" w:rsidRPr="009367C5">
        <w:rPr>
          <w:sz w:val="26"/>
          <w:szCs w:val="26"/>
        </w:rPr>
        <w:t>Калманского</w:t>
      </w:r>
      <w:proofErr w:type="spellEnd"/>
      <w:r w:rsidR="00382365" w:rsidRPr="009367C5">
        <w:rPr>
          <w:sz w:val="26"/>
          <w:szCs w:val="26"/>
        </w:rPr>
        <w:t xml:space="preserve"> района.</w:t>
      </w:r>
    </w:p>
    <w:p w:rsidR="00A008E6" w:rsidRPr="009367C5" w:rsidRDefault="00FD63BE" w:rsidP="00FD63BE">
      <w:pPr>
        <w:ind w:firstLine="720"/>
        <w:jc w:val="both"/>
        <w:rPr>
          <w:sz w:val="26"/>
          <w:szCs w:val="26"/>
        </w:rPr>
      </w:pPr>
      <w:r w:rsidRPr="009367C5">
        <w:rPr>
          <w:sz w:val="26"/>
          <w:szCs w:val="26"/>
        </w:rPr>
        <w:t xml:space="preserve">4. </w:t>
      </w:r>
      <w:r w:rsidR="00A008E6" w:rsidRPr="009367C5">
        <w:rPr>
          <w:sz w:val="26"/>
          <w:szCs w:val="26"/>
        </w:rPr>
        <w:t>Государственная поддержка лучших сельских учреждений культуры и их работников направлена на осуществление мер государственной поддержки учреждений и поощрение лиц за достижения в развитии культуры и искусства.</w:t>
      </w:r>
    </w:p>
    <w:p w:rsidR="00382365" w:rsidRPr="009367C5" w:rsidRDefault="00382365" w:rsidP="00382365">
      <w:pPr>
        <w:jc w:val="both"/>
        <w:rPr>
          <w:color w:val="000000"/>
          <w:sz w:val="26"/>
          <w:szCs w:val="26"/>
        </w:rPr>
      </w:pPr>
    </w:p>
    <w:p w:rsidR="00382365" w:rsidRPr="009367C5" w:rsidRDefault="00382365" w:rsidP="00A008E6">
      <w:pPr>
        <w:ind w:left="360"/>
        <w:jc w:val="center"/>
        <w:rPr>
          <w:b/>
          <w:color w:val="000000"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 xml:space="preserve">4. </w:t>
      </w:r>
      <w:r w:rsidR="00F0743A" w:rsidRPr="009367C5">
        <w:rPr>
          <w:b/>
          <w:color w:val="000000"/>
          <w:sz w:val="26"/>
          <w:szCs w:val="26"/>
        </w:rPr>
        <w:t>Объем финансирования подпрограммы 4</w:t>
      </w:r>
    </w:p>
    <w:p w:rsidR="00A008E6" w:rsidRPr="009367C5" w:rsidRDefault="00A008E6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</w:p>
    <w:p w:rsidR="00382365" w:rsidRPr="009367C5" w:rsidRDefault="00382365" w:rsidP="00382365">
      <w:pPr>
        <w:tabs>
          <w:tab w:val="left" w:pos="0"/>
          <w:tab w:val="left" w:pos="9354"/>
        </w:tabs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осуществляется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A94C4B" w:rsidRPr="009367C5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t xml:space="preserve">Общий объем финансирования подпрограммы 4 </w:t>
      </w:r>
      <w:r w:rsidR="002F7C85" w:rsidRPr="009367C5">
        <w:rPr>
          <w:sz w:val="26"/>
          <w:szCs w:val="26"/>
        </w:rPr>
        <w:t xml:space="preserve">составляет </w:t>
      </w:r>
      <w:r w:rsidR="006F7501" w:rsidRPr="009367C5">
        <w:rPr>
          <w:sz w:val="26"/>
          <w:szCs w:val="26"/>
        </w:rPr>
        <w:t>136,25</w:t>
      </w:r>
      <w:r w:rsidRPr="009367C5">
        <w:rPr>
          <w:sz w:val="26"/>
          <w:szCs w:val="26"/>
        </w:rPr>
        <w:t xml:space="preserve"> тыс. руб.</w:t>
      </w:r>
      <w:r w:rsidRPr="009367C5">
        <w:rPr>
          <w:bCs/>
          <w:sz w:val="26"/>
          <w:szCs w:val="26"/>
        </w:rPr>
        <w:t>, в том числе:</w:t>
      </w:r>
    </w:p>
    <w:p w:rsidR="00A94C4B" w:rsidRPr="009367C5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федеральный бюджет – 0,0 тыс. руб.,</w:t>
      </w:r>
    </w:p>
    <w:p w:rsidR="00A94C4B" w:rsidRPr="009367C5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краевой бюджет – 0,0 тыс. руб.,</w:t>
      </w:r>
    </w:p>
    <w:p w:rsidR="00083322" w:rsidRPr="009367C5" w:rsidRDefault="00A94C4B" w:rsidP="00083322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районный бюджет – </w:t>
      </w:r>
      <w:r w:rsidR="00F20DDE" w:rsidRPr="009367C5">
        <w:rPr>
          <w:bCs/>
          <w:sz w:val="26"/>
          <w:szCs w:val="26"/>
        </w:rPr>
        <w:t>10</w:t>
      </w:r>
      <w:r w:rsidRPr="009367C5">
        <w:rPr>
          <w:bCs/>
          <w:sz w:val="26"/>
          <w:szCs w:val="26"/>
        </w:rPr>
        <w:t>0,0 тыс. руб.,</w:t>
      </w:r>
      <w:r w:rsidR="00083322" w:rsidRPr="009367C5">
        <w:t xml:space="preserve"> </w:t>
      </w:r>
      <w:r w:rsidR="00083322" w:rsidRPr="009367C5">
        <w:rPr>
          <w:bCs/>
          <w:sz w:val="26"/>
          <w:szCs w:val="26"/>
        </w:rPr>
        <w:t>в том числе по годам:</w:t>
      </w:r>
    </w:p>
    <w:p w:rsidR="00083322" w:rsidRPr="009367C5" w:rsidRDefault="00083322" w:rsidP="00083322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2022 год – 20,0 тыс. руб.;</w:t>
      </w:r>
    </w:p>
    <w:p w:rsidR="00083322" w:rsidRPr="009367C5" w:rsidRDefault="00083322" w:rsidP="00083322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E652A1" w:rsidRPr="009367C5">
        <w:rPr>
          <w:bCs/>
          <w:sz w:val="26"/>
          <w:szCs w:val="26"/>
        </w:rPr>
        <w:t>4</w:t>
      </w:r>
      <w:r w:rsidRPr="009367C5">
        <w:rPr>
          <w:bCs/>
          <w:sz w:val="26"/>
          <w:szCs w:val="26"/>
        </w:rPr>
        <w:t>0,0 тыс. руб.;</w:t>
      </w:r>
    </w:p>
    <w:p w:rsidR="00A94C4B" w:rsidRPr="009367C5" w:rsidRDefault="00F20DDE" w:rsidP="00083322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6F7501" w:rsidRPr="009367C5">
        <w:rPr>
          <w:bCs/>
          <w:sz w:val="26"/>
          <w:szCs w:val="26"/>
        </w:rPr>
        <w:t>76,25</w:t>
      </w:r>
      <w:r w:rsidR="00083322" w:rsidRPr="009367C5">
        <w:rPr>
          <w:bCs/>
          <w:sz w:val="26"/>
          <w:szCs w:val="26"/>
        </w:rPr>
        <w:t xml:space="preserve"> тыс. руб.</w:t>
      </w:r>
    </w:p>
    <w:p w:rsidR="00A94C4B" w:rsidRPr="009367C5" w:rsidRDefault="00A94C4B" w:rsidP="00A94C4B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внебюджетные источники – 0,0 тыс. руб.</w:t>
      </w:r>
    </w:p>
    <w:p w:rsidR="002E0DA8" w:rsidRPr="009367C5" w:rsidRDefault="002E0DA8" w:rsidP="000E0ABA">
      <w:pPr>
        <w:widowControl w:val="0"/>
        <w:autoSpaceDE w:val="0"/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Объемы финансирования подлежат ежегодному уточнению в соответствии с бюджетом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финансовый год и плановый период. </w:t>
      </w: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C04D55" w:rsidRPr="009367C5" w:rsidRDefault="00C04D55" w:rsidP="007475EA">
      <w:pPr>
        <w:rPr>
          <w:b/>
          <w:bCs/>
          <w:sz w:val="26"/>
          <w:szCs w:val="26"/>
        </w:rPr>
      </w:pPr>
    </w:p>
    <w:p w:rsidR="007475EA" w:rsidRPr="009367C5" w:rsidRDefault="007475EA" w:rsidP="007475EA">
      <w:pPr>
        <w:rPr>
          <w:b/>
          <w:bCs/>
          <w:sz w:val="26"/>
          <w:szCs w:val="26"/>
        </w:rPr>
      </w:pPr>
    </w:p>
    <w:p w:rsidR="00C04D55" w:rsidRPr="009367C5" w:rsidRDefault="00C04D55" w:rsidP="00382365">
      <w:pPr>
        <w:ind w:left="4537" w:firstLine="708"/>
        <w:rPr>
          <w:b/>
          <w:bCs/>
          <w:sz w:val="26"/>
          <w:szCs w:val="26"/>
        </w:rPr>
      </w:pPr>
    </w:p>
    <w:p w:rsidR="00382365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>Приложение 8</w:t>
      </w:r>
    </w:p>
    <w:p w:rsidR="007475EA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к муниципальной программе </w:t>
      </w:r>
    </w:p>
    <w:p w:rsidR="00382365" w:rsidRPr="009367C5" w:rsidRDefault="00382365" w:rsidP="007475EA">
      <w:pPr>
        <w:ind w:left="6237" w:hanging="1"/>
        <w:rPr>
          <w:sz w:val="26"/>
          <w:szCs w:val="26"/>
        </w:rPr>
      </w:pPr>
      <w:r w:rsidRPr="009367C5">
        <w:rPr>
          <w:sz w:val="26"/>
          <w:szCs w:val="26"/>
        </w:rPr>
        <w:t xml:space="preserve">«Культура </w:t>
      </w:r>
      <w:proofErr w:type="spellStart"/>
      <w:r w:rsidRPr="009367C5">
        <w:rPr>
          <w:sz w:val="26"/>
          <w:szCs w:val="26"/>
        </w:rPr>
        <w:t>Калманского</w:t>
      </w:r>
      <w:proofErr w:type="spellEnd"/>
      <w:r w:rsidRPr="009367C5">
        <w:rPr>
          <w:sz w:val="26"/>
          <w:szCs w:val="26"/>
        </w:rPr>
        <w:t xml:space="preserve"> района»</w:t>
      </w: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Подпрограмма 5 </w:t>
      </w: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«Обеспечение условий реализации программы и развития отрасли»</w:t>
      </w:r>
      <w:r w:rsidRPr="009367C5">
        <w:rPr>
          <w:bCs/>
          <w:sz w:val="26"/>
          <w:szCs w:val="26"/>
        </w:rPr>
        <w:t xml:space="preserve"> </w:t>
      </w:r>
    </w:p>
    <w:p w:rsidR="00382365" w:rsidRPr="009367C5" w:rsidRDefault="00382365" w:rsidP="00382365">
      <w:pPr>
        <w:jc w:val="center"/>
        <w:rPr>
          <w:bCs/>
          <w:sz w:val="26"/>
          <w:szCs w:val="26"/>
        </w:rPr>
      </w:pPr>
    </w:p>
    <w:p w:rsidR="00382365" w:rsidRPr="009367C5" w:rsidRDefault="00382365" w:rsidP="00382365">
      <w:pPr>
        <w:jc w:val="center"/>
        <w:rPr>
          <w:b/>
          <w:bCs/>
          <w:sz w:val="26"/>
          <w:szCs w:val="26"/>
        </w:rPr>
      </w:pPr>
      <w:r w:rsidRPr="009367C5">
        <w:rPr>
          <w:b/>
          <w:bCs/>
          <w:sz w:val="26"/>
          <w:szCs w:val="26"/>
        </w:rPr>
        <w:t xml:space="preserve">ПАСПОРТ </w:t>
      </w:r>
    </w:p>
    <w:p w:rsidR="00382365" w:rsidRPr="009367C5" w:rsidRDefault="002F7C85" w:rsidP="00382365">
      <w:pPr>
        <w:jc w:val="center"/>
        <w:rPr>
          <w:b/>
          <w:color w:val="000000"/>
          <w:sz w:val="26"/>
          <w:szCs w:val="26"/>
        </w:rPr>
      </w:pPr>
      <w:r w:rsidRPr="009367C5">
        <w:rPr>
          <w:b/>
          <w:bCs/>
          <w:sz w:val="26"/>
          <w:szCs w:val="26"/>
        </w:rPr>
        <w:t>подпрограммы «</w:t>
      </w:r>
      <w:r w:rsidR="00382365" w:rsidRPr="009367C5">
        <w:rPr>
          <w:b/>
          <w:color w:val="000000"/>
          <w:sz w:val="26"/>
          <w:szCs w:val="26"/>
        </w:rPr>
        <w:t>Обеспечение условий реализации программы и развития отрасли»</w:t>
      </w:r>
    </w:p>
    <w:p w:rsidR="003A1DB3" w:rsidRPr="009367C5" w:rsidRDefault="003A1DB3" w:rsidP="00382365">
      <w:pPr>
        <w:jc w:val="center"/>
        <w:rPr>
          <w:color w:val="000000"/>
          <w:sz w:val="26"/>
          <w:szCs w:val="26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378"/>
      </w:tblGrid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Соисполнитель </w:t>
            </w:r>
          </w:p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программы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Комитет  администрации </w:t>
            </w:r>
            <w:proofErr w:type="spellStart"/>
            <w:r w:rsidRPr="009367C5">
              <w:rPr>
                <w:sz w:val="26"/>
                <w:szCs w:val="26"/>
              </w:rPr>
              <w:t>Калманского</w:t>
            </w:r>
            <w:proofErr w:type="spellEnd"/>
            <w:r w:rsidRPr="009367C5">
              <w:rPr>
                <w:sz w:val="26"/>
                <w:szCs w:val="26"/>
              </w:rPr>
              <w:t xml:space="preserve"> района по культуре, делам молодежи и спорту</w:t>
            </w:r>
          </w:p>
        </w:tc>
      </w:tr>
      <w:tr w:rsidR="003A1DB3" w:rsidRPr="009367C5" w:rsidTr="007475EA">
        <w:trPr>
          <w:trHeight w:val="59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</w:t>
            </w:r>
          </w:p>
        </w:tc>
      </w:tr>
      <w:tr w:rsidR="003A1DB3" w:rsidRPr="009367C5" w:rsidTr="007475EA">
        <w:trPr>
          <w:trHeight w:val="59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Цели подпрограммы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Реализация основных направлений муниципальной политики в сфере культуры</w:t>
            </w:r>
          </w:p>
        </w:tc>
      </w:tr>
      <w:tr w:rsidR="003A1DB3" w:rsidRPr="009367C5" w:rsidTr="007475EA">
        <w:trPr>
          <w:trHeight w:val="59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3A1DB3">
            <w:pPr>
              <w:widowControl w:val="0"/>
              <w:numPr>
                <w:ilvl w:val="0"/>
                <w:numId w:val="28"/>
              </w:numPr>
              <w:autoSpaceDE w:val="0"/>
              <w:jc w:val="both"/>
              <w:rPr>
                <w:sz w:val="26"/>
                <w:szCs w:val="26"/>
                <w:lang w:bidi="ru-RU"/>
              </w:rPr>
            </w:pPr>
            <w:r w:rsidRPr="009367C5">
              <w:rPr>
                <w:sz w:val="26"/>
                <w:szCs w:val="26"/>
                <w:lang w:bidi="ru-RU"/>
              </w:rPr>
              <w:t>создание благоприятных условий для устойчивого развития отрасли</w:t>
            </w:r>
          </w:p>
        </w:tc>
      </w:tr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- проведение капитального </w:t>
            </w:r>
            <w:r w:rsidR="00FD63BE" w:rsidRPr="009367C5">
              <w:rPr>
                <w:sz w:val="26"/>
                <w:szCs w:val="26"/>
              </w:rPr>
              <w:t xml:space="preserve">и текущего </w:t>
            </w:r>
            <w:r w:rsidRPr="009367C5">
              <w:rPr>
                <w:sz w:val="26"/>
                <w:szCs w:val="26"/>
              </w:rPr>
              <w:t>ремонта здания Районного Дома культуры МБУК «</w:t>
            </w:r>
            <w:proofErr w:type="spellStart"/>
            <w:r w:rsidRPr="009367C5">
              <w:rPr>
                <w:sz w:val="26"/>
                <w:szCs w:val="26"/>
              </w:rPr>
              <w:t>Калманский</w:t>
            </w:r>
            <w:proofErr w:type="spellEnd"/>
            <w:r w:rsidRPr="009367C5">
              <w:rPr>
                <w:sz w:val="26"/>
                <w:szCs w:val="26"/>
              </w:rPr>
              <w:t xml:space="preserve"> культурно-информационный центр»</w:t>
            </w:r>
          </w:p>
          <w:p w:rsidR="00E13AB2" w:rsidRPr="009367C5" w:rsidRDefault="00E13AB2" w:rsidP="00E13AB2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</w:rPr>
              <w:t>- проведение капитального ремонта здания МБУ ДО «</w:t>
            </w:r>
            <w:proofErr w:type="spellStart"/>
            <w:r w:rsidRPr="009367C5">
              <w:rPr>
                <w:color w:val="000000"/>
                <w:sz w:val="26"/>
                <w:szCs w:val="26"/>
              </w:rPr>
              <w:t>Калманская</w:t>
            </w:r>
            <w:proofErr w:type="spellEnd"/>
            <w:r w:rsidRPr="009367C5">
              <w:rPr>
                <w:color w:val="000000"/>
                <w:sz w:val="26"/>
                <w:szCs w:val="26"/>
              </w:rPr>
              <w:t xml:space="preserve"> детская музыкальная школа»</w:t>
            </w:r>
          </w:p>
        </w:tc>
      </w:tr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D74786">
            <w:pPr>
              <w:pStyle w:val="41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jc w:val="both"/>
              <w:rPr>
                <w:color w:val="000000"/>
              </w:rPr>
            </w:pPr>
            <w:r w:rsidRPr="009367C5">
              <w:t>уров</w:t>
            </w:r>
            <w:r w:rsidR="00D74786" w:rsidRPr="009367C5">
              <w:t>е</w:t>
            </w:r>
            <w:r w:rsidRPr="009367C5">
              <w:t>н</w:t>
            </w:r>
            <w:r w:rsidR="00D74786" w:rsidRPr="009367C5">
              <w:t>ь</w:t>
            </w:r>
            <w:r w:rsidRPr="009367C5">
              <w:t xml:space="preserve"> удовлетворенности населения </w:t>
            </w:r>
            <w:proofErr w:type="spellStart"/>
            <w:r w:rsidRPr="009367C5">
              <w:t>Калманского</w:t>
            </w:r>
            <w:proofErr w:type="spellEnd"/>
            <w:r w:rsidRPr="009367C5">
              <w:t xml:space="preserve"> района качеством предоставления услуг в сфере культуры, %.</w:t>
            </w:r>
          </w:p>
        </w:tc>
      </w:tr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Сроки и этапы реализации </w:t>
            </w:r>
          </w:p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655F47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2022 – 2024</w:t>
            </w:r>
            <w:r w:rsidR="003A1DB3" w:rsidRPr="009367C5">
              <w:rPr>
                <w:sz w:val="26"/>
                <w:szCs w:val="26"/>
              </w:rPr>
              <w:t xml:space="preserve"> годы</w:t>
            </w:r>
          </w:p>
        </w:tc>
      </w:tr>
      <w:tr w:rsidR="003A1DB3" w:rsidRPr="009367C5" w:rsidTr="007475EA">
        <w:trPr>
          <w:trHeight w:val="24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Объёмы и источники финансирования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 xml:space="preserve">Общий объем финансирования подпрограммы </w:t>
            </w:r>
            <w:r w:rsidR="002F7C85" w:rsidRPr="009367C5">
              <w:rPr>
                <w:sz w:val="26"/>
                <w:szCs w:val="26"/>
              </w:rPr>
              <w:t xml:space="preserve">5 составляет </w:t>
            </w:r>
            <w:r w:rsidR="0047369A" w:rsidRPr="009367C5">
              <w:rPr>
                <w:sz w:val="26"/>
                <w:szCs w:val="26"/>
              </w:rPr>
              <w:t>9988,33</w:t>
            </w:r>
            <w:r w:rsidR="006B4E8B" w:rsidRPr="009367C5">
              <w:rPr>
                <w:b/>
                <w:sz w:val="26"/>
                <w:szCs w:val="26"/>
              </w:rPr>
              <w:t xml:space="preserve"> </w:t>
            </w:r>
            <w:r w:rsidRPr="009367C5">
              <w:rPr>
                <w:sz w:val="26"/>
                <w:szCs w:val="26"/>
              </w:rPr>
              <w:t>тыс. руб.</w:t>
            </w:r>
            <w:r w:rsidRPr="009367C5">
              <w:rPr>
                <w:bCs/>
                <w:sz w:val="26"/>
                <w:szCs w:val="26"/>
              </w:rPr>
              <w:t>, в том числе:</w:t>
            </w:r>
          </w:p>
          <w:p w:rsidR="003A1DB3" w:rsidRPr="009367C5" w:rsidRDefault="003A1DB3" w:rsidP="0013466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- </w:t>
            </w:r>
            <w:r w:rsidR="009A6CBE" w:rsidRPr="009367C5">
              <w:rPr>
                <w:bCs/>
                <w:sz w:val="26"/>
                <w:szCs w:val="26"/>
              </w:rPr>
              <w:t>краевой</w:t>
            </w:r>
            <w:r w:rsidRPr="009367C5">
              <w:rPr>
                <w:bCs/>
                <w:sz w:val="26"/>
                <w:szCs w:val="26"/>
              </w:rPr>
              <w:t xml:space="preserve"> бюджет</w:t>
            </w:r>
            <w:r w:rsidR="00A41C1A" w:rsidRPr="009367C5">
              <w:rPr>
                <w:bCs/>
                <w:sz w:val="26"/>
                <w:szCs w:val="26"/>
              </w:rPr>
              <w:t xml:space="preserve"> – </w:t>
            </w:r>
            <w:r w:rsidR="00134664" w:rsidRPr="009367C5">
              <w:rPr>
                <w:bCs/>
                <w:sz w:val="26"/>
                <w:szCs w:val="26"/>
              </w:rPr>
              <w:t>0,0 тыс. руб.,</w:t>
            </w:r>
          </w:p>
          <w:p w:rsidR="009A6CBE" w:rsidRPr="009367C5" w:rsidRDefault="009A6CBE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районный бюджет – </w:t>
            </w:r>
            <w:r w:rsidR="0047369A" w:rsidRPr="009367C5">
              <w:rPr>
                <w:bCs/>
                <w:sz w:val="26"/>
                <w:szCs w:val="26"/>
              </w:rPr>
              <w:t>9988,33</w:t>
            </w:r>
            <w:r w:rsidR="006B4E8B" w:rsidRPr="009367C5">
              <w:rPr>
                <w:bCs/>
                <w:sz w:val="26"/>
                <w:szCs w:val="26"/>
              </w:rPr>
              <w:t xml:space="preserve"> </w:t>
            </w:r>
            <w:r w:rsidR="00134664" w:rsidRPr="009367C5">
              <w:rPr>
                <w:bCs/>
                <w:sz w:val="26"/>
                <w:szCs w:val="26"/>
              </w:rPr>
              <w:t>тыс. руб.</w:t>
            </w:r>
            <w:r w:rsidR="00E652A1" w:rsidRPr="009367C5">
              <w:rPr>
                <w:bCs/>
                <w:sz w:val="26"/>
                <w:szCs w:val="26"/>
              </w:rPr>
              <w:t>, в том числе по годам:</w:t>
            </w:r>
          </w:p>
          <w:p w:rsidR="00E652A1" w:rsidRPr="009367C5" w:rsidRDefault="00E652A1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2022 год – 195,0 тыс. руб., </w:t>
            </w:r>
          </w:p>
          <w:p w:rsidR="00E652A1" w:rsidRPr="009367C5" w:rsidRDefault="00E652A1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2023 год – </w:t>
            </w:r>
            <w:r w:rsidR="00D92F29" w:rsidRPr="009367C5">
              <w:rPr>
                <w:bCs/>
                <w:sz w:val="26"/>
                <w:szCs w:val="26"/>
              </w:rPr>
              <w:t>3421,71</w:t>
            </w:r>
            <w:r w:rsidRPr="009367C5">
              <w:rPr>
                <w:bCs/>
                <w:sz w:val="26"/>
                <w:szCs w:val="26"/>
              </w:rPr>
              <w:t>тыс. руб.</w:t>
            </w:r>
          </w:p>
          <w:p w:rsidR="00E652A1" w:rsidRPr="009367C5" w:rsidRDefault="00D92F29" w:rsidP="009978B4">
            <w:pPr>
              <w:widowControl w:val="0"/>
              <w:autoSpaceDE w:val="0"/>
              <w:jc w:val="both"/>
              <w:rPr>
                <w:bCs/>
                <w:sz w:val="26"/>
                <w:szCs w:val="26"/>
              </w:rPr>
            </w:pPr>
            <w:r w:rsidRPr="009367C5">
              <w:rPr>
                <w:bCs/>
                <w:sz w:val="26"/>
                <w:szCs w:val="26"/>
              </w:rPr>
              <w:t xml:space="preserve">2024 год – </w:t>
            </w:r>
            <w:r w:rsidR="0047369A" w:rsidRPr="009367C5">
              <w:rPr>
                <w:bCs/>
                <w:sz w:val="26"/>
                <w:szCs w:val="26"/>
              </w:rPr>
              <w:t>6371,62</w:t>
            </w:r>
            <w:r w:rsidR="00E652A1" w:rsidRPr="009367C5">
              <w:rPr>
                <w:bCs/>
                <w:sz w:val="26"/>
                <w:szCs w:val="26"/>
              </w:rPr>
              <w:t xml:space="preserve"> тыс. руб.</w:t>
            </w:r>
          </w:p>
          <w:p w:rsidR="003A1DB3" w:rsidRPr="009367C5" w:rsidRDefault="003A1DB3" w:rsidP="009978B4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Объемы финансирования подлежат ежегодному уточнению в соответствии с бюджетом на очередной финансовый год и плановый период.</w:t>
            </w:r>
          </w:p>
        </w:tc>
      </w:tr>
      <w:tr w:rsidR="003A1DB3" w:rsidRPr="009367C5" w:rsidTr="007475EA">
        <w:trPr>
          <w:trHeight w:val="600"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DB3" w:rsidRPr="009367C5" w:rsidRDefault="003A1DB3" w:rsidP="009978B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67C5">
              <w:rPr>
                <w:sz w:val="26"/>
                <w:szCs w:val="26"/>
              </w:rPr>
              <w:t>Ожидаемые результаты  реализации подпрограммы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B3" w:rsidRPr="009367C5" w:rsidRDefault="003A1DB3" w:rsidP="009978B4">
            <w:pPr>
              <w:jc w:val="both"/>
              <w:rPr>
                <w:sz w:val="26"/>
                <w:szCs w:val="26"/>
              </w:rPr>
            </w:pP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- повышение уровня удовлетворенности населения </w:t>
            </w:r>
            <w:proofErr w:type="spellStart"/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>Калманского</w:t>
            </w:r>
            <w:proofErr w:type="spellEnd"/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района качеством предоставле</w:t>
            </w:r>
            <w:r w:rsidR="00655F47" w:rsidRPr="009367C5">
              <w:rPr>
                <w:color w:val="000000"/>
                <w:sz w:val="26"/>
                <w:szCs w:val="26"/>
                <w:shd w:val="clear" w:color="auto" w:fill="FFFFFF"/>
              </w:rPr>
              <w:t>ния услуг в сфере культуры до 92</w:t>
            </w:r>
            <w:r w:rsidRPr="009367C5">
              <w:rPr>
                <w:color w:val="000000"/>
                <w:sz w:val="26"/>
                <w:szCs w:val="26"/>
                <w:shd w:val="clear" w:color="auto" w:fill="FFFFFF"/>
              </w:rPr>
              <w:t xml:space="preserve"> %</w:t>
            </w:r>
          </w:p>
        </w:tc>
      </w:tr>
    </w:tbl>
    <w:p w:rsidR="003A1DB3" w:rsidRPr="009367C5" w:rsidRDefault="003A1DB3" w:rsidP="00382365">
      <w:pPr>
        <w:jc w:val="center"/>
        <w:rPr>
          <w:color w:val="000000"/>
          <w:sz w:val="26"/>
          <w:szCs w:val="26"/>
        </w:rPr>
      </w:pPr>
    </w:p>
    <w:p w:rsidR="00382365" w:rsidRPr="009367C5" w:rsidRDefault="003A1DB3" w:rsidP="003A1DB3">
      <w:pPr>
        <w:numPr>
          <w:ilvl w:val="0"/>
          <w:numId w:val="37"/>
        </w:numPr>
        <w:jc w:val="center"/>
        <w:rPr>
          <w:b/>
          <w:bCs/>
          <w:color w:val="000000"/>
          <w:sz w:val="26"/>
          <w:szCs w:val="26"/>
          <w:lang w:bidi="ru-RU"/>
        </w:rPr>
      </w:pPr>
      <w:r w:rsidRPr="009367C5">
        <w:rPr>
          <w:b/>
          <w:bCs/>
          <w:color w:val="000000"/>
          <w:sz w:val="26"/>
          <w:szCs w:val="26"/>
          <w:lang w:bidi="ru-RU"/>
        </w:rPr>
        <w:t>Общая характеристика сферы реализации подпрограммы 5</w:t>
      </w:r>
    </w:p>
    <w:p w:rsidR="003A1DB3" w:rsidRPr="009367C5" w:rsidRDefault="003A1DB3" w:rsidP="00382365">
      <w:pPr>
        <w:jc w:val="center"/>
        <w:rPr>
          <w:color w:val="000000"/>
          <w:sz w:val="26"/>
          <w:szCs w:val="26"/>
        </w:rPr>
      </w:pPr>
    </w:p>
    <w:p w:rsidR="003A1DB3" w:rsidRPr="009367C5" w:rsidRDefault="003A1DB3" w:rsidP="00FA08B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В последние годы основные преобразования в сфере культуры </w:t>
      </w:r>
      <w:proofErr w:type="spellStart"/>
      <w:r w:rsidRPr="009367C5">
        <w:rPr>
          <w:color w:val="000000"/>
          <w:sz w:val="26"/>
          <w:szCs w:val="26"/>
          <w:lang w:bidi="ru-RU"/>
        </w:rPr>
        <w:t>Калманского</w:t>
      </w:r>
      <w:proofErr w:type="spellEnd"/>
      <w:r w:rsidRPr="009367C5">
        <w:rPr>
          <w:color w:val="000000"/>
          <w:sz w:val="26"/>
          <w:szCs w:val="26"/>
          <w:lang w:bidi="ru-RU"/>
        </w:rPr>
        <w:t xml:space="preserve"> района касались следующих направлений: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централизация учреждений культуры района;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lastRenderedPageBreak/>
        <w:t>повышение качества и расширение спектра муниципальных услуг в сфере культуры;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 обеспечение доступности к культурному продукту путем информатизации отрасли;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 формирование конкурентной среды в отрасли культуры, развитие дистанционных и нестационарных форм культурного обслуживания населения;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создание условий для творческой самореализации жителей района, вовлечение населения в создание и продвижение культурного продукта;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 расширение участия в культурной жизни категорий населения, нуждающихся в дополнительных мерах социальной поддержки;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поддержка одаренных детей и талантливой молодежи;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создание </w:t>
      </w:r>
      <w:proofErr w:type="gramStart"/>
      <w:r w:rsidRPr="009367C5">
        <w:rPr>
          <w:color w:val="000000"/>
          <w:sz w:val="26"/>
          <w:szCs w:val="26"/>
          <w:lang w:bidi="ru-RU"/>
        </w:rPr>
        <w:t>механизма стимулирования работников учреждений культуры</w:t>
      </w:r>
      <w:proofErr w:type="gramEnd"/>
      <w:r w:rsidRPr="009367C5">
        <w:rPr>
          <w:color w:val="000000"/>
          <w:sz w:val="26"/>
          <w:szCs w:val="26"/>
          <w:lang w:bidi="ru-RU"/>
        </w:rPr>
        <w:t xml:space="preserve"> и искусства, обеспечение выполнения требований к качеству оказания услуг, прозрачное формирование оплаты труда, внедрение современных норм труда;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поэтапный рост </w:t>
      </w:r>
      <w:proofErr w:type="gramStart"/>
      <w:r w:rsidRPr="009367C5">
        <w:rPr>
          <w:color w:val="000000"/>
          <w:sz w:val="26"/>
          <w:szCs w:val="26"/>
          <w:lang w:bidi="ru-RU"/>
        </w:rPr>
        <w:t>оплаты труда работников учреждений культуры</w:t>
      </w:r>
      <w:proofErr w:type="gramEnd"/>
      <w:r w:rsidRPr="009367C5">
        <w:rPr>
          <w:color w:val="000000"/>
          <w:sz w:val="26"/>
          <w:szCs w:val="26"/>
          <w:lang w:bidi="ru-RU"/>
        </w:rPr>
        <w:t xml:space="preserve"> и искусства,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регионе в соответствии с Указом Президента Российской Федерации от 7 мая 2012г. № 597 «О мероприятиях по реализации государственной социальной политики»;</w:t>
      </w:r>
    </w:p>
    <w:p w:rsidR="003A1DB3" w:rsidRPr="009367C5" w:rsidRDefault="00FA08B3" w:rsidP="003A1DB3">
      <w:pPr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-</w:t>
      </w:r>
      <w:r w:rsidRPr="009367C5">
        <w:rPr>
          <w:color w:val="000000"/>
          <w:sz w:val="26"/>
          <w:szCs w:val="26"/>
        </w:rPr>
        <w:tab/>
      </w:r>
      <w:r w:rsidR="003A1DB3" w:rsidRPr="009367C5">
        <w:rPr>
          <w:color w:val="000000"/>
          <w:sz w:val="26"/>
          <w:szCs w:val="26"/>
        </w:rPr>
        <w:t>сохранение и развитие кадрового потенциала работников сферы культуры.</w:t>
      </w:r>
    </w:p>
    <w:p w:rsidR="003A1DB3" w:rsidRPr="009367C5" w:rsidRDefault="003A1DB3" w:rsidP="003A1DB3">
      <w:pPr>
        <w:jc w:val="both"/>
        <w:rPr>
          <w:color w:val="000000"/>
          <w:sz w:val="26"/>
          <w:szCs w:val="26"/>
        </w:rPr>
      </w:pPr>
    </w:p>
    <w:p w:rsidR="003A1DB3" w:rsidRPr="009367C5" w:rsidRDefault="003A1DB3" w:rsidP="00FA08B3">
      <w:pPr>
        <w:pStyle w:val="a8"/>
        <w:numPr>
          <w:ilvl w:val="0"/>
          <w:numId w:val="37"/>
        </w:num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bidi="ru-RU"/>
        </w:rPr>
      </w:pPr>
      <w:r w:rsidRPr="009367C5">
        <w:rPr>
          <w:rFonts w:ascii="Times New Roman" w:hAnsi="Times New Roman"/>
          <w:b/>
          <w:color w:val="000000"/>
          <w:sz w:val="26"/>
          <w:szCs w:val="26"/>
          <w:lang w:bidi="ru-RU"/>
        </w:rPr>
        <w:t>Приоритетные направления реализации подпрограммы, цели, задачи, описание основных ожидаемых конечных результатов</w:t>
      </w:r>
    </w:p>
    <w:p w:rsidR="003A1DB3" w:rsidRPr="009367C5" w:rsidRDefault="003A1DB3" w:rsidP="00FA08B3">
      <w:pPr>
        <w:jc w:val="center"/>
        <w:rPr>
          <w:b/>
          <w:color w:val="000000"/>
          <w:sz w:val="26"/>
          <w:szCs w:val="26"/>
          <w:lang w:bidi="ru-RU"/>
        </w:rPr>
      </w:pPr>
      <w:r w:rsidRPr="009367C5">
        <w:rPr>
          <w:b/>
          <w:color w:val="000000"/>
          <w:sz w:val="26"/>
          <w:szCs w:val="26"/>
          <w:lang w:bidi="ru-RU"/>
        </w:rPr>
        <w:t>подпрограммы, сроков и этапов её реализации</w:t>
      </w:r>
    </w:p>
    <w:p w:rsidR="003A1DB3" w:rsidRPr="009367C5" w:rsidRDefault="003A1DB3" w:rsidP="003A1DB3">
      <w:pPr>
        <w:jc w:val="center"/>
        <w:rPr>
          <w:color w:val="000000"/>
          <w:sz w:val="26"/>
          <w:szCs w:val="26"/>
          <w:lang w:bidi="ru-RU"/>
        </w:rPr>
      </w:pPr>
    </w:p>
    <w:p w:rsidR="003A1DB3" w:rsidRPr="009367C5" w:rsidRDefault="00FA08B3" w:rsidP="00FA08B3">
      <w:pPr>
        <w:pStyle w:val="a8"/>
        <w:spacing w:after="0"/>
        <w:ind w:left="1080"/>
        <w:jc w:val="center"/>
        <w:rPr>
          <w:rFonts w:ascii="Times New Roman" w:hAnsi="Times New Roman"/>
          <w:color w:val="000000"/>
          <w:sz w:val="26"/>
          <w:szCs w:val="26"/>
        </w:rPr>
      </w:pPr>
      <w:r w:rsidRPr="009367C5">
        <w:rPr>
          <w:rFonts w:ascii="Times New Roman" w:hAnsi="Times New Roman"/>
          <w:b/>
          <w:color w:val="000000"/>
          <w:sz w:val="26"/>
          <w:szCs w:val="26"/>
          <w:lang w:bidi="ru-RU"/>
        </w:rPr>
        <w:t xml:space="preserve">2.1. Цели и задачи подпрограммы </w:t>
      </w:r>
      <w:r w:rsidR="00382365" w:rsidRPr="009367C5">
        <w:rPr>
          <w:rFonts w:ascii="Times New Roman" w:hAnsi="Times New Roman"/>
          <w:b/>
          <w:color w:val="000000"/>
          <w:sz w:val="26"/>
          <w:szCs w:val="26"/>
          <w:lang w:bidi="ru-RU"/>
        </w:rPr>
        <w:t>5</w:t>
      </w:r>
    </w:p>
    <w:p w:rsidR="003A1DB3" w:rsidRPr="009367C5" w:rsidRDefault="003A1DB3" w:rsidP="003A1DB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Целью подпрограммы 5 является реализация основных направлений муниципальной политики в сфере культуры.</w:t>
      </w:r>
    </w:p>
    <w:p w:rsidR="003A1DB3" w:rsidRPr="009367C5" w:rsidRDefault="003A1DB3" w:rsidP="003A1DB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>Для достижения цели необходимо решить следующие задачи:</w:t>
      </w:r>
    </w:p>
    <w:p w:rsidR="003A1DB3" w:rsidRPr="009367C5" w:rsidRDefault="003A1DB3" w:rsidP="003A1DB3">
      <w:pPr>
        <w:numPr>
          <w:ilvl w:val="0"/>
          <w:numId w:val="28"/>
        </w:numPr>
        <w:jc w:val="both"/>
        <w:rPr>
          <w:color w:val="000000"/>
          <w:sz w:val="26"/>
          <w:szCs w:val="26"/>
          <w:lang w:bidi="ru-RU"/>
        </w:rPr>
      </w:pPr>
      <w:r w:rsidRPr="009367C5">
        <w:rPr>
          <w:color w:val="000000"/>
          <w:sz w:val="26"/>
          <w:szCs w:val="26"/>
          <w:lang w:bidi="ru-RU"/>
        </w:rPr>
        <w:t xml:space="preserve"> создание благоприятных условий д</w:t>
      </w:r>
      <w:r w:rsidR="00FA08B3" w:rsidRPr="009367C5">
        <w:rPr>
          <w:color w:val="000000"/>
          <w:sz w:val="26"/>
          <w:szCs w:val="26"/>
          <w:lang w:bidi="ru-RU"/>
        </w:rPr>
        <w:t>ля устойчивого развития отрасли.</w:t>
      </w:r>
    </w:p>
    <w:p w:rsidR="003A1DB3" w:rsidRPr="009367C5" w:rsidRDefault="003A1DB3" w:rsidP="00FA08B3">
      <w:pPr>
        <w:jc w:val="both"/>
        <w:rPr>
          <w:color w:val="000000"/>
          <w:sz w:val="26"/>
          <w:szCs w:val="26"/>
        </w:rPr>
      </w:pPr>
    </w:p>
    <w:p w:rsidR="00FA08B3" w:rsidRPr="009367C5" w:rsidRDefault="00FA08B3" w:rsidP="00FA08B3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6"/>
          <w:szCs w:val="26"/>
          <w:lang w:eastAsia="ar-SA"/>
        </w:rPr>
      </w:pPr>
      <w:r w:rsidRPr="009367C5">
        <w:rPr>
          <w:b/>
          <w:sz w:val="26"/>
          <w:szCs w:val="26"/>
          <w:lang w:eastAsia="ar-SA"/>
        </w:rPr>
        <w:t>2.2. Конечные результаты реализации Подпрограммы 4</w:t>
      </w:r>
    </w:p>
    <w:p w:rsidR="00FA08B3" w:rsidRPr="009367C5" w:rsidRDefault="00FA08B3" w:rsidP="00FA08B3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 xml:space="preserve">В результате реализации </w:t>
      </w:r>
      <w:r w:rsidR="002F7C85" w:rsidRPr="009367C5">
        <w:rPr>
          <w:sz w:val="26"/>
          <w:szCs w:val="26"/>
          <w:lang w:eastAsia="ar-SA"/>
        </w:rPr>
        <w:t>подпрограммы к</w:t>
      </w:r>
      <w:r w:rsidR="00655F47" w:rsidRPr="009367C5">
        <w:rPr>
          <w:sz w:val="26"/>
          <w:szCs w:val="26"/>
          <w:lang w:eastAsia="ar-SA"/>
        </w:rPr>
        <w:t xml:space="preserve"> 2024</w:t>
      </w:r>
      <w:r w:rsidRPr="009367C5">
        <w:rPr>
          <w:sz w:val="26"/>
          <w:szCs w:val="26"/>
          <w:lang w:eastAsia="ar-SA"/>
        </w:rPr>
        <w:t xml:space="preserve"> году предполагается:</w:t>
      </w:r>
    </w:p>
    <w:p w:rsidR="00FA08B3" w:rsidRPr="009367C5" w:rsidRDefault="00FA08B3" w:rsidP="00FA08B3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  <w:r w:rsidRPr="009367C5">
        <w:rPr>
          <w:sz w:val="26"/>
          <w:szCs w:val="26"/>
          <w:lang w:eastAsia="ar-SA"/>
        </w:rPr>
        <w:t xml:space="preserve">- повышение уровня удовлетворенности населения </w:t>
      </w:r>
      <w:proofErr w:type="spellStart"/>
      <w:r w:rsidRPr="009367C5">
        <w:rPr>
          <w:sz w:val="26"/>
          <w:szCs w:val="26"/>
          <w:lang w:eastAsia="ar-SA"/>
        </w:rPr>
        <w:t>Калманского</w:t>
      </w:r>
      <w:proofErr w:type="spellEnd"/>
      <w:r w:rsidRPr="009367C5">
        <w:rPr>
          <w:sz w:val="26"/>
          <w:szCs w:val="26"/>
          <w:lang w:eastAsia="ar-SA"/>
        </w:rPr>
        <w:t xml:space="preserve"> района качеством предоставле</w:t>
      </w:r>
      <w:r w:rsidR="00655F47" w:rsidRPr="009367C5">
        <w:rPr>
          <w:sz w:val="26"/>
          <w:szCs w:val="26"/>
          <w:lang w:eastAsia="ar-SA"/>
        </w:rPr>
        <w:t>ния услуг в сфере культуры до 92</w:t>
      </w:r>
      <w:r w:rsidRPr="009367C5">
        <w:rPr>
          <w:sz w:val="26"/>
          <w:szCs w:val="26"/>
          <w:lang w:eastAsia="ar-SA"/>
        </w:rPr>
        <w:t>,0 %</w:t>
      </w:r>
      <w:r w:rsidR="005F7BB2" w:rsidRPr="009367C5">
        <w:rPr>
          <w:sz w:val="26"/>
          <w:szCs w:val="26"/>
          <w:lang w:eastAsia="ar-SA"/>
        </w:rPr>
        <w:t xml:space="preserve"> (по результатам независимой оценки качества проводимой министерством</w:t>
      </w:r>
      <w:r w:rsidR="00C04D55" w:rsidRPr="009367C5">
        <w:rPr>
          <w:sz w:val="26"/>
          <w:szCs w:val="26"/>
          <w:lang w:eastAsia="ar-SA"/>
        </w:rPr>
        <w:t xml:space="preserve"> культуры Алтайского края</w:t>
      </w:r>
      <w:r w:rsidR="005F7BB2" w:rsidRPr="009367C5">
        <w:rPr>
          <w:sz w:val="26"/>
          <w:szCs w:val="26"/>
          <w:lang w:eastAsia="ar-SA"/>
        </w:rPr>
        <w:t>)</w:t>
      </w:r>
      <w:r w:rsidRPr="009367C5">
        <w:rPr>
          <w:sz w:val="26"/>
          <w:szCs w:val="26"/>
          <w:lang w:eastAsia="ar-SA"/>
        </w:rPr>
        <w:t>;</w:t>
      </w:r>
    </w:p>
    <w:p w:rsidR="00FA08B3" w:rsidRPr="009367C5" w:rsidRDefault="00FA08B3" w:rsidP="00FA08B3">
      <w:pPr>
        <w:widowControl w:val="0"/>
        <w:autoSpaceDE w:val="0"/>
        <w:ind w:firstLine="708"/>
        <w:jc w:val="center"/>
        <w:rPr>
          <w:sz w:val="26"/>
          <w:szCs w:val="26"/>
        </w:rPr>
      </w:pPr>
    </w:p>
    <w:p w:rsidR="00FA08B3" w:rsidRPr="009367C5" w:rsidRDefault="00FA08B3" w:rsidP="00FA08B3">
      <w:pPr>
        <w:widowControl w:val="0"/>
        <w:autoSpaceDE w:val="0"/>
        <w:ind w:firstLine="708"/>
        <w:jc w:val="center"/>
        <w:rPr>
          <w:b/>
          <w:sz w:val="26"/>
          <w:szCs w:val="26"/>
        </w:rPr>
      </w:pPr>
      <w:r w:rsidRPr="009367C5">
        <w:rPr>
          <w:b/>
          <w:sz w:val="26"/>
          <w:szCs w:val="26"/>
        </w:rPr>
        <w:t>2.3. Сроки и этапы реализации подпрограммы 4</w:t>
      </w:r>
    </w:p>
    <w:p w:rsidR="00FA08B3" w:rsidRPr="009367C5" w:rsidRDefault="00FA08B3" w:rsidP="00FA08B3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Реализация </w:t>
      </w:r>
      <w:r w:rsidR="00655F47" w:rsidRPr="009367C5">
        <w:rPr>
          <w:color w:val="000000"/>
          <w:sz w:val="26"/>
          <w:szCs w:val="26"/>
        </w:rPr>
        <w:t>подпрограммы осуществляется с 2022 по 2024</w:t>
      </w:r>
      <w:r w:rsidRPr="009367C5">
        <w:rPr>
          <w:color w:val="000000"/>
          <w:sz w:val="26"/>
          <w:szCs w:val="26"/>
        </w:rPr>
        <w:t xml:space="preserve"> гг. путем выполнения программных мероприятий.</w:t>
      </w:r>
    </w:p>
    <w:p w:rsidR="00FA08B3" w:rsidRPr="009367C5" w:rsidRDefault="00FA08B3" w:rsidP="00FA08B3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>Оценка эффективности реализации программных мероприятий по каждой подпрограмме осуществляется администрацией района - заказчиком подпрограммы. При оценке эффективности реализации подпрограммы используются показатели, характеризующие результаты работы по конкретным мероприятиям, включенным в подпрограмму.</w:t>
      </w:r>
    </w:p>
    <w:p w:rsidR="00FA08B3" w:rsidRPr="009367C5" w:rsidRDefault="00FA08B3" w:rsidP="00FA08B3">
      <w:pPr>
        <w:ind w:firstLine="709"/>
        <w:jc w:val="both"/>
        <w:rPr>
          <w:color w:val="000000"/>
          <w:sz w:val="26"/>
          <w:szCs w:val="26"/>
        </w:rPr>
      </w:pPr>
    </w:p>
    <w:p w:rsidR="003A1DB3" w:rsidRPr="009367C5" w:rsidRDefault="005D75C0" w:rsidP="005D75C0">
      <w:pPr>
        <w:pStyle w:val="a8"/>
        <w:numPr>
          <w:ilvl w:val="0"/>
          <w:numId w:val="37"/>
        </w:num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367C5">
        <w:rPr>
          <w:rFonts w:ascii="Times New Roman" w:hAnsi="Times New Roman"/>
          <w:b/>
          <w:color w:val="000000"/>
          <w:sz w:val="26"/>
          <w:szCs w:val="26"/>
        </w:rPr>
        <w:t>Обобщенная характеристика мероприятий подпрограммы 5</w:t>
      </w:r>
    </w:p>
    <w:p w:rsidR="003A1DB3" w:rsidRPr="009367C5" w:rsidRDefault="005D75C0" w:rsidP="005F7BB2">
      <w:pPr>
        <w:ind w:firstLine="709"/>
        <w:jc w:val="both"/>
        <w:rPr>
          <w:sz w:val="26"/>
          <w:szCs w:val="26"/>
        </w:rPr>
      </w:pPr>
      <w:r w:rsidRPr="009367C5">
        <w:rPr>
          <w:sz w:val="26"/>
          <w:szCs w:val="26"/>
        </w:rPr>
        <w:lastRenderedPageBreak/>
        <w:t xml:space="preserve">В рамках данной подпрограммы </w:t>
      </w:r>
      <w:r w:rsidR="00E13AB2" w:rsidRPr="009367C5">
        <w:rPr>
          <w:sz w:val="26"/>
          <w:szCs w:val="26"/>
        </w:rPr>
        <w:t>планируется проведение</w:t>
      </w:r>
      <w:r w:rsidR="005F7BB2" w:rsidRPr="009367C5">
        <w:rPr>
          <w:sz w:val="26"/>
          <w:szCs w:val="26"/>
        </w:rPr>
        <w:t xml:space="preserve"> капитального</w:t>
      </w:r>
      <w:r w:rsidRPr="009367C5">
        <w:rPr>
          <w:sz w:val="26"/>
          <w:szCs w:val="26"/>
        </w:rPr>
        <w:t xml:space="preserve"> </w:t>
      </w:r>
      <w:r w:rsidR="005F7BB2" w:rsidRPr="009367C5">
        <w:rPr>
          <w:sz w:val="26"/>
          <w:szCs w:val="26"/>
        </w:rPr>
        <w:t xml:space="preserve">и текущего </w:t>
      </w:r>
      <w:r w:rsidRPr="009367C5">
        <w:rPr>
          <w:sz w:val="26"/>
          <w:szCs w:val="26"/>
        </w:rPr>
        <w:t>ремонт</w:t>
      </w:r>
      <w:r w:rsidR="005F7BB2" w:rsidRPr="009367C5">
        <w:rPr>
          <w:sz w:val="26"/>
          <w:szCs w:val="26"/>
        </w:rPr>
        <w:t>а здания</w:t>
      </w:r>
      <w:r w:rsidR="00E13AB2" w:rsidRPr="009367C5">
        <w:rPr>
          <w:sz w:val="26"/>
          <w:szCs w:val="26"/>
        </w:rPr>
        <w:t xml:space="preserve"> </w:t>
      </w:r>
      <w:r w:rsidRPr="009367C5">
        <w:rPr>
          <w:sz w:val="26"/>
          <w:szCs w:val="26"/>
        </w:rPr>
        <w:t>Районного Дома культуры МБУК «</w:t>
      </w:r>
      <w:proofErr w:type="spellStart"/>
      <w:r w:rsidRPr="009367C5">
        <w:rPr>
          <w:sz w:val="26"/>
          <w:szCs w:val="26"/>
        </w:rPr>
        <w:t>Калманский</w:t>
      </w:r>
      <w:proofErr w:type="spellEnd"/>
      <w:r w:rsidRPr="009367C5">
        <w:rPr>
          <w:sz w:val="26"/>
          <w:szCs w:val="26"/>
        </w:rPr>
        <w:t xml:space="preserve"> культурно-информационный центр»</w:t>
      </w:r>
      <w:r w:rsidR="00E13AB2" w:rsidRPr="009367C5">
        <w:rPr>
          <w:sz w:val="26"/>
          <w:szCs w:val="26"/>
        </w:rPr>
        <w:t xml:space="preserve"> и МБУ ДО «</w:t>
      </w:r>
      <w:proofErr w:type="spellStart"/>
      <w:r w:rsidR="00E13AB2" w:rsidRPr="009367C5">
        <w:rPr>
          <w:sz w:val="26"/>
          <w:szCs w:val="26"/>
        </w:rPr>
        <w:t>Калманская</w:t>
      </w:r>
      <w:proofErr w:type="spellEnd"/>
      <w:r w:rsidR="00E13AB2" w:rsidRPr="009367C5">
        <w:rPr>
          <w:sz w:val="26"/>
          <w:szCs w:val="26"/>
        </w:rPr>
        <w:t xml:space="preserve"> детская музыкальная школа».</w:t>
      </w:r>
      <w:r w:rsidR="00695737" w:rsidRPr="009367C5">
        <w:t xml:space="preserve"> </w:t>
      </w:r>
      <w:r w:rsidR="001C3B3C" w:rsidRPr="009367C5">
        <w:rPr>
          <w:sz w:val="26"/>
          <w:szCs w:val="26"/>
        </w:rPr>
        <w:t>Реализация данного мероприятия создаст условия для дальнейшей модернизации деятельности муниципальных учреждений культуры.</w:t>
      </w:r>
    </w:p>
    <w:p w:rsidR="003042EC" w:rsidRPr="009367C5" w:rsidRDefault="003042EC" w:rsidP="005F7BB2">
      <w:pPr>
        <w:ind w:firstLine="709"/>
        <w:jc w:val="both"/>
        <w:rPr>
          <w:sz w:val="26"/>
          <w:szCs w:val="26"/>
          <w:lang w:bidi="ru-RU"/>
        </w:rPr>
      </w:pPr>
    </w:p>
    <w:p w:rsidR="003A1DB3" w:rsidRPr="009367C5" w:rsidRDefault="005D75C0" w:rsidP="00382365">
      <w:pPr>
        <w:jc w:val="center"/>
        <w:rPr>
          <w:bCs/>
          <w:sz w:val="26"/>
          <w:szCs w:val="26"/>
        </w:rPr>
      </w:pPr>
      <w:r w:rsidRPr="009367C5">
        <w:rPr>
          <w:b/>
          <w:color w:val="000000"/>
          <w:sz w:val="26"/>
          <w:szCs w:val="26"/>
        </w:rPr>
        <w:t>4. Объем финансирования подпрограммы 5</w:t>
      </w:r>
    </w:p>
    <w:p w:rsidR="005D75C0" w:rsidRPr="009367C5" w:rsidRDefault="005D75C0" w:rsidP="005D75C0">
      <w:pPr>
        <w:ind w:firstLine="709"/>
        <w:jc w:val="both"/>
        <w:rPr>
          <w:b/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Мероприятия подпрограммы осуществляются в пределах бюджетных ассигнований краевого бюджета (по согласованию) и за счёт средств бюджета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район. </w:t>
      </w:r>
    </w:p>
    <w:p w:rsidR="00134664" w:rsidRPr="009367C5" w:rsidRDefault="00134664" w:rsidP="00134664">
      <w:pPr>
        <w:ind w:firstLine="709"/>
        <w:jc w:val="both"/>
        <w:rPr>
          <w:bCs/>
          <w:sz w:val="26"/>
          <w:szCs w:val="26"/>
        </w:rPr>
      </w:pPr>
      <w:r w:rsidRPr="009367C5">
        <w:rPr>
          <w:sz w:val="26"/>
          <w:szCs w:val="26"/>
        </w:rPr>
        <w:t xml:space="preserve">Общий объем финансирования подпрограммы 5 </w:t>
      </w:r>
      <w:r w:rsidR="00067F5F" w:rsidRPr="009367C5">
        <w:rPr>
          <w:sz w:val="26"/>
          <w:szCs w:val="26"/>
        </w:rPr>
        <w:t xml:space="preserve">составляет </w:t>
      </w:r>
      <w:r w:rsidR="0047369A" w:rsidRPr="009367C5">
        <w:rPr>
          <w:sz w:val="26"/>
          <w:szCs w:val="26"/>
        </w:rPr>
        <w:t>9988,33</w:t>
      </w:r>
      <w:r w:rsidR="00612E64" w:rsidRPr="009367C5">
        <w:rPr>
          <w:sz w:val="26"/>
          <w:szCs w:val="26"/>
        </w:rPr>
        <w:t xml:space="preserve"> </w:t>
      </w:r>
      <w:r w:rsidRPr="009367C5">
        <w:rPr>
          <w:sz w:val="26"/>
          <w:szCs w:val="26"/>
        </w:rPr>
        <w:t>тыс. руб.</w:t>
      </w:r>
      <w:r w:rsidRPr="009367C5">
        <w:rPr>
          <w:bCs/>
          <w:sz w:val="26"/>
          <w:szCs w:val="26"/>
        </w:rPr>
        <w:t>, в том числе:</w:t>
      </w:r>
    </w:p>
    <w:p w:rsidR="00134664" w:rsidRPr="009367C5" w:rsidRDefault="00134664" w:rsidP="00134664">
      <w:pPr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- краевой бюджет – 0,0 тыс. руб.,</w:t>
      </w:r>
    </w:p>
    <w:p w:rsidR="00797EE6" w:rsidRPr="009367C5" w:rsidRDefault="009B7A1A" w:rsidP="00797EE6">
      <w:pPr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- </w:t>
      </w:r>
      <w:r w:rsidR="00134664" w:rsidRPr="009367C5">
        <w:rPr>
          <w:bCs/>
          <w:sz w:val="26"/>
          <w:szCs w:val="26"/>
        </w:rPr>
        <w:t>районный б</w:t>
      </w:r>
      <w:r w:rsidR="00A67209" w:rsidRPr="009367C5">
        <w:rPr>
          <w:bCs/>
          <w:sz w:val="26"/>
          <w:szCs w:val="26"/>
        </w:rPr>
        <w:t xml:space="preserve">юджет – </w:t>
      </w:r>
      <w:r w:rsidR="0047369A" w:rsidRPr="009367C5">
        <w:rPr>
          <w:bCs/>
          <w:sz w:val="26"/>
          <w:szCs w:val="26"/>
        </w:rPr>
        <w:t>9988,33</w:t>
      </w:r>
      <w:r w:rsidR="00134664" w:rsidRPr="009367C5">
        <w:rPr>
          <w:bCs/>
          <w:sz w:val="26"/>
          <w:szCs w:val="26"/>
        </w:rPr>
        <w:t xml:space="preserve"> тыс. руб.</w:t>
      </w:r>
      <w:r w:rsidR="00797EE6" w:rsidRPr="009367C5">
        <w:rPr>
          <w:bCs/>
          <w:sz w:val="26"/>
          <w:szCs w:val="26"/>
        </w:rPr>
        <w:t>, в том числе по годам:</w:t>
      </w:r>
    </w:p>
    <w:p w:rsidR="00797EE6" w:rsidRPr="009367C5" w:rsidRDefault="00797EE6" w:rsidP="00797E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>2022 год – 195,0 тыс. руб.;</w:t>
      </w:r>
    </w:p>
    <w:p w:rsidR="00797EE6" w:rsidRPr="009367C5" w:rsidRDefault="00797EE6" w:rsidP="00797E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2023 год – </w:t>
      </w:r>
      <w:r w:rsidR="00F20DDE" w:rsidRPr="009367C5">
        <w:rPr>
          <w:bCs/>
          <w:sz w:val="26"/>
          <w:szCs w:val="26"/>
        </w:rPr>
        <w:t>3421,71</w:t>
      </w:r>
      <w:r w:rsidRPr="009367C5">
        <w:rPr>
          <w:bCs/>
          <w:sz w:val="26"/>
          <w:szCs w:val="26"/>
        </w:rPr>
        <w:t xml:space="preserve"> тыс. руб.;</w:t>
      </w:r>
    </w:p>
    <w:p w:rsidR="00797EE6" w:rsidRPr="009367C5" w:rsidRDefault="00797EE6" w:rsidP="00797EE6">
      <w:pPr>
        <w:widowControl w:val="0"/>
        <w:autoSpaceDE w:val="0"/>
        <w:ind w:firstLine="709"/>
        <w:jc w:val="both"/>
        <w:rPr>
          <w:bCs/>
          <w:sz w:val="26"/>
          <w:szCs w:val="26"/>
        </w:rPr>
      </w:pPr>
      <w:r w:rsidRPr="009367C5">
        <w:rPr>
          <w:bCs/>
          <w:sz w:val="26"/>
          <w:szCs w:val="26"/>
        </w:rPr>
        <w:t xml:space="preserve">2024 год – </w:t>
      </w:r>
      <w:r w:rsidR="0047369A" w:rsidRPr="009367C5">
        <w:rPr>
          <w:bCs/>
          <w:sz w:val="26"/>
          <w:szCs w:val="26"/>
        </w:rPr>
        <w:t>6371,62</w:t>
      </w:r>
      <w:r w:rsidRPr="009367C5">
        <w:rPr>
          <w:bCs/>
          <w:sz w:val="26"/>
          <w:szCs w:val="26"/>
        </w:rPr>
        <w:t xml:space="preserve"> тыс. руб.</w:t>
      </w:r>
    </w:p>
    <w:p w:rsidR="005D75C0" w:rsidRDefault="005D75C0" w:rsidP="005D75C0">
      <w:pPr>
        <w:ind w:firstLine="709"/>
        <w:jc w:val="both"/>
        <w:rPr>
          <w:color w:val="000000"/>
          <w:sz w:val="26"/>
          <w:szCs w:val="26"/>
        </w:rPr>
      </w:pPr>
      <w:r w:rsidRPr="009367C5">
        <w:rPr>
          <w:color w:val="000000"/>
          <w:sz w:val="26"/>
          <w:szCs w:val="26"/>
        </w:rPr>
        <w:t xml:space="preserve">Объемы финансирования подлежат ежегодному уточнению в соответствии с бюджетом муниципального образования </w:t>
      </w:r>
      <w:proofErr w:type="spellStart"/>
      <w:r w:rsidRPr="009367C5">
        <w:rPr>
          <w:color w:val="000000"/>
          <w:sz w:val="26"/>
          <w:szCs w:val="26"/>
        </w:rPr>
        <w:t>Калманский</w:t>
      </w:r>
      <w:proofErr w:type="spellEnd"/>
      <w:r w:rsidRPr="009367C5">
        <w:rPr>
          <w:color w:val="000000"/>
          <w:sz w:val="26"/>
          <w:szCs w:val="26"/>
        </w:rPr>
        <w:t xml:space="preserve"> район на очередной финансовый год и плановый период.</w:t>
      </w:r>
    </w:p>
    <w:p w:rsidR="00AD5BBA" w:rsidRPr="005842C0" w:rsidRDefault="00AD5BBA" w:rsidP="00AD5BBA">
      <w:pPr>
        <w:widowControl w:val="0"/>
        <w:autoSpaceDE w:val="0"/>
        <w:jc w:val="both"/>
        <w:rPr>
          <w:bCs/>
          <w:sz w:val="26"/>
          <w:szCs w:val="26"/>
        </w:rPr>
      </w:pPr>
    </w:p>
    <w:p w:rsidR="00382365" w:rsidRPr="00FF46B3" w:rsidRDefault="00382365" w:rsidP="00AD5BBA">
      <w:pPr>
        <w:widowControl w:val="0"/>
        <w:autoSpaceDE w:val="0"/>
        <w:jc w:val="both"/>
      </w:pPr>
    </w:p>
    <w:sectPr w:rsidR="00382365" w:rsidRPr="00FF46B3" w:rsidSect="007475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35" w:rsidRDefault="00D85835" w:rsidP="00E522A4">
      <w:r>
        <w:separator/>
      </w:r>
    </w:p>
  </w:endnote>
  <w:endnote w:type="continuationSeparator" w:id="0">
    <w:p w:rsidR="00D85835" w:rsidRDefault="00D85835" w:rsidP="00E5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35" w:rsidRDefault="00D85835" w:rsidP="00E522A4">
      <w:r>
        <w:separator/>
      </w:r>
    </w:p>
  </w:footnote>
  <w:footnote w:type="continuationSeparator" w:id="0">
    <w:p w:rsidR="00D85835" w:rsidRDefault="00D85835" w:rsidP="00E5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3997"/>
      <w:docPartObj>
        <w:docPartGallery w:val="Page Numbers (Top of Page)"/>
        <w:docPartUnique/>
      </w:docPartObj>
    </w:sdtPr>
    <w:sdtEndPr/>
    <w:sdtContent>
      <w:p w:rsidR="00B209F1" w:rsidRDefault="00B209F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DD">
          <w:rPr>
            <w:noProof/>
          </w:rPr>
          <w:t>4</w:t>
        </w:r>
        <w:r>
          <w:fldChar w:fldCharType="end"/>
        </w:r>
      </w:p>
    </w:sdtContent>
  </w:sdt>
  <w:p w:rsidR="00B209F1" w:rsidRDefault="00B209F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F1" w:rsidRDefault="00B209F1" w:rsidP="00382365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209F1" w:rsidRDefault="00B209F1">
    <w:pPr>
      <w:pStyle w:val="af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9F1" w:rsidRPr="004F452F" w:rsidRDefault="00B209F1" w:rsidP="00382365">
    <w:pPr>
      <w:pStyle w:val="af"/>
      <w:framePr w:wrap="around" w:vAnchor="text" w:hAnchor="margin" w:xAlign="center" w:y="1"/>
      <w:rPr>
        <w:rStyle w:val="af3"/>
        <w:sz w:val="16"/>
        <w:szCs w:val="16"/>
      </w:rPr>
    </w:pPr>
    <w:r w:rsidRPr="004F452F">
      <w:rPr>
        <w:rStyle w:val="af3"/>
        <w:sz w:val="16"/>
        <w:szCs w:val="16"/>
      </w:rPr>
      <w:fldChar w:fldCharType="begin"/>
    </w:r>
    <w:r w:rsidRPr="004F452F">
      <w:rPr>
        <w:rStyle w:val="af3"/>
        <w:sz w:val="16"/>
        <w:szCs w:val="16"/>
      </w:rPr>
      <w:instrText xml:space="preserve">PAGE  </w:instrText>
    </w:r>
    <w:r w:rsidRPr="004F452F">
      <w:rPr>
        <w:rStyle w:val="af3"/>
        <w:sz w:val="16"/>
        <w:szCs w:val="16"/>
      </w:rPr>
      <w:fldChar w:fldCharType="separate"/>
    </w:r>
    <w:r w:rsidR="006124DD">
      <w:rPr>
        <w:rStyle w:val="af3"/>
        <w:noProof/>
        <w:sz w:val="16"/>
        <w:szCs w:val="16"/>
      </w:rPr>
      <w:t>42</w:t>
    </w:r>
    <w:r w:rsidRPr="004F452F">
      <w:rPr>
        <w:rStyle w:val="af3"/>
        <w:sz w:val="16"/>
        <w:szCs w:val="16"/>
      </w:rPr>
      <w:fldChar w:fldCharType="end"/>
    </w:r>
  </w:p>
  <w:p w:rsidR="00B209F1" w:rsidRPr="000645F0" w:rsidRDefault="00B209F1" w:rsidP="00382365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922"/>
    <w:multiLevelType w:val="hybridMultilevel"/>
    <w:tmpl w:val="A9827E26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21AC1"/>
    <w:multiLevelType w:val="hybridMultilevel"/>
    <w:tmpl w:val="1E1446F8"/>
    <w:lvl w:ilvl="0" w:tplc="11ECFE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A48C4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1710B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>
    <w:nsid w:val="14FF219E"/>
    <w:multiLevelType w:val="multilevel"/>
    <w:tmpl w:val="BDBC7724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1" w:hanging="390"/>
      </w:pPr>
      <w:rPr>
        <w:rFonts w:ascii="Times New Roman" w:hAnsi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502" w:hanging="720"/>
      </w:pPr>
      <w:rPr>
        <w:rFonts w:ascii="Times New Roman" w:hAnsi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393" w:hanging="720"/>
      </w:pPr>
      <w:rPr>
        <w:rFonts w:ascii="Times New Roman" w:hAnsi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644" w:hanging="1080"/>
      </w:pPr>
      <w:rPr>
        <w:rFonts w:ascii="Times New Roman" w:hAnsi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535" w:hanging="1080"/>
      </w:pPr>
      <w:rPr>
        <w:rFonts w:ascii="Times New Roman" w:hAnsi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786" w:hanging="1440"/>
      </w:pPr>
      <w:rPr>
        <w:rFonts w:ascii="Times New Roman" w:hAnsi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677" w:hanging="1440"/>
      </w:pPr>
      <w:rPr>
        <w:rFonts w:ascii="Times New Roman" w:hAnsi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928" w:hanging="1800"/>
      </w:pPr>
      <w:rPr>
        <w:rFonts w:ascii="Times New Roman" w:hAnsi="Times New Roman" w:hint="default"/>
        <w:color w:val="000000"/>
        <w:sz w:val="26"/>
      </w:rPr>
    </w:lvl>
  </w:abstractNum>
  <w:abstractNum w:abstractNumId="5">
    <w:nsid w:val="168F1A39"/>
    <w:multiLevelType w:val="hybridMultilevel"/>
    <w:tmpl w:val="F10285FA"/>
    <w:lvl w:ilvl="0" w:tplc="31F04DF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BAB2ECE"/>
    <w:multiLevelType w:val="hybridMultilevel"/>
    <w:tmpl w:val="C278F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D8A767D"/>
    <w:multiLevelType w:val="multilevel"/>
    <w:tmpl w:val="D0922D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891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  <w:color w:val="000000"/>
        <w:sz w:val="26"/>
      </w:rPr>
    </w:lvl>
  </w:abstractNum>
  <w:abstractNum w:abstractNumId="8">
    <w:nsid w:val="1DC0746C"/>
    <w:multiLevelType w:val="hybridMultilevel"/>
    <w:tmpl w:val="C278F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E1E18AB"/>
    <w:multiLevelType w:val="hybridMultilevel"/>
    <w:tmpl w:val="E2626AAC"/>
    <w:lvl w:ilvl="0" w:tplc="A2EA993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1EAB3EFC"/>
    <w:multiLevelType w:val="hybridMultilevel"/>
    <w:tmpl w:val="2578BD8E"/>
    <w:lvl w:ilvl="0" w:tplc="A358E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B35351"/>
    <w:multiLevelType w:val="hybridMultilevel"/>
    <w:tmpl w:val="59544D22"/>
    <w:lvl w:ilvl="0" w:tplc="63646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34612D"/>
    <w:multiLevelType w:val="hybridMultilevel"/>
    <w:tmpl w:val="FB36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1038A4"/>
    <w:multiLevelType w:val="hybridMultilevel"/>
    <w:tmpl w:val="73F059E6"/>
    <w:lvl w:ilvl="0" w:tplc="3C4A7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C650E8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B0C8B"/>
    <w:multiLevelType w:val="hybridMultilevel"/>
    <w:tmpl w:val="0AAA99CA"/>
    <w:lvl w:ilvl="0" w:tplc="56542B70">
      <w:start w:val="1"/>
      <w:numFmt w:val="decimal"/>
      <w:lvlText w:val="%1."/>
      <w:lvlJc w:val="left"/>
      <w:pPr>
        <w:ind w:left="1220" w:hanging="51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17062F2"/>
    <w:multiLevelType w:val="multilevel"/>
    <w:tmpl w:val="2056D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7526F1"/>
    <w:multiLevelType w:val="hybridMultilevel"/>
    <w:tmpl w:val="FF9A5994"/>
    <w:lvl w:ilvl="0" w:tplc="F5D0DAA2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B435F"/>
    <w:multiLevelType w:val="hybridMultilevel"/>
    <w:tmpl w:val="7BC48D9C"/>
    <w:lvl w:ilvl="0" w:tplc="94226B8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7997507"/>
    <w:multiLevelType w:val="hybridMultilevel"/>
    <w:tmpl w:val="A874F5D4"/>
    <w:lvl w:ilvl="0" w:tplc="9C40DC6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130D94"/>
    <w:multiLevelType w:val="hybridMultilevel"/>
    <w:tmpl w:val="365A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514A9"/>
    <w:multiLevelType w:val="hybridMultilevel"/>
    <w:tmpl w:val="1BC00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AD2E43"/>
    <w:multiLevelType w:val="hybridMultilevel"/>
    <w:tmpl w:val="68BEC494"/>
    <w:lvl w:ilvl="0" w:tplc="17FA586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5B172E"/>
    <w:multiLevelType w:val="hybridMultilevel"/>
    <w:tmpl w:val="7AC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B78D1"/>
    <w:multiLevelType w:val="multilevel"/>
    <w:tmpl w:val="69E867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5D2C1CD2"/>
    <w:multiLevelType w:val="multilevel"/>
    <w:tmpl w:val="B3AA3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A4EE9"/>
    <w:multiLevelType w:val="hybridMultilevel"/>
    <w:tmpl w:val="C278FB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912ECC"/>
    <w:multiLevelType w:val="hybridMultilevel"/>
    <w:tmpl w:val="0A6077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D60134"/>
    <w:multiLevelType w:val="hybridMultilevel"/>
    <w:tmpl w:val="C2142D08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F80DE3"/>
    <w:multiLevelType w:val="hybridMultilevel"/>
    <w:tmpl w:val="C98A4446"/>
    <w:lvl w:ilvl="0" w:tplc="D5B4E2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D3694B"/>
    <w:multiLevelType w:val="hybridMultilevel"/>
    <w:tmpl w:val="504A87D0"/>
    <w:lvl w:ilvl="0" w:tplc="1EA02E7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8960E80"/>
    <w:multiLevelType w:val="hybridMultilevel"/>
    <w:tmpl w:val="44024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B11D12"/>
    <w:multiLevelType w:val="hybridMultilevel"/>
    <w:tmpl w:val="7B480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1F0ED3"/>
    <w:multiLevelType w:val="hybridMultilevel"/>
    <w:tmpl w:val="6B90CC2E"/>
    <w:lvl w:ilvl="0" w:tplc="53A66CA4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EF4603"/>
    <w:multiLevelType w:val="hybridMultilevel"/>
    <w:tmpl w:val="D56E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130DD5"/>
    <w:multiLevelType w:val="hybridMultilevel"/>
    <w:tmpl w:val="FEE06230"/>
    <w:lvl w:ilvl="0" w:tplc="0419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9B278B"/>
    <w:multiLevelType w:val="hybridMultilevel"/>
    <w:tmpl w:val="9C749A3E"/>
    <w:lvl w:ilvl="0" w:tplc="2FD09B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DC4528"/>
    <w:multiLevelType w:val="hybridMultilevel"/>
    <w:tmpl w:val="92F2CD8E"/>
    <w:lvl w:ilvl="0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A1035E"/>
    <w:multiLevelType w:val="hybridMultilevel"/>
    <w:tmpl w:val="979247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17"/>
  </w:num>
  <w:num w:numId="5">
    <w:abstractNumId w:val="37"/>
  </w:num>
  <w:num w:numId="6">
    <w:abstractNumId w:val="21"/>
  </w:num>
  <w:num w:numId="7">
    <w:abstractNumId w:val="15"/>
  </w:num>
  <w:num w:numId="8">
    <w:abstractNumId w:val="32"/>
  </w:num>
  <w:num w:numId="9">
    <w:abstractNumId w:val="20"/>
  </w:num>
  <w:num w:numId="10">
    <w:abstractNumId w:val="1"/>
  </w:num>
  <w:num w:numId="11">
    <w:abstractNumId w:val="33"/>
  </w:num>
  <w:num w:numId="12">
    <w:abstractNumId w:val="19"/>
  </w:num>
  <w:num w:numId="13">
    <w:abstractNumId w:val="38"/>
  </w:num>
  <w:num w:numId="14">
    <w:abstractNumId w:val="18"/>
  </w:num>
  <w:num w:numId="15">
    <w:abstractNumId w:val="23"/>
  </w:num>
  <w:num w:numId="16">
    <w:abstractNumId w:val="31"/>
  </w:num>
  <w:num w:numId="17">
    <w:abstractNumId w:val="30"/>
  </w:num>
  <w:num w:numId="18">
    <w:abstractNumId w:val="0"/>
  </w:num>
  <w:num w:numId="19">
    <w:abstractNumId w:val="29"/>
  </w:num>
  <w:num w:numId="20">
    <w:abstractNumId w:val="35"/>
  </w:num>
  <w:num w:numId="21">
    <w:abstractNumId w:val="27"/>
  </w:num>
  <w:num w:numId="22">
    <w:abstractNumId w:val="11"/>
  </w:num>
  <w:num w:numId="23">
    <w:abstractNumId w:val="3"/>
  </w:num>
  <w:num w:numId="24">
    <w:abstractNumId w:val="10"/>
  </w:num>
  <w:num w:numId="25">
    <w:abstractNumId w:val="9"/>
  </w:num>
  <w:num w:numId="26">
    <w:abstractNumId w:val="12"/>
  </w:num>
  <w:num w:numId="27">
    <w:abstractNumId w:val="34"/>
  </w:num>
  <w:num w:numId="28">
    <w:abstractNumId w:val="16"/>
  </w:num>
  <w:num w:numId="29">
    <w:abstractNumId w:val="26"/>
  </w:num>
  <w:num w:numId="30">
    <w:abstractNumId w:val="6"/>
  </w:num>
  <w:num w:numId="31">
    <w:abstractNumId w:val="36"/>
  </w:num>
  <w:num w:numId="32">
    <w:abstractNumId w:val="5"/>
  </w:num>
  <w:num w:numId="33">
    <w:abstractNumId w:val="8"/>
  </w:num>
  <w:num w:numId="34">
    <w:abstractNumId w:val="22"/>
  </w:num>
  <w:num w:numId="35">
    <w:abstractNumId w:val="28"/>
  </w:num>
  <w:num w:numId="36">
    <w:abstractNumId w:val="24"/>
  </w:num>
  <w:num w:numId="37">
    <w:abstractNumId w:val="25"/>
  </w:num>
  <w:num w:numId="38">
    <w:abstractNumId w:val="7"/>
  </w:num>
  <w:num w:numId="39">
    <w:abstractNumId w:val="4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D0"/>
    <w:rsid w:val="00002071"/>
    <w:rsid w:val="0000236D"/>
    <w:rsid w:val="00003D99"/>
    <w:rsid w:val="00006EDB"/>
    <w:rsid w:val="000118D2"/>
    <w:rsid w:val="0001287F"/>
    <w:rsid w:val="00012988"/>
    <w:rsid w:val="0001472B"/>
    <w:rsid w:val="00014FF9"/>
    <w:rsid w:val="00015758"/>
    <w:rsid w:val="000159D7"/>
    <w:rsid w:val="00016E4A"/>
    <w:rsid w:val="00023C22"/>
    <w:rsid w:val="00025607"/>
    <w:rsid w:val="0002666B"/>
    <w:rsid w:val="00033E79"/>
    <w:rsid w:val="00034F57"/>
    <w:rsid w:val="00037D4B"/>
    <w:rsid w:val="000465F9"/>
    <w:rsid w:val="0004727D"/>
    <w:rsid w:val="0005046B"/>
    <w:rsid w:val="00052491"/>
    <w:rsid w:val="00053657"/>
    <w:rsid w:val="0005475E"/>
    <w:rsid w:val="00055499"/>
    <w:rsid w:val="000605D1"/>
    <w:rsid w:val="0006109F"/>
    <w:rsid w:val="000630F2"/>
    <w:rsid w:val="00063EC9"/>
    <w:rsid w:val="00066A7F"/>
    <w:rsid w:val="00066E38"/>
    <w:rsid w:val="00067F5F"/>
    <w:rsid w:val="00072D90"/>
    <w:rsid w:val="00080A75"/>
    <w:rsid w:val="00080D61"/>
    <w:rsid w:val="00080E32"/>
    <w:rsid w:val="0008295F"/>
    <w:rsid w:val="00082C53"/>
    <w:rsid w:val="00083322"/>
    <w:rsid w:val="00083378"/>
    <w:rsid w:val="00084984"/>
    <w:rsid w:val="0008579C"/>
    <w:rsid w:val="00087D38"/>
    <w:rsid w:val="000900DF"/>
    <w:rsid w:val="00091163"/>
    <w:rsid w:val="00093843"/>
    <w:rsid w:val="00095477"/>
    <w:rsid w:val="00096613"/>
    <w:rsid w:val="00096E6E"/>
    <w:rsid w:val="000A05B6"/>
    <w:rsid w:val="000A43BC"/>
    <w:rsid w:val="000A6EDA"/>
    <w:rsid w:val="000B3081"/>
    <w:rsid w:val="000B4054"/>
    <w:rsid w:val="000B66FE"/>
    <w:rsid w:val="000C429A"/>
    <w:rsid w:val="000C44CD"/>
    <w:rsid w:val="000C5A4F"/>
    <w:rsid w:val="000D04F4"/>
    <w:rsid w:val="000D1A2A"/>
    <w:rsid w:val="000D1AE9"/>
    <w:rsid w:val="000D24D6"/>
    <w:rsid w:val="000D3994"/>
    <w:rsid w:val="000D40C2"/>
    <w:rsid w:val="000D734D"/>
    <w:rsid w:val="000D742C"/>
    <w:rsid w:val="000E08FC"/>
    <w:rsid w:val="000E0ABA"/>
    <w:rsid w:val="000E2F9E"/>
    <w:rsid w:val="000E35F3"/>
    <w:rsid w:val="000E4DE9"/>
    <w:rsid w:val="000E51F2"/>
    <w:rsid w:val="000E6AB6"/>
    <w:rsid w:val="000F2E53"/>
    <w:rsid w:val="000F4A4F"/>
    <w:rsid w:val="00103930"/>
    <w:rsid w:val="001070E2"/>
    <w:rsid w:val="00110F29"/>
    <w:rsid w:val="0011221A"/>
    <w:rsid w:val="00114C2D"/>
    <w:rsid w:val="00115E1A"/>
    <w:rsid w:val="001175C4"/>
    <w:rsid w:val="00122912"/>
    <w:rsid w:val="0013106B"/>
    <w:rsid w:val="0013159F"/>
    <w:rsid w:val="00131D6A"/>
    <w:rsid w:val="00132F22"/>
    <w:rsid w:val="00134664"/>
    <w:rsid w:val="00135653"/>
    <w:rsid w:val="00140E29"/>
    <w:rsid w:val="00154BD0"/>
    <w:rsid w:val="00154C91"/>
    <w:rsid w:val="00155B1A"/>
    <w:rsid w:val="0016033B"/>
    <w:rsid w:val="0016365E"/>
    <w:rsid w:val="001707AB"/>
    <w:rsid w:val="00171036"/>
    <w:rsid w:val="00171820"/>
    <w:rsid w:val="00174CAB"/>
    <w:rsid w:val="00174FBA"/>
    <w:rsid w:val="001766D6"/>
    <w:rsid w:val="00180614"/>
    <w:rsid w:val="001853EC"/>
    <w:rsid w:val="00185BC0"/>
    <w:rsid w:val="00194F20"/>
    <w:rsid w:val="00195F43"/>
    <w:rsid w:val="00197266"/>
    <w:rsid w:val="001A024F"/>
    <w:rsid w:val="001A035A"/>
    <w:rsid w:val="001A2179"/>
    <w:rsid w:val="001A22F8"/>
    <w:rsid w:val="001A28F6"/>
    <w:rsid w:val="001A60D9"/>
    <w:rsid w:val="001A7371"/>
    <w:rsid w:val="001B33C9"/>
    <w:rsid w:val="001C0E06"/>
    <w:rsid w:val="001C241C"/>
    <w:rsid w:val="001C3B3C"/>
    <w:rsid w:val="001C6394"/>
    <w:rsid w:val="001C6BF7"/>
    <w:rsid w:val="001C6C0F"/>
    <w:rsid w:val="001D236F"/>
    <w:rsid w:val="001D286C"/>
    <w:rsid w:val="001D40B3"/>
    <w:rsid w:val="001D7B3F"/>
    <w:rsid w:val="001E0F7D"/>
    <w:rsid w:val="001E31F6"/>
    <w:rsid w:val="001E3357"/>
    <w:rsid w:val="001E559E"/>
    <w:rsid w:val="001E6414"/>
    <w:rsid w:val="001F15A4"/>
    <w:rsid w:val="001F3323"/>
    <w:rsid w:val="001F419D"/>
    <w:rsid w:val="0020437D"/>
    <w:rsid w:val="0020540F"/>
    <w:rsid w:val="00207ECB"/>
    <w:rsid w:val="00210D85"/>
    <w:rsid w:val="00212E97"/>
    <w:rsid w:val="00213A68"/>
    <w:rsid w:val="00213C0B"/>
    <w:rsid w:val="002141B4"/>
    <w:rsid w:val="002220F8"/>
    <w:rsid w:val="00224EB0"/>
    <w:rsid w:val="00225840"/>
    <w:rsid w:val="00231FB7"/>
    <w:rsid w:val="00232772"/>
    <w:rsid w:val="00232B38"/>
    <w:rsid w:val="0023453C"/>
    <w:rsid w:val="002353CE"/>
    <w:rsid w:val="00235726"/>
    <w:rsid w:val="00236E9F"/>
    <w:rsid w:val="00237F44"/>
    <w:rsid w:val="00243406"/>
    <w:rsid w:val="00243808"/>
    <w:rsid w:val="00243D53"/>
    <w:rsid w:val="00243FB2"/>
    <w:rsid w:val="0024691E"/>
    <w:rsid w:val="0025189B"/>
    <w:rsid w:val="002535DA"/>
    <w:rsid w:val="0025644C"/>
    <w:rsid w:val="002633E5"/>
    <w:rsid w:val="00263BAA"/>
    <w:rsid w:val="00265A00"/>
    <w:rsid w:val="00265D89"/>
    <w:rsid w:val="00266BF0"/>
    <w:rsid w:val="00270C90"/>
    <w:rsid w:val="00281D71"/>
    <w:rsid w:val="0028704C"/>
    <w:rsid w:val="00294FFA"/>
    <w:rsid w:val="00295585"/>
    <w:rsid w:val="00295858"/>
    <w:rsid w:val="00297E20"/>
    <w:rsid w:val="002A12A5"/>
    <w:rsid w:val="002A4A41"/>
    <w:rsid w:val="002B01C5"/>
    <w:rsid w:val="002B0263"/>
    <w:rsid w:val="002B0828"/>
    <w:rsid w:val="002B08B5"/>
    <w:rsid w:val="002B0F11"/>
    <w:rsid w:val="002C1729"/>
    <w:rsid w:val="002C1C43"/>
    <w:rsid w:val="002C20D8"/>
    <w:rsid w:val="002C28D1"/>
    <w:rsid w:val="002C29FC"/>
    <w:rsid w:val="002C32B1"/>
    <w:rsid w:val="002C35DB"/>
    <w:rsid w:val="002C413C"/>
    <w:rsid w:val="002C48EA"/>
    <w:rsid w:val="002C4DD9"/>
    <w:rsid w:val="002C6AE0"/>
    <w:rsid w:val="002C7888"/>
    <w:rsid w:val="002C7F73"/>
    <w:rsid w:val="002D043C"/>
    <w:rsid w:val="002D07C4"/>
    <w:rsid w:val="002D4E66"/>
    <w:rsid w:val="002E0DA8"/>
    <w:rsid w:val="002E13F6"/>
    <w:rsid w:val="002E17EE"/>
    <w:rsid w:val="002E3692"/>
    <w:rsid w:val="002F107D"/>
    <w:rsid w:val="002F1AA2"/>
    <w:rsid w:val="002F4301"/>
    <w:rsid w:val="002F479A"/>
    <w:rsid w:val="002F7C85"/>
    <w:rsid w:val="00303CCE"/>
    <w:rsid w:val="003042EC"/>
    <w:rsid w:val="00306068"/>
    <w:rsid w:val="00306627"/>
    <w:rsid w:val="00314D88"/>
    <w:rsid w:val="0031599E"/>
    <w:rsid w:val="00316FC8"/>
    <w:rsid w:val="003171F5"/>
    <w:rsid w:val="00320B1C"/>
    <w:rsid w:val="00323B82"/>
    <w:rsid w:val="0032402B"/>
    <w:rsid w:val="003250AF"/>
    <w:rsid w:val="00335ACC"/>
    <w:rsid w:val="00336E0C"/>
    <w:rsid w:val="003409FB"/>
    <w:rsid w:val="00342E11"/>
    <w:rsid w:val="00343AA1"/>
    <w:rsid w:val="003477AC"/>
    <w:rsid w:val="00347830"/>
    <w:rsid w:val="00347AD2"/>
    <w:rsid w:val="003506BF"/>
    <w:rsid w:val="00351653"/>
    <w:rsid w:val="003517C4"/>
    <w:rsid w:val="00356047"/>
    <w:rsid w:val="00361995"/>
    <w:rsid w:val="003660B4"/>
    <w:rsid w:val="00370130"/>
    <w:rsid w:val="0037356D"/>
    <w:rsid w:val="00373D2E"/>
    <w:rsid w:val="00373E30"/>
    <w:rsid w:val="00377FD4"/>
    <w:rsid w:val="003803FB"/>
    <w:rsid w:val="0038160A"/>
    <w:rsid w:val="00382365"/>
    <w:rsid w:val="00390EE9"/>
    <w:rsid w:val="0039385D"/>
    <w:rsid w:val="00393CE3"/>
    <w:rsid w:val="00395B21"/>
    <w:rsid w:val="0039661A"/>
    <w:rsid w:val="003A15DB"/>
    <w:rsid w:val="003A19B8"/>
    <w:rsid w:val="003A1DB3"/>
    <w:rsid w:val="003A20EF"/>
    <w:rsid w:val="003A34F1"/>
    <w:rsid w:val="003B0151"/>
    <w:rsid w:val="003B250C"/>
    <w:rsid w:val="003B41BB"/>
    <w:rsid w:val="003B6C33"/>
    <w:rsid w:val="003B7755"/>
    <w:rsid w:val="003B7C78"/>
    <w:rsid w:val="003B7E56"/>
    <w:rsid w:val="003C0D2D"/>
    <w:rsid w:val="003C3A8C"/>
    <w:rsid w:val="003C3C17"/>
    <w:rsid w:val="003D0C6D"/>
    <w:rsid w:val="003D3A02"/>
    <w:rsid w:val="003D4FBC"/>
    <w:rsid w:val="003D6648"/>
    <w:rsid w:val="003D76C5"/>
    <w:rsid w:val="003D7DAC"/>
    <w:rsid w:val="003D7F5C"/>
    <w:rsid w:val="003E22AC"/>
    <w:rsid w:val="003E3F29"/>
    <w:rsid w:val="003E41A2"/>
    <w:rsid w:val="003E46FC"/>
    <w:rsid w:val="003E5C00"/>
    <w:rsid w:val="003F1E13"/>
    <w:rsid w:val="003F268B"/>
    <w:rsid w:val="003F454A"/>
    <w:rsid w:val="003F5743"/>
    <w:rsid w:val="00401FF1"/>
    <w:rsid w:val="00402033"/>
    <w:rsid w:val="00406F59"/>
    <w:rsid w:val="004078E8"/>
    <w:rsid w:val="00410BCC"/>
    <w:rsid w:val="00416FD2"/>
    <w:rsid w:val="00420E09"/>
    <w:rsid w:val="004226B8"/>
    <w:rsid w:val="00426928"/>
    <w:rsid w:val="004277B6"/>
    <w:rsid w:val="00433245"/>
    <w:rsid w:val="00435DCA"/>
    <w:rsid w:val="00436CA8"/>
    <w:rsid w:val="004403CA"/>
    <w:rsid w:val="00444C10"/>
    <w:rsid w:val="0044791A"/>
    <w:rsid w:val="004517EF"/>
    <w:rsid w:val="00451B0E"/>
    <w:rsid w:val="00451C85"/>
    <w:rsid w:val="0046045A"/>
    <w:rsid w:val="00460E50"/>
    <w:rsid w:val="004659CE"/>
    <w:rsid w:val="00465E2C"/>
    <w:rsid w:val="00466343"/>
    <w:rsid w:val="00471B1C"/>
    <w:rsid w:val="0047369A"/>
    <w:rsid w:val="004741CF"/>
    <w:rsid w:val="00474865"/>
    <w:rsid w:val="00476A37"/>
    <w:rsid w:val="004774C1"/>
    <w:rsid w:val="00477584"/>
    <w:rsid w:val="00484580"/>
    <w:rsid w:val="0049150A"/>
    <w:rsid w:val="00492E81"/>
    <w:rsid w:val="0049365B"/>
    <w:rsid w:val="004A04FE"/>
    <w:rsid w:val="004A4AF1"/>
    <w:rsid w:val="004B1D86"/>
    <w:rsid w:val="004B3916"/>
    <w:rsid w:val="004B3B32"/>
    <w:rsid w:val="004B6D04"/>
    <w:rsid w:val="004C6B74"/>
    <w:rsid w:val="004C7257"/>
    <w:rsid w:val="004D0A91"/>
    <w:rsid w:val="004D3795"/>
    <w:rsid w:val="004D72A0"/>
    <w:rsid w:val="004E0FF7"/>
    <w:rsid w:val="004E27D6"/>
    <w:rsid w:val="004E2E70"/>
    <w:rsid w:val="004E6068"/>
    <w:rsid w:val="004E6FE0"/>
    <w:rsid w:val="004E7C5A"/>
    <w:rsid w:val="004E7F15"/>
    <w:rsid w:val="004F0141"/>
    <w:rsid w:val="004F2AE6"/>
    <w:rsid w:val="004F729F"/>
    <w:rsid w:val="005002E1"/>
    <w:rsid w:val="005025FD"/>
    <w:rsid w:val="00502A35"/>
    <w:rsid w:val="00504E0F"/>
    <w:rsid w:val="00515A05"/>
    <w:rsid w:val="005165E7"/>
    <w:rsid w:val="00521E74"/>
    <w:rsid w:val="005271E2"/>
    <w:rsid w:val="00530F41"/>
    <w:rsid w:val="0053281F"/>
    <w:rsid w:val="00532D7D"/>
    <w:rsid w:val="00532E76"/>
    <w:rsid w:val="00534248"/>
    <w:rsid w:val="005354B2"/>
    <w:rsid w:val="00535C52"/>
    <w:rsid w:val="005377AF"/>
    <w:rsid w:val="00537BC7"/>
    <w:rsid w:val="00540ACB"/>
    <w:rsid w:val="00541244"/>
    <w:rsid w:val="0054159F"/>
    <w:rsid w:val="005415DA"/>
    <w:rsid w:val="0054518D"/>
    <w:rsid w:val="0054636F"/>
    <w:rsid w:val="00551022"/>
    <w:rsid w:val="00552A54"/>
    <w:rsid w:val="00552C6C"/>
    <w:rsid w:val="005532D2"/>
    <w:rsid w:val="0055415D"/>
    <w:rsid w:val="00554FF0"/>
    <w:rsid w:val="005561D9"/>
    <w:rsid w:val="00556E96"/>
    <w:rsid w:val="00557746"/>
    <w:rsid w:val="00557D33"/>
    <w:rsid w:val="00557DA1"/>
    <w:rsid w:val="00560537"/>
    <w:rsid w:val="00561172"/>
    <w:rsid w:val="00564690"/>
    <w:rsid w:val="00564794"/>
    <w:rsid w:val="005651E1"/>
    <w:rsid w:val="00565D2E"/>
    <w:rsid w:val="00572061"/>
    <w:rsid w:val="00573021"/>
    <w:rsid w:val="00574AED"/>
    <w:rsid w:val="00580569"/>
    <w:rsid w:val="00580E66"/>
    <w:rsid w:val="005842C0"/>
    <w:rsid w:val="00586649"/>
    <w:rsid w:val="0059201D"/>
    <w:rsid w:val="00595055"/>
    <w:rsid w:val="0059697A"/>
    <w:rsid w:val="005971D1"/>
    <w:rsid w:val="005A0678"/>
    <w:rsid w:val="005A06A0"/>
    <w:rsid w:val="005A13AE"/>
    <w:rsid w:val="005A31C8"/>
    <w:rsid w:val="005A6F96"/>
    <w:rsid w:val="005A77DC"/>
    <w:rsid w:val="005B0E62"/>
    <w:rsid w:val="005B2BBB"/>
    <w:rsid w:val="005B3F76"/>
    <w:rsid w:val="005B4C1E"/>
    <w:rsid w:val="005B4FFB"/>
    <w:rsid w:val="005B578C"/>
    <w:rsid w:val="005C16C1"/>
    <w:rsid w:val="005C3EEA"/>
    <w:rsid w:val="005D0414"/>
    <w:rsid w:val="005D0E28"/>
    <w:rsid w:val="005D16EA"/>
    <w:rsid w:val="005D1891"/>
    <w:rsid w:val="005D341B"/>
    <w:rsid w:val="005D75C0"/>
    <w:rsid w:val="005D7E23"/>
    <w:rsid w:val="005E2554"/>
    <w:rsid w:val="005E2AE2"/>
    <w:rsid w:val="005E32C1"/>
    <w:rsid w:val="005E3CE8"/>
    <w:rsid w:val="005E4C7C"/>
    <w:rsid w:val="005E4C84"/>
    <w:rsid w:val="005E53FF"/>
    <w:rsid w:val="005E5B37"/>
    <w:rsid w:val="005E610D"/>
    <w:rsid w:val="005F2B4A"/>
    <w:rsid w:val="005F5204"/>
    <w:rsid w:val="005F741E"/>
    <w:rsid w:val="005F7BB2"/>
    <w:rsid w:val="00602235"/>
    <w:rsid w:val="006034BE"/>
    <w:rsid w:val="006053AB"/>
    <w:rsid w:val="0060569F"/>
    <w:rsid w:val="00605B26"/>
    <w:rsid w:val="0060744F"/>
    <w:rsid w:val="006124DD"/>
    <w:rsid w:val="00612E64"/>
    <w:rsid w:val="00613961"/>
    <w:rsid w:val="00614BFD"/>
    <w:rsid w:val="006150E6"/>
    <w:rsid w:val="00616030"/>
    <w:rsid w:val="00620E21"/>
    <w:rsid w:val="00624EBC"/>
    <w:rsid w:val="00631772"/>
    <w:rsid w:val="006321B8"/>
    <w:rsid w:val="006330AF"/>
    <w:rsid w:val="0063464E"/>
    <w:rsid w:val="00640114"/>
    <w:rsid w:val="00641D3E"/>
    <w:rsid w:val="00642902"/>
    <w:rsid w:val="006437D3"/>
    <w:rsid w:val="00647248"/>
    <w:rsid w:val="00652B93"/>
    <w:rsid w:val="006539E8"/>
    <w:rsid w:val="00653F54"/>
    <w:rsid w:val="00655395"/>
    <w:rsid w:val="00655F47"/>
    <w:rsid w:val="00660982"/>
    <w:rsid w:val="00660C63"/>
    <w:rsid w:val="00660F3A"/>
    <w:rsid w:val="00664FFD"/>
    <w:rsid w:val="0066693E"/>
    <w:rsid w:val="00667E21"/>
    <w:rsid w:val="006750ED"/>
    <w:rsid w:val="00680505"/>
    <w:rsid w:val="00680E96"/>
    <w:rsid w:val="0068236D"/>
    <w:rsid w:val="00682D58"/>
    <w:rsid w:val="00684343"/>
    <w:rsid w:val="00691784"/>
    <w:rsid w:val="00695737"/>
    <w:rsid w:val="00697310"/>
    <w:rsid w:val="00697633"/>
    <w:rsid w:val="00697B98"/>
    <w:rsid w:val="006A0F57"/>
    <w:rsid w:val="006A1A6A"/>
    <w:rsid w:val="006A57E1"/>
    <w:rsid w:val="006A5B86"/>
    <w:rsid w:val="006A6A27"/>
    <w:rsid w:val="006B06BE"/>
    <w:rsid w:val="006B2D9C"/>
    <w:rsid w:val="006B3757"/>
    <w:rsid w:val="006B4870"/>
    <w:rsid w:val="006B4AFF"/>
    <w:rsid w:val="006B4E5D"/>
    <w:rsid w:val="006B4E8B"/>
    <w:rsid w:val="006B6053"/>
    <w:rsid w:val="006C0664"/>
    <w:rsid w:val="006C16D8"/>
    <w:rsid w:val="006C2AB1"/>
    <w:rsid w:val="006C369E"/>
    <w:rsid w:val="006C37A2"/>
    <w:rsid w:val="006C3B45"/>
    <w:rsid w:val="006C44A4"/>
    <w:rsid w:val="006D05EB"/>
    <w:rsid w:val="006D2011"/>
    <w:rsid w:val="006D5778"/>
    <w:rsid w:val="006E0A5D"/>
    <w:rsid w:val="006E13D1"/>
    <w:rsid w:val="006E14F5"/>
    <w:rsid w:val="006E2302"/>
    <w:rsid w:val="006E3DEF"/>
    <w:rsid w:val="006E6147"/>
    <w:rsid w:val="006E66B8"/>
    <w:rsid w:val="006E66D4"/>
    <w:rsid w:val="006E68D5"/>
    <w:rsid w:val="006E7D2C"/>
    <w:rsid w:val="006F5BD8"/>
    <w:rsid w:val="006F7501"/>
    <w:rsid w:val="007011E2"/>
    <w:rsid w:val="007044EB"/>
    <w:rsid w:val="00707AA4"/>
    <w:rsid w:val="0071060B"/>
    <w:rsid w:val="00710B11"/>
    <w:rsid w:val="0071368A"/>
    <w:rsid w:val="00713814"/>
    <w:rsid w:val="00714D31"/>
    <w:rsid w:val="00716C1B"/>
    <w:rsid w:val="0072095E"/>
    <w:rsid w:val="00720C5A"/>
    <w:rsid w:val="00725441"/>
    <w:rsid w:val="0072703A"/>
    <w:rsid w:val="00733487"/>
    <w:rsid w:val="007361D0"/>
    <w:rsid w:val="00741200"/>
    <w:rsid w:val="0074489E"/>
    <w:rsid w:val="007475EA"/>
    <w:rsid w:val="0075173F"/>
    <w:rsid w:val="00752012"/>
    <w:rsid w:val="007526B2"/>
    <w:rsid w:val="00753457"/>
    <w:rsid w:val="00753CE5"/>
    <w:rsid w:val="00772159"/>
    <w:rsid w:val="00772755"/>
    <w:rsid w:val="00772F27"/>
    <w:rsid w:val="00773B42"/>
    <w:rsid w:val="00774682"/>
    <w:rsid w:val="007753FB"/>
    <w:rsid w:val="00781214"/>
    <w:rsid w:val="00785594"/>
    <w:rsid w:val="007856C1"/>
    <w:rsid w:val="00787F30"/>
    <w:rsid w:val="007914E8"/>
    <w:rsid w:val="0079297A"/>
    <w:rsid w:val="007946D8"/>
    <w:rsid w:val="00794CF4"/>
    <w:rsid w:val="00795A77"/>
    <w:rsid w:val="00797EE6"/>
    <w:rsid w:val="00797F18"/>
    <w:rsid w:val="007A0AAF"/>
    <w:rsid w:val="007A23B5"/>
    <w:rsid w:val="007A4A28"/>
    <w:rsid w:val="007A7A7E"/>
    <w:rsid w:val="007B0DE2"/>
    <w:rsid w:val="007B24E5"/>
    <w:rsid w:val="007B3BD3"/>
    <w:rsid w:val="007C1227"/>
    <w:rsid w:val="007C2314"/>
    <w:rsid w:val="007C671B"/>
    <w:rsid w:val="007C73AC"/>
    <w:rsid w:val="007D0D48"/>
    <w:rsid w:val="007D0F94"/>
    <w:rsid w:val="007D54B5"/>
    <w:rsid w:val="007E01E7"/>
    <w:rsid w:val="007E0FAA"/>
    <w:rsid w:val="007E176B"/>
    <w:rsid w:val="007E1BF7"/>
    <w:rsid w:val="007E22F5"/>
    <w:rsid w:val="007E5FDD"/>
    <w:rsid w:val="007F1A7E"/>
    <w:rsid w:val="007F2D29"/>
    <w:rsid w:val="007F6A77"/>
    <w:rsid w:val="007F6ECE"/>
    <w:rsid w:val="008042C4"/>
    <w:rsid w:val="008051D8"/>
    <w:rsid w:val="00806AA1"/>
    <w:rsid w:val="008101AF"/>
    <w:rsid w:val="00810F8C"/>
    <w:rsid w:val="008143BF"/>
    <w:rsid w:val="00822721"/>
    <w:rsid w:val="00822BC7"/>
    <w:rsid w:val="00824B53"/>
    <w:rsid w:val="008318E0"/>
    <w:rsid w:val="0083267C"/>
    <w:rsid w:val="00834031"/>
    <w:rsid w:val="0083594F"/>
    <w:rsid w:val="008364C6"/>
    <w:rsid w:val="0084018F"/>
    <w:rsid w:val="008413DC"/>
    <w:rsid w:val="008429A6"/>
    <w:rsid w:val="00842C19"/>
    <w:rsid w:val="00843ABF"/>
    <w:rsid w:val="0084568E"/>
    <w:rsid w:val="008510D4"/>
    <w:rsid w:val="00853DD0"/>
    <w:rsid w:val="00855586"/>
    <w:rsid w:val="00856AB4"/>
    <w:rsid w:val="0085774A"/>
    <w:rsid w:val="0086121D"/>
    <w:rsid w:val="00866701"/>
    <w:rsid w:val="0086747B"/>
    <w:rsid w:val="00870724"/>
    <w:rsid w:val="008742EE"/>
    <w:rsid w:val="008747B7"/>
    <w:rsid w:val="00874835"/>
    <w:rsid w:val="0087645F"/>
    <w:rsid w:val="0087649C"/>
    <w:rsid w:val="00881720"/>
    <w:rsid w:val="008855D1"/>
    <w:rsid w:val="00885E53"/>
    <w:rsid w:val="00891153"/>
    <w:rsid w:val="0089119E"/>
    <w:rsid w:val="00895325"/>
    <w:rsid w:val="00895C9B"/>
    <w:rsid w:val="00895EF2"/>
    <w:rsid w:val="008962CD"/>
    <w:rsid w:val="008A21B0"/>
    <w:rsid w:val="008A567E"/>
    <w:rsid w:val="008A6176"/>
    <w:rsid w:val="008A65EC"/>
    <w:rsid w:val="008B134F"/>
    <w:rsid w:val="008B1716"/>
    <w:rsid w:val="008B4E4A"/>
    <w:rsid w:val="008C201E"/>
    <w:rsid w:val="008C32FC"/>
    <w:rsid w:val="008C435F"/>
    <w:rsid w:val="008C4601"/>
    <w:rsid w:val="008C5969"/>
    <w:rsid w:val="008C693A"/>
    <w:rsid w:val="008D0AD9"/>
    <w:rsid w:val="008D1497"/>
    <w:rsid w:val="008D3BA6"/>
    <w:rsid w:val="008E0CC9"/>
    <w:rsid w:val="008E2392"/>
    <w:rsid w:val="008E49FF"/>
    <w:rsid w:val="008E73E7"/>
    <w:rsid w:val="008E77B9"/>
    <w:rsid w:val="008F0865"/>
    <w:rsid w:val="008F1B02"/>
    <w:rsid w:val="008F1F51"/>
    <w:rsid w:val="008F3388"/>
    <w:rsid w:val="008F65B7"/>
    <w:rsid w:val="00900499"/>
    <w:rsid w:val="00901226"/>
    <w:rsid w:val="009062AF"/>
    <w:rsid w:val="0090727B"/>
    <w:rsid w:val="00910B44"/>
    <w:rsid w:val="00911F50"/>
    <w:rsid w:val="009125AD"/>
    <w:rsid w:val="009146A5"/>
    <w:rsid w:val="00916B21"/>
    <w:rsid w:val="00921BBE"/>
    <w:rsid w:val="009228F2"/>
    <w:rsid w:val="009232FF"/>
    <w:rsid w:val="00923472"/>
    <w:rsid w:val="00925DFD"/>
    <w:rsid w:val="0092727A"/>
    <w:rsid w:val="00927947"/>
    <w:rsid w:val="0093508F"/>
    <w:rsid w:val="00935177"/>
    <w:rsid w:val="009367C5"/>
    <w:rsid w:val="00937327"/>
    <w:rsid w:val="00941BC9"/>
    <w:rsid w:val="0095085F"/>
    <w:rsid w:val="009511C7"/>
    <w:rsid w:val="009529EC"/>
    <w:rsid w:val="00955556"/>
    <w:rsid w:val="00956671"/>
    <w:rsid w:val="009568EF"/>
    <w:rsid w:val="0096237A"/>
    <w:rsid w:val="009675F8"/>
    <w:rsid w:val="00967717"/>
    <w:rsid w:val="00967F56"/>
    <w:rsid w:val="009727D9"/>
    <w:rsid w:val="00972B3E"/>
    <w:rsid w:val="00974B40"/>
    <w:rsid w:val="00974E11"/>
    <w:rsid w:val="009761E4"/>
    <w:rsid w:val="009764C4"/>
    <w:rsid w:val="0098094E"/>
    <w:rsid w:val="00982296"/>
    <w:rsid w:val="00990658"/>
    <w:rsid w:val="00991760"/>
    <w:rsid w:val="00992E9D"/>
    <w:rsid w:val="00994C81"/>
    <w:rsid w:val="009978B4"/>
    <w:rsid w:val="009A0308"/>
    <w:rsid w:val="009A0A68"/>
    <w:rsid w:val="009A0BE8"/>
    <w:rsid w:val="009A43FD"/>
    <w:rsid w:val="009A5F56"/>
    <w:rsid w:val="009A6CBE"/>
    <w:rsid w:val="009A7D36"/>
    <w:rsid w:val="009B0D0E"/>
    <w:rsid w:val="009B0D7C"/>
    <w:rsid w:val="009B15F9"/>
    <w:rsid w:val="009B4B3C"/>
    <w:rsid w:val="009B6805"/>
    <w:rsid w:val="009B7A1A"/>
    <w:rsid w:val="009C1566"/>
    <w:rsid w:val="009C2267"/>
    <w:rsid w:val="009C4812"/>
    <w:rsid w:val="009D16AD"/>
    <w:rsid w:val="009D174D"/>
    <w:rsid w:val="009D259A"/>
    <w:rsid w:val="009D362D"/>
    <w:rsid w:val="009D3661"/>
    <w:rsid w:val="009D3B27"/>
    <w:rsid w:val="009D51D5"/>
    <w:rsid w:val="009D6BE6"/>
    <w:rsid w:val="009E013B"/>
    <w:rsid w:val="009E5AA1"/>
    <w:rsid w:val="009F12F1"/>
    <w:rsid w:val="009F2818"/>
    <w:rsid w:val="009F35C0"/>
    <w:rsid w:val="009F5259"/>
    <w:rsid w:val="00A008E6"/>
    <w:rsid w:val="00A01578"/>
    <w:rsid w:val="00A017C7"/>
    <w:rsid w:val="00A03BF6"/>
    <w:rsid w:val="00A03C9E"/>
    <w:rsid w:val="00A0457D"/>
    <w:rsid w:val="00A05FE2"/>
    <w:rsid w:val="00A10534"/>
    <w:rsid w:val="00A134FF"/>
    <w:rsid w:val="00A1405A"/>
    <w:rsid w:val="00A16D14"/>
    <w:rsid w:val="00A16D9B"/>
    <w:rsid w:val="00A16E10"/>
    <w:rsid w:val="00A313E6"/>
    <w:rsid w:val="00A31FB0"/>
    <w:rsid w:val="00A322DC"/>
    <w:rsid w:val="00A323C7"/>
    <w:rsid w:val="00A32C01"/>
    <w:rsid w:val="00A33948"/>
    <w:rsid w:val="00A33B52"/>
    <w:rsid w:val="00A33BC2"/>
    <w:rsid w:val="00A34FBD"/>
    <w:rsid w:val="00A36AFB"/>
    <w:rsid w:val="00A40461"/>
    <w:rsid w:val="00A41C1A"/>
    <w:rsid w:val="00A4640C"/>
    <w:rsid w:val="00A46D08"/>
    <w:rsid w:val="00A512F3"/>
    <w:rsid w:val="00A534DB"/>
    <w:rsid w:val="00A53872"/>
    <w:rsid w:val="00A541AD"/>
    <w:rsid w:val="00A5458E"/>
    <w:rsid w:val="00A54B2B"/>
    <w:rsid w:val="00A54BF0"/>
    <w:rsid w:val="00A55DCB"/>
    <w:rsid w:val="00A566BA"/>
    <w:rsid w:val="00A575BD"/>
    <w:rsid w:val="00A61D18"/>
    <w:rsid w:val="00A61FDC"/>
    <w:rsid w:val="00A63E3A"/>
    <w:rsid w:val="00A67209"/>
    <w:rsid w:val="00A71DFD"/>
    <w:rsid w:val="00A73084"/>
    <w:rsid w:val="00A812E6"/>
    <w:rsid w:val="00A8159B"/>
    <w:rsid w:val="00A825E8"/>
    <w:rsid w:val="00A8520A"/>
    <w:rsid w:val="00A901CC"/>
    <w:rsid w:val="00A902D4"/>
    <w:rsid w:val="00A912F1"/>
    <w:rsid w:val="00A93ACE"/>
    <w:rsid w:val="00A93C80"/>
    <w:rsid w:val="00A9434F"/>
    <w:rsid w:val="00A94C4B"/>
    <w:rsid w:val="00A96991"/>
    <w:rsid w:val="00AA1836"/>
    <w:rsid w:val="00AA4087"/>
    <w:rsid w:val="00AA40BE"/>
    <w:rsid w:val="00AA7A9C"/>
    <w:rsid w:val="00AB475A"/>
    <w:rsid w:val="00AB7E46"/>
    <w:rsid w:val="00AC21C4"/>
    <w:rsid w:val="00AC4A18"/>
    <w:rsid w:val="00AC5700"/>
    <w:rsid w:val="00AC5981"/>
    <w:rsid w:val="00AC7B6A"/>
    <w:rsid w:val="00AD1968"/>
    <w:rsid w:val="00AD2CD2"/>
    <w:rsid w:val="00AD5BBA"/>
    <w:rsid w:val="00AD7C38"/>
    <w:rsid w:val="00AE01E1"/>
    <w:rsid w:val="00AE0D8E"/>
    <w:rsid w:val="00AE1AF3"/>
    <w:rsid w:val="00AE6B5C"/>
    <w:rsid w:val="00AF16BC"/>
    <w:rsid w:val="00AF2815"/>
    <w:rsid w:val="00AF2909"/>
    <w:rsid w:val="00AF44BC"/>
    <w:rsid w:val="00AF5296"/>
    <w:rsid w:val="00AF66F1"/>
    <w:rsid w:val="00AF70EB"/>
    <w:rsid w:val="00AF71FB"/>
    <w:rsid w:val="00B00605"/>
    <w:rsid w:val="00B0085C"/>
    <w:rsid w:val="00B047FF"/>
    <w:rsid w:val="00B05EDA"/>
    <w:rsid w:val="00B06ED7"/>
    <w:rsid w:val="00B117FF"/>
    <w:rsid w:val="00B171C4"/>
    <w:rsid w:val="00B20720"/>
    <w:rsid w:val="00B209F1"/>
    <w:rsid w:val="00B21B5A"/>
    <w:rsid w:val="00B31014"/>
    <w:rsid w:val="00B333C5"/>
    <w:rsid w:val="00B35B3E"/>
    <w:rsid w:val="00B373CC"/>
    <w:rsid w:val="00B452C2"/>
    <w:rsid w:val="00B46FD1"/>
    <w:rsid w:val="00B51B4B"/>
    <w:rsid w:val="00B52185"/>
    <w:rsid w:val="00B53EF1"/>
    <w:rsid w:val="00B54434"/>
    <w:rsid w:val="00B55111"/>
    <w:rsid w:val="00B60014"/>
    <w:rsid w:val="00B60722"/>
    <w:rsid w:val="00B6734D"/>
    <w:rsid w:val="00B71CA0"/>
    <w:rsid w:val="00B7309E"/>
    <w:rsid w:val="00B73CC9"/>
    <w:rsid w:val="00B74FC9"/>
    <w:rsid w:val="00B76A05"/>
    <w:rsid w:val="00B772C6"/>
    <w:rsid w:val="00B81FF0"/>
    <w:rsid w:val="00B87924"/>
    <w:rsid w:val="00B87AB8"/>
    <w:rsid w:val="00B9179B"/>
    <w:rsid w:val="00B91B5B"/>
    <w:rsid w:val="00B92C7D"/>
    <w:rsid w:val="00B92E32"/>
    <w:rsid w:val="00B93799"/>
    <w:rsid w:val="00B93AE5"/>
    <w:rsid w:val="00B94822"/>
    <w:rsid w:val="00B949CB"/>
    <w:rsid w:val="00B960DF"/>
    <w:rsid w:val="00BA478A"/>
    <w:rsid w:val="00BA68E2"/>
    <w:rsid w:val="00BB282D"/>
    <w:rsid w:val="00BB459B"/>
    <w:rsid w:val="00BC0D1D"/>
    <w:rsid w:val="00BC108D"/>
    <w:rsid w:val="00BC1C4C"/>
    <w:rsid w:val="00BC2A65"/>
    <w:rsid w:val="00BC404D"/>
    <w:rsid w:val="00BC6C09"/>
    <w:rsid w:val="00BC793F"/>
    <w:rsid w:val="00BD2406"/>
    <w:rsid w:val="00BD2D5A"/>
    <w:rsid w:val="00BD4A0F"/>
    <w:rsid w:val="00BE0383"/>
    <w:rsid w:val="00BE0C5F"/>
    <w:rsid w:val="00BE2BF1"/>
    <w:rsid w:val="00BE3DBE"/>
    <w:rsid w:val="00BE4172"/>
    <w:rsid w:val="00BE7F75"/>
    <w:rsid w:val="00BF0D97"/>
    <w:rsid w:val="00BF517A"/>
    <w:rsid w:val="00BF7688"/>
    <w:rsid w:val="00BF7AB5"/>
    <w:rsid w:val="00C03D5C"/>
    <w:rsid w:val="00C04D55"/>
    <w:rsid w:val="00C068BC"/>
    <w:rsid w:val="00C07581"/>
    <w:rsid w:val="00C07739"/>
    <w:rsid w:val="00C10BAD"/>
    <w:rsid w:val="00C12D7F"/>
    <w:rsid w:val="00C13527"/>
    <w:rsid w:val="00C14688"/>
    <w:rsid w:val="00C14E3C"/>
    <w:rsid w:val="00C155C5"/>
    <w:rsid w:val="00C1683A"/>
    <w:rsid w:val="00C17C35"/>
    <w:rsid w:val="00C2201C"/>
    <w:rsid w:val="00C259F1"/>
    <w:rsid w:val="00C260F6"/>
    <w:rsid w:val="00C27375"/>
    <w:rsid w:val="00C27B0C"/>
    <w:rsid w:val="00C27D65"/>
    <w:rsid w:val="00C31801"/>
    <w:rsid w:val="00C31D3B"/>
    <w:rsid w:val="00C327C2"/>
    <w:rsid w:val="00C34D61"/>
    <w:rsid w:val="00C40F51"/>
    <w:rsid w:val="00C41D8E"/>
    <w:rsid w:val="00C42040"/>
    <w:rsid w:val="00C42064"/>
    <w:rsid w:val="00C429B5"/>
    <w:rsid w:val="00C43119"/>
    <w:rsid w:val="00C4349B"/>
    <w:rsid w:val="00C44559"/>
    <w:rsid w:val="00C44D25"/>
    <w:rsid w:val="00C47ED0"/>
    <w:rsid w:val="00C50949"/>
    <w:rsid w:val="00C51AE7"/>
    <w:rsid w:val="00C53B92"/>
    <w:rsid w:val="00C5564C"/>
    <w:rsid w:val="00C558AB"/>
    <w:rsid w:val="00C563AB"/>
    <w:rsid w:val="00C63409"/>
    <w:rsid w:val="00C63F51"/>
    <w:rsid w:val="00C64A09"/>
    <w:rsid w:val="00C64BCB"/>
    <w:rsid w:val="00C6511B"/>
    <w:rsid w:val="00C65E29"/>
    <w:rsid w:val="00C6643E"/>
    <w:rsid w:val="00C669CB"/>
    <w:rsid w:val="00C7107E"/>
    <w:rsid w:val="00C72233"/>
    <w:rsid w:val="00C74017"/>
    <w:rsid w:val="00C759DE"/>
    <w:rsid w:val="00C76509"/>
    <w:rsid w:val="00C7680B"/>
    <w:rsid w:val="00C80E2B"/>
    <w:rsid w:val="00C82E5F"/>
    <w:rsid w:val="00C841EB"/>
    <w:rsid w:val="00C84EA8"/>
    <w:rsid w:val="00C920B3"/>
    <w:rsid w:val="00C93C40"/>
    <w:rsid w:val="00C9555D"/>
    <w:rsid w:val="00C96B7B"/>
    <w:rsid w:val="00C971F7"/>
    <w:rsid w:val="00C97BD4"/>
    <w:rsid w:val="00CA029F"/>
    <w:rsid w:val="00CA0B23"/>
    <w:rsid w:val="00CA1307"/>
    <w:rsid w:val="00CA33B7"/>
    <w:rsid w:val="00CA4464"/>
    <w:rsid w:val="00CA45D6"/>
    <w:rsid w:val="00CA4875"/>
    <w:rsid w:val="00CB08F9"/>
    <w:rsid w:val="00CB1E67"/>
    <w:rsid w:val="00CB243D"/>
    <w:rsid w:val="00CB2735"/>
    <w:rsid w:val="00CB4AF9"/>
    <w:rsid w:val="00CB76E3"/>
    <w:rsid w:val="00CC3DD9"/>
    <w:rsid w:val="00CC78BF"/>
    <w:rsid w:val="00CC7B44"/>
    <w:rsid w:val="00CC7CAA"/>
    <w:rsid w:val="00CD10FB"/>
    <w:rsid w:val="00CD1A0D"/>
    <w:rsid w:val="00CD27E5"/>
    <w:rsid w:val="00CD4A60"/>
    <w:rsid w:val="00CE01B8"/>
    <w:rsid w:val="00CE3DB0"/>
    <w:rsid w:val="00CE608E"/>
    <w:rsid w:val="00CF0F36"/>
    <w:rsid w:val="00CF2DC2"/>
    <w:rsid w:val="00CF3AD6"/>
    <w:rsid w:val="00CF75C0"/>
    <w:rsid w:val="00D01BB2"/>
    <w:rsid w:val="00D021C4"/>
    <w:rsid w:val="00D02738"/>
    <w:rsid w:val="00D04517"/>
    <w:rsid w:val="00D04601"/>
    <w:rsid w:val="00D0548D"/>
    <w:rsid w:val="00D05BA5"/>
    <w:rsid w:val="00D11E3D"/>
    <w:rsid w:val="00D1389F"/>
    <w:rsid w:val="00D15E21"/>
    <w:rsid w:val="00D16111"/>
    <w:rsid w:val="00D1645D"/>
    <w:rsid w:val="00D16553"/>
    <w:rsid w:val="00D17BFD"/>
    <w:rsid w:val="00D23078"/>
    <w:rsid w:val="00D23704"/>
    <w:rsid w:val="00D253F3"/>
    <w:rsid w:val="00D26948"/>
    <w:rsid w:val="00D2714C"/>
    <w:rsid w:val="00D2730E"/>
    <w:rsid w:val="00D27992"/>
    <w:rsid w:val="00D319BC"/>
    <w:rsid w:val="00D34442"/>
    <w:rsid w:val="00D41839"/>
    <w:rsid w:val="00D4195D"/>
    <w:rsid w:val="00D41E8B"/>
    <w:rsid w:val="00D42DB5"/>
    <w:rsid w:val="00D4759F"/>
    <w:rsid w:val="00D47C92"/>
    <w:rsid w:val="00D50265"/>
    <w:rsid w:val="00D51430"/>
    <w:rsid w:val="00D51E2E"/>
    <w:rsid w:val="00D54B5B"/>
    <w:rsid w:val="00D57363"/>
    <w:rsid w:val="00D60B6A"/>
    <w:rsid w:val="00D6230B"/>
    <w:rsid w:val="00D70063"/>
    <w:rsid w:val="00D728D1"/>
    <w:rsid w:val="00D74786"/>
    <w:rsid w:val="00D75B89"/>
    <w:rsid w:val="00D803B2"/>
    <w:rsid w:val="00D814EB"/>
    <w:rsid w:val="00D81994"/>
    <w:rsid w:val="00D84BA0"/>
    <w:rsid w:val="00D85835"/>
    <w:rsid w:val="00D85F3F"/>
    <w:rsid w:val="00D9162F"/>
    <w:rsid w:val="00D9299A"/>
    <w:rsid w:val="00D92F29"/>
    <w:rsid w:val="00D94060"/>
    <w:rsid w:val="00D94D2E"/>
    <w:rsid w:val="00D95845"/>
    <w:rsid w:val="00D95ACD"/>
    <w:rsid w:val="00D96ED2"/>
    <w:rsid w:val="00D9769F"/>
    <w:rsid w:val="00D9789A"/>
    <w:rsid w:val="00DA0A7C"/>
    <w:rsid w:val="00DA1157"/>
    <w:rsid w:val="00DA13FD"/>
    <w:rsid w:val="00DA150A"/>
    <w:rsid w:val="00DA1C81"/>
    <w:rsid w:val="00DA39E3"/>
    <w:rsid w:val="00DA56CD"/>
    <w:rsid w:val="00DA6537"/>
    <w:rsid w:val="00DA696B"/>
    <w:rsid w:val="00DB166D"/>
    <w:rsid w:val="00DC13AD"/>
    <w:rsid w:val="00DC23A6"/>
    <w:rsid w:val="00DC464F"/>
    <w:rsid w:val="00DC53C6"/>
    <w:rsid w:val="00DD0FCB"/>
    <w:rsid w:val="00DD4697"/>
    <w:rsid w:val="00DD4828"/>
    <w:rsid w:val="00DD4D9B"/>
    <w:rsid w:val="00DD57F8"/>
    <w:rsid w:val="00DD5EE4"/>
    <w:rsid w:val="00DD7152"/>
    <w:rsid w:val="00DE12D0"/>
    <w:rsid w:val="00DE216B"/>
    <w:rsid w:val="00DE2E91"/>
    <w:rsid w:val="00DE3985"/>
    <w:rsid w:val="00DE58A4"/>
    <w:rsid w:val="00DE7DA8"/>
    <w:rsid w:val="00DF1E40"/>
    <w:rsid w:val="00DF2E69"/>
    <w:rsid w:val="00DF696D"/>
    <w:rsid w:val="00DF6F3E"/>
    <w:rsid w:val="00DF708C"/>
    <w:rsid w:val="00E013FC"/>
    <w:rsid w:val="00E01C2C"/>
    <w:rsid w:val="00E02072"/>
    <w:rsid w:val="00E064B3"/>
    <w:rsid w:val="00E10923"/>
    <w:rsid w:val="00E131CC"/>
    <w:rsid w:val="00E13AB2"/>
    <w:rsid w:val="00E20CE1"/>
    <w:rsid w:val="00E21FF4"/>
    <w:rsid w:val="00E26AD0"/>
    <w:rsid w:val="00E3056E"/>
    <w:rsid w:val="00E33223"/>
    <w:rsid w:val="00E406A3"/>
    <w:rsid w:val="00E40C53"/>
    <w:rsid w:val="00E45B3C"/>
    <w:rsid w:val="00E46BE1"/>
    <w:rsid w:val="00E5202E"/>
    <w:rsid w:val="00E522A4"/>
    <w:rsid w:val="00E52BF3"/>
    <w:rsid w:val="00E61F87"/>
    <w:rsid w:val="00E652A1"/>
    <w:rsid w:val="00E66D2B"/>
    <w:rsid w:val="00E66E09"/>
    <w:rsid w:val="00E71F4A"/>
    <w:rsid w:val="00E729EE"/>
    <w:rsid w:val="00E743F0"/>
    <w:rsid w:val="00E80907"/>
    <w:rsid w:val="00E80A86"/>
    <w:rsid w:val="00E812D7"/>
    <w:rsid w:val="00E8220B"/>
    <w:rsid w:val="00E82535"/>
    <w:rsid w:val="00E82703"/>
    <w:rsid w:val="00E827E4"/>
    <w:rsid w:val="00E83364"/>
    <w:rsid w:val="00E84374"/>
    <w:rsid w:val="00E861F6"/>
    <w:rsid w:val="00E86A97"/>
    <w:rsid w:val="00E91879"/>
    <w:rsid w:val="00E9475D"/>
    <w:rsid w:val="00EA0A44"/>
    <w:rsid w:val="00EA198F"/>
    <w:rsid w:val="00EA378D"/>
    <w:rsid w:val="00EA3CD2"/>
    <w:rsid w:val="00EA4378"/>
    <w:rsid w:val="00EA6436"/>
    <w:rsid w:val="00EB0D58"/>
    <w:rsid w:val="00EB14CE"/>
    <w:rsid w:val="00EB3434"/>
    <w:rsid w:val="00EB6CDC"/>
    <w:rsid w:val="00EB7FD0"/>
    <w:rsid w:val="00EC20EE"/>
    <w:rsid w:val="00EC224F"/>
    <w:rsid w:val="00EC3137"/>
    <w:rsid w:val="00EC3945"/>
    <w:rsid w:val="00EC4758"/>
    <w:rsid w:val="00EC4F82"/>
    <w:rsid w:val="00EC51C7"/>
    <w:rsid w:val="00EC62BB"/>
    <w:rsid w:val="00EC7356"/>
    <w:rsid w:val="00EC7A01"/>
    <w:rsid w:val="00ED00C5"/>
    <w:rsid w:val="00ED013B"/>
    <w:rsid w:val="00ED399D"/>
    <w:rsid w:val="00ED4F0B"/>
    <w:rsid w:val="00ED5609"/>
    <w:rsid w:val="00ED5645"/>
    <w:rsid w:val="00EE071E"/>
    <w:rsid w:val="00EE0EB7"/>
    <w:rsid w:val="00EE29EB"/>
    <w:rsid w:val="00EE2F8C"/>
    <w:rsid w:val="00EE4385"/>
    <w:rsid w:val="00EE549D"/>
    <w:rsid w:val="00EE71C3"/>
    <w:rsid w:val="00EE7317"/>
    <w:rsid w:val="00EF21DA"/>
    <w:rsid w:val="00EF2914"/>
    <w:rsid w:val="00EF2ECB"/>
    <w:rsid w:val="00EF3FAF"/>
    <w:rsid w:val="00EF5516"/>
    <w:rsid w:val="00EF6CE6"/>
    <w:rsid w:val="00EF6F26"/>
    <w:rsid w:val="00F02CDA"/>
    <w:rsid w:val="00F0743A"/>
    <w:rsid w:val="00F079CD"/>
    <w:rsid w:val="00F10B3F"/>
    <w:rsid w:val="00F11D4C"/>
    <w:rsid w:val="00F15B8A"/>
    <w:rsid w:val="00F15DE0"/>
    <w:rsid w:val="00F16721"/>
    <w:rsid w:val="00F1691D"/>
    <w:rsid w:val="00F20DDE"/>
    <w:rsid w:val="00F23235"/>
    <w:rsid w:val="00F241A8"/>
    <w:rsid w:val="00F245FC"/>
    <w:rsid w:val="00F27551"/>
    <w:rsid w:val="00F31E84"/>
    <w:rsid w:val="00F34953"/>
    <w:rsid w:val="00F354F0"/>
    <w:rsid w:val="00F35647"/>
    <w:rsid w:val="00F42428"/>
    <w:rsid w:val="00F42D57"/>
    <w:rsid w:val="00F4396C"/>
    <w:rsid w:val="00F50A57"/>
    <w:rsid w:val="00F522C1"/>
    <w:rsid w:val="00F55CA9"/>
    <w:rsid w:val="00F56620"/>
    <w:rsid w:val="00F626D4"/>
    <w:rsid w:val="00F65EDE"/>
    <w:rsid w:val="00F66588"/>
    <w:rsid w:val="00F666C9"/>
    <w:rsid w:val="00F70029"/>
    <w:rsid w:val="00F72276"/>
    <w:rsid w:val="00F74C28"/>
    <w:rsid w:val="00F766BD"/>
    <w:rsid w:val="00F76F3E"/>
    <w:rsid w:val="00F859A3"/>
    <w:rsid w:val="00F85BCA"/>
    <w:rsid w:val="00F906E9"/>
    <w:rsid w:val="00F90EBB"/>
    <w:rsid w:val="00FA08B3"/>
    <w:rsid w:val="00FA1185"/>
    <w:rsid w:val="00FA1DCF"/>
    <w:rsid w:val="00FA38BF"/>
    <w:rsid w:val="00FA4205"/>
    <w:rsid w:val="00FA592E"/>
    <w:rsid w:val="00FA7594"/>
    <w:rsid w:val="00FB0AC4"/>
    <w:rsid w:val="00FB15B4"/>
    <w:rsid w:val="00FB160E"/>
    <w:rsid w:val="00FB42B0"/>
    <w:rsid w:val="00FB43B3"/>
    <w:rsid w:val="00FB49CB"/>
    <w:rsid w:val="00FB6130"/>
    <w:rsid w:val="00FC0AE7"/>
    <w:rsid w:val="00FC3155"/>
    <w:rsid w:val="00FC340F"/>
    <w:rsid w:val="00FC44EA"/>
    <w:rsid w:val="00FC6D6E"/>
    <w:rsid w:val="00FC7DA9"/>
    <w:rsid w:val="00FC7F58"/>
    <w:rsid w:val="00FD212C"/>
    <w:rsid w:val="00FD3C0A"/>
    <w:rsid w:val="00FD444F"/>
    <w:rsid w:val="00FD63BE"/>
    <w:rsid w:val="00FD73A5"/>
    <w:rsid w:val="00FD7BDC"/>
    <w:rsid w:val="00FD7ED3"/>
    <w:rsid w:val="00FE074B"/>
    <w:rsid w:val="00FE130D"/>
    <w:rsid w:val="00FE1E76"/>
    <w:rsid w:val="00FE204E"/>
    <w:rsid w:val="00FE5220"/>
    <w:rsid w:val="00FE6448"/>
    <w:rsid w:val="00FE6BB7"/>
    <w:rsid w:val="00FE7267"/>
    <w:rsid w:val="00FF2DA2"/>
    <w:rsid w:val="00FF3693"/>
    <w:rsid w:val="00FF4532"/>
    <w:rsid w:val="00FF46B3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5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56671"/>
    <w:pPr>
      <w:keepNext/>
      <w:ind w:firstLine="708"/>
      <w:jc w:val="right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956671"/>
    <w:pPr>
      <w:keepNext/>
      <w:autoSpaceDE w:val="0"/>
      <w:autoSpaceDN w:val="0"/>
      <w:adjustRightInd w:val="0"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9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link w:val="ab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c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d">
    <w:name w:val="Balloon Text"/>
    <w:basedOn w:val="a"/>
    <w:link w:val="ae"/>
    <w:rsid w:val="0001472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1472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522A4"/>
    <w:rPr>
      <w:sz w:val="24"/>
    </w:rPr>
  </w:style>
  <w:style w:type="paragraph" w:styleId="af1">
    <w:name w:val="footer"/>
    <w:basedOn w:val="a"/>
    <w:link w:val="af2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522A4"/>
    <w:rPr>
      <w:sz w:val="24"/>
    </w:rPr>
  </w:style>
  <w:style w:type="paragraph" w:styleId="21">
    <w:name w:val="Body Text Indent 2"/>
    <w:basedOn w:val="a"/>
    <w:link w:val="22"/>
    <w:uiPriority w:val="99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D742C"/>
    <w:rPr>
      <w:sz w:val="28"/>
    </w:rPr>
  </w:style>
  <w:style w:type="paragraph" w:customStyle="1" w:styleId="ConsPlusCell">
    <w:name w:val="ConsPlusCell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956671"/>
    <w:rPr>
      <w:sz w:val="28"/>
      <w:szCs w:val="24"/>
    </w:rPr>
  </w:style>
  <w:style w:type="character" w:customStyle="1" w:styleId="40">
    <w:name w:val="Заголовок 4 Знак"/>
    <w:link w:val="4"/>
    <w:rsid w:val="00956671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9566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56671"/>
    <w:rPr>
      <w:sz w:val="16"/>
      <w:szCs w:val="16"/>
    </w:rPr>
  </w:style>
  <w:style w:type="numbering" w:customStyle="1" w:styleId="11">
    <w:name w:val="Нет списка1"/>
    <w:next w:val="a2"/>
    <w:semiHidden/>
    <w:rsid w:val="00956671"/>
  </w:style>
  <w:style w:type="paragraph" w:styleId="23">
    <w:name w:val="Body Text 2"/>
    <w:basedOn w:val="a"/>
    <w:link w:val="24"/>
    <w:rsid w:val="00956671"/>
    <w:rPr>
      <w:sz w:val="28"/>
    </w:rPr>
  </w:style>
  <w:style w:type="character" w:customStyle="1" w:styleId="24">
    <w:name w:val="Основной текст 2 Знак"/>
    <w:link w:val="23"/>
    <w:rsid w:val="00956671"/>
    <w:rPr>
      <w:sz w:val="28"/>
    </w:rPr>
  </w:style>
  <w:style w:type="paragraph" w:customStyle="1" w:styleId="ConsNonformat">
    <w:name w:val="ConsNonformat"/>
    <w:rsid w:val="009566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5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3">
    <w:name w:val="page number"/>
    <w:rsid w:val="00956671"/>
  </w:style>
  <w:style w:type="paragraph" w:customStyle="1" w:styleId="xl24">
    <w:name w:val="xl24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5">
    <w:name w:val="xl25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">
    <w:name w:val="xl26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">
    <w:name w:val="xl2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8">
    <w:name w:val="xl2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9">
    <w:name w:val="xl2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0">
    <w:name w:val="xl30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1">
    <w:name w:val="xl3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2">
    <w:name w:val="xl32"/>
    <w:basedOn w:val="a"/>
    <w:rsid w:val="00956671"/>
    <w:pP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3">
    <w:name w:val="xl33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4">
    <w:name w:val="xl34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5">
    <w:name w:val="xl35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6">
    <w:name w:val="xl36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7">
    <w:name w:val="xl3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8">
    <w:name w:val="xl3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39">
    <w:name w:val="xl39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">
    <w:name w:val="xl40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">
    <w:name w:val="xl41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2">
    <w:name w:val="xl42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3">
    <w:name w:val="xl43"/>
    <w:basedOn w:val="a"/>
    <w:rsid w:val="0095667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4">
    <w:name w:val="xl44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5">
    <w:name w:val="xl4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6">
    <w:name w:val="xl46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7">
    <w:name w:val="xl47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8">
    <w:name w:val="xl48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9">
    <w:name w:val="xl49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0">
    <w:name w:val="xl50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">
    <w:name w:val="xl5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2">
    <w:name w:val="xl52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3">
    <w:name w:val="xl53"/>
    <w:basedOn w:val="a"/>
    <w:rsid w:val="009566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4">
    <w:name w:val="xl5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5">
    <w:name w:val="xl55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6">
    <w:name w:val="xl56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8">
    <w:name w:val="xl58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9">
    <w:name w:val="xl59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a"/>
    <w:rsid w:val="0095667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3">
    <w:name w:val="xl63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5">
    <w:name w:val="xl65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8">
    <w:name w:val="xl68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0">
    <w:name w:val="xl8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8">
    <w:name w:val="xl88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9">
    <w:name w:val="xl89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0">
    <w:name w:val="xl9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9566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93">
    <w:name w:val="xl93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4">
    <w:name w:val="xl94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5">
    <w:name w:val="xl9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8">
    <w:name w:val="xl9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9">
    <w:name w:val="xl99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0">
    <w:name w:val="xl100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1">
    <w:name w:val="xl10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2">
    <w:name w:val="xl102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3">
    <w:name w:val="xl103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5">
    <w:name w:val="xl105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6">
    <w:name w:val="xl106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9">
    <w:name w:val="xl109"/>
    <w:basedOn w:val="a"/>
    <w:rsid w:val="009566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0">
    <w:name w:val="xl110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3">
    <w:name w:val="xl11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4">
    <w:name w:val="xl11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HTML">
    <w:name w:val="HTML Preformatted"/>
    <w:basedOn w:val="a"/>
    <w:link w:val="HTML0"/>
    <w:rsid w:val="00956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956671"/>
    <w:rPr>
      <w:rFonts w:ascii="Courier New" w:hAnsi="Courier New"/>
    </w:rPr>
  </w:style>
  <w:style w:type="character" w:customStyle="1" w:styleId="FontStyle12">
    <w:name w:val="Font Style12"/>
    <w:rsid w:val="00956671"/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9566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956671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rsid w:val="009566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Cs w:val="24"/>
    </w:rPr>
  </w:style>
  <w:style w:type="character" w:customStyle="1" w:styleId="af6">
    <w:name w:val="Текст примечания Знак"/>
    <w:link w:val="af5"/>
    <w:rsid w:val="00956671"/>
    <w:rPr>
      <w:rFonts w:ascii="Arial" w:hAnsi="Arial"/>
      <w:sz w:val="24"/>
      <w:szCs w:val="24"/>
    </w:rPr>
  </w:style>
  <w:style w:type="paragraph" w:customStyle="1" w:styleId="rvps698610">
    <w:name w:val="rvps698610"/>
    <w:basedOn w:val="a"/>
    <w:rsid w:val="00956671"/>
    <w:pPr>
      <w:spacing w:after="120"/>
      <w:ind w:right="240"/>
    </w:pPr>
    <w:rPr>
      <w:rFonts w:ascii="Arial Unicode MS" w:eastAsia="Arial Unicode MS" w:hAnsi="Arial Unicode MS" w:cs="Arial Unicode MS"/>
      <w:szCs w:val="24"/>
    </w:rPr>
  </w:style>
  <w:style w:type="paragraph" w:styleId="33">
    <w:name w:val="Body Text 3"/>
    <w:basedOn w:val="a"/>
    <w:link w:val="34"/>
    <w:rsid w:val="0095667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56671"/>
    <w:rPr>
      <w:sz w:val="16"/>
      <w:szCs w:val="16"/>
    </w:rPr>
  </w:style>
  <w:style w:type="paragraph" w:styleId="af7">
    <w:name w:val="Document Map"/>
    <w:basedOn w:val="a"/>
    <w:link w:val="af8"/>
    <w:semiHidden/>
    <w:rsid w:val="00956671"/>
    <w:pPr>
      <w:shd w:val="clear" w:color="auto" w:fill="000080"/>
    </w:pPr>
    <w:rPr>
      <w:rFonts w:ascii="Tahoma" w:hAnsi="Tahoma"/>
      <w:sz w:val="20"/>
    </w:rPr>
  </w:style>
  <w:style w:type="character" w:customStyle="1" w:styleId="af8">
    <w:name w:val="Схема документа Знак"/>
    <w:link w:val="af7"/>
    <w:semiHidden/>
    <w:rsid w:val="00956671"/>
    <w:rPr>
      <w:rFonts w:ascii="Tahoma" w:hAnsi="Tahoma"/>
      <w:shd w:val="clear" w:color="auto" w:fill="000080"/>
    </w:rPr>
  </w:style>
  <w:style w:type="paragraph" w:customStyle="1" w:styleId="13">
    <w:name w:val="1"/>
    <w:basedOn w:val="a"/>
    <w:uiPriority w:val="99"/>
    <w:rsid w:val="00956671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ab">
    <w:name w:val="Обычный (веб) Знак"/>
    <w:link w:val="aa"/>
    <w:uiPriority w:val="99"/>
    <w:locked/>
    <w:rsid w:val="00956671"/>
    <w:rPr>
      <w:sz w:val="24"/>
      <w:szCs w:val="24"/>
    </w:rPr>
  </w:style>
  <w:style w:type="paragraph" w:styleId="af9">
    <w:name w:val="Title"/>
    <w:basedOn w:val="a"/>
    <w:link w:val="afa"/>
    <w:qFormat/>
    <w:rsid w:val="00956671"/>
    <w:pPr>
      <w:jc w:val="center"/>
    </w:pPr>
    <w:rPr>
      <w:b/>
      <w:sz w:val="28"/>
    </w:rPr>
  </w:style>
  <w:style w:type="character" w:customStyle="1" w:styleId="afa">
    <w:name w:val="Название Знак"/>
    <w:link w:val="af9"/>
    <w:rsid w:val="00956671"/>
    <w:rPr>
      <w:b/>
      <w:sz w:val="28"/>
    </w:rPr>
  </w:style>
  <w:style w:type="paragraph" w:customStyle="1" w:styleId="afb">
    <w:name w:val="Прижатый влево"/>
    <w:basedOn w:val="a"/>
    <w:next w:val="a"/>
    <w:rsid w:val="00956671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c">
    <w:name w:val="Hyperlink"/>
    <w:rsid w:val="00956671"/>
    <w:rPr>
      <w:color w:val="0000FF"/>
      <w:u w:val="single"/>
    </w:rPr>
  </w:style>
  <w:style w:type="character" w:customStyle="1" w:styleId="afd">
    <w:name w:val="Основной текст_"/>
    <w:link w:val="14"/>
    <w:rsid w:val="00956671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56671"/>
    <w:pPr>
      <w:shd w:val="clear" w:color="auto" w:fill="FFFFFF"/>
      <w:spacing w:line="0" w:lineRule="atLeast"/>
    </w:pPr>
    <w:rPr>
      <w:sz w:val="25"/>
      <w:szCs w:val="25"/>
    </w:rPr>
  </w:style>
  <w:style w:type="character" w:styleId="afe">
    <w:name w:val="Strong"/>
    <w:qFormat/>
    <w:rsid w:val="00956671"/>
    <w:rPr>
      <w:b/>
      <w:bCs/>
    </w:rPr>
  </w:style>
  <w:style w:type="character" w:customStyle="1" w:styleId="35">
    <w:name w:val="Стиль3 Знак"/>
    <w:rsid w:val="00956671"/>
    <w:rPr>
      <w:rFonts w:ascii="Calibri" w:hAnsi="Calibri"/>
      <w:sz w:val="26"/>
      <w:lang w:val="ru-RU" w:eastAsia="ar-SA" w:bidi="ar-SA"/>
    </w:rPr>
  </w:style>
  <w:style w:type="character" w:customStyle="1" w:styleId="a9">
    <w:name w:val="Абзац списка Знак"/>
    <w:link w:val="a8"/>
    <w:locked/>
    <w:rsid w:val="00956671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956671"/>
    <w:rPr>
      <w:rFonts w:ascii="Calibri" w:eastAsia="Calibri" w:hAnsi="Calibri" w:cs="Calibri"/>
      <w:sz w:val="22"/>
      <w:szCs w:val="22"/>
      <w:lang w:eastAsia="en-US"/>
    </w:rPr>
  </w:style>
  <w:style w:type="numbering" w:customStyle="1" w:styleId="25">
    <w:name w:val="Нет списка2"/>
    <w:next w:val="a2"/>
    <w:semiHidden/>
    <w:rsid w:val="00956671"/>
  </w:style>
  <w:style w:type="character" w:customStyle="1" w:styleId="36">
    <w:name w:val="Основной текст (3)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Заголовок №1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2"/>
    <w:rsid w:val="0095667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956671"/>
    <w:pPr>
      <w:widowControl w:val="0"/>
      <w:shd w:val="clear" w:color="auto" w:fill="FFFFFF"/>
      <w:spacing w:after="480" w:line="518" w:lineRule="exact"/>
      <w:jc w:val="right"/>
    </w:pPr>
    <w:rPr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5"/>
    <w:rPr>
      <w:sz w:val="24"/>
    </w:rPr>
  </w:style>
  <w:style w:type="paragraph" w:styleId="1">
    <w:name w:val="heading 1"/>
    <w:basedOn w:val="a"/>
    <w:next w:val="a"/>
    <w:link w:val="10"/>
    <w:qFormat/>
    <w:rsid w:val="008C20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C201E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56671"/>
    <w:pPr>
      <w:keepNext/>
      <w:ind w:firstLine="708"/>
      <w:jc w:val="right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956671"/>
    <w:pPr>
      <w:keepNext/>
      <w:autoSpaceDE w:val="0"/>
      <w:autoSpaceDN w:val="0"/>
      <w:adjustRightInd w:val="0"/>
      <w:jc w:val="center"/>
      <w:outlineLvl w:val="3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0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01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9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3453C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23453C"/>
    <w:rPr>
      <w:sz w:val="28"/>
      <w:szCs w:val="28"/>
    </w:rPr>
  </w:style>
  <w:style w:type="paragraph" w:styleId="a6">
    <w:name w:val="Body Text"/>
    <w:basedOn w:val="a"/>
    <w:link w:val="a7"/>
    <w:rsid w:val="0023453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23453C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link w:val="a9"/>
    <w:qFormat/>
    <w:rsid w:val="00D17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link w:val="ab"/>
    <w:uiPriority w:val="99"/>
    <w:unhideWhenUsed/>
    <w:rsid w:val="0071368A"/>
    <w:pPr>
      <w:spacing w:before="100" w:beforeAutospacing="1" w:after="100" w:afterAutospacing="1"/>
    </w:pPr>
    <w:rPr>
      <w:szCs w:val="24"/>
    </w:rPr>
  </w:style>
  <w:style w:type="paragraph" w:styleId="ac">
    <w:name w:val="No Spacing"/>
    <w:uiPriority w:val="1"/>
    <w:qFormat/>
    <w:rsid w:val="007B3BD3"/>
    <w:rPr>
      <w:sz w:val="24"/>
    </w:rPr>
  </w:style>
  <w:style w:type="character" w:customStyle="1" w:styleId="10">
    <w:name w:val="Заголовок 1 Знак"/>
    <w:link w:val="1"/>
    <w:rsid w:val="008C201E"/>
    <w:rPr>
      <w:sz w:val="28"/>
    </w:rPr>
  </w:style>
  <w:style w:type="character" w:customStyle="1" w:styleId="20">
    <w:name w:val="Заголовок 2 Знак"/>
    <w:link w:val="2"/>
    <w:rsid w:val="008C201E"/>
    <w:rPr>
      <w:sz w:val="28"/>
    </w:rPr>
  </w:style>
  <w:style w:type="paragraph" w:styleId="ad">
    <w:name w:val="Balloon Text"/>
    <w:basedOn w:val="a"/>
    <w:link w:val="ae"/>
    <w:rsid w:val="0001472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01472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522A4"/>
    <w:rPr>
      <w:sz w:val="24"/>
    </w:rPr>
  </w:style>
  <w:style w:type="paragraph" w:styleId="af1">
    <w:name w:val="footer"/>
    <w:basedOn w:val="a"/>
    <w:link w:val="af2"/>
    <w:uiPriority w:val="99"/>
    <w:rsid w:val="00E522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522A4"/>
    <w:rPr>
      <w:sz w:val="24"/>
    </w:rPr>
  </w:style>
  <w:style w:type="paragraph" w:styleId="21">
    <w:name w:val="Body Text Indent 2"/>
    <w:basedOn w:val="a"/>
    <w:link w:val="22"/>
    <w:uiPriority w:val="99"/>
    <w:rsid w:val="000D742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0D742C"/>
    <w:rPr>
      <w:sz w:val="28"/>
    </w:rPr>
  </w:style>
  <w:style w:type="paragraph" w:customStyle="1" w:styleId="ConsPlusCell">
    <w:name w:val="ConsPlusCell"/>
    <w:rsid w:val="0047486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956671"/>
    <w:rPr>
      <w:sz w:val="28"/>
      <w:szCs w:val="24"/>
    </w:rPr>
  </w:style>
  <w:style w:type="character" w:customStyle="1" w:styleId="40">
    <w:name w:val="Заголовок 4 Знак"/>
    <w:link w:val="4"/>
    <w:rsid w:val="00956671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9566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956671"/>
    <w:rPr>
      <w:sz w:val="16"/>
      <w:szCs w:val="16"/>
    </w:rPr>
  </w:style>
  <w:style w:type="numbering" w:customStyle="1" w:styleId="11">
    <w:name w:val="Нет списка1"/>
    <w:next w:val="a2"/>
    <w:semiHidden/>
    <w:rsid w:val="00956671"/>
  </w:style>
  <w:style w:type="paragraph" w:styleId="23">
    <w:name w:val="Body Text 2"/>
    <w:basedOn w:val="a"/>
    <w:link w:val="24"/>
    <w:rsid w:val="00956671"/>
    <w:rPr>
      <w:sz w:val="28"/>
    </w:rPr>
  </w:style>
  <w:style w:type="character" w:customStyle="1" w:styleId="24">
    <w:name w:val="Основной текст 2 Знак"/>
    <w:link w:val="23"/>
    <w:rsid w:val="00956671"/>
    <w:rPr>
      <w:sz w:val="28"/>
    </w:rPr>
  </w:style>
  <w:style w:type="paragraph" w:customStyle="1" w:styleId="ConsNonformat">
    <w:name w:val="ConsNonformat"/>
    <w:rsid w:val="0095667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5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3">
    <w:name w:val="page number"/>
    <w:rsid w:val="00956671"/>
  </w:style>
  <w:style w:type="paragraph" w:customStyle="1" w:styleId="xl24">
    <w:name w:val="xl24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5">
    <w:name w:val="xl25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">
    <w:name w:val="xl26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">
    <w:name w:val="xl2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8">
    <w:name w:val="xl2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29">
    <w:name w:val="xl2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0">
    <w:name w:val="xl30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1">
    <w:name w:val="xl3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2">
    <w:name w:val="xl32"/>
    <w:basedOn w:val="a"/>
    <w:rsid w:val="00956671"/>
    <w:pP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33">
    <w:name w:val="xl33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4">
    <w:name w:val="xl34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5">
    <w:name w:val="xl35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6">
    <w:name w:val="xl36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7">
    <w:name w:val="xl3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38">
    <w:name w:val="xl3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39">
    <w:name w:val="xl39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">
    <w:name w:val="xl40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">
    <w:name w:val="xl41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2">
    <w:name w:val="xl42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3">
    <w:name w:val="xl43"/>
    <w:basedOn w:val="a"/>
    <w:rsid w:val="0095667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4">
    <w:name w:val="xl44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5">
    <w:name w:val="xl4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46">
    <w:name w:val="xl46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7">
    <w:name w:val="xl47"/>
    <w:basedOn w:val="a"/>
    <w:rsid w:val="009566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48">
    <w:name w:val="xl48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9">
    <w:name w:val="xl49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0">
    <w:name w:val="xl50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1">
    <w:name w:val="xl51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2">
    <w:name w:val="xl52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3">
    <w:name w:val="xl53"/>
    <w:basedOn w:val="a"/>
    <w:rsid w:val="0095667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4">
    <w:name w:val="xl5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5">
    <w:name w:val="xl55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6">
    <w:name w:val="xl56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7">
    <w:name w:val="xl57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8">
    <w:name w:val="xl58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59">
    <w:name w:val="xl59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0">
    <w:name w:val="xl60"/>
    <w:basedOn w:val="a"/>
    <w:rsid w:val="0095667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1">
    <w:name w:val="xl6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3">
    <w:name w:val="xl63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5">
    <w:name w:val="xl65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68">
    <w:name w:val="xl68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9">
    <w:name w:val="xl69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"/>
    <w:rsid w:val="009566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9">
    <w:name w:val="xl79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0">
    <w:name w:val="xl8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1">
    <w:name w:val="xl81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3">
    <w:name w:val="xl8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8">
    <w:name w:val="xl88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9">
    <w:name w:val="xl89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0">
    <w:name w:val="xl90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9566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93">
    <w:name w:val="xl93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4">
    <w:name w:val="xl94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5">
    <w:name w:val="xl95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6">
    <w:name w:val="xl96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9566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8">
    <w:name w:val="xl98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9">
    <w:name w:val="xl99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0">
    <w:name w:val="xl100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1">
    <w:name w:val="xl10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2">
    <w:name w:val="xl102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3">
    <w:name w:val="xl103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4">
    <w:name w:val="xl104"/>
    <w:basedOn w:val="a"/>
    <w:rsid w:val="009566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5">
    <w:name w:val="xl105"/>
    <w:basedOn w:val="a"/>
    <w:rsid w:val="0095667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6">
    <w:name w:val="xl106"/>
    <w:basedOn w:val="a"/>
    <w:rsid w:val="00956671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7">
    <w:name w:val="xl107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8">
    <w:name w:val="xl108"/>
    <w:basedOn w:val="a"/>
    <w:rsid w:val="0095667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09">
    <w:name w:val="xl109"/>
    <w:basedOn w:val="a"/>
    <w:rsid w:val="009566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0">
    <w:name w:val="xl110"/>
    <w:basedOn w:val="a"/>
    <w:rsid w:val="009566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956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3">
    <w:name w:val="xl113"/>
    <w:basedOn w:val="a"/>
    <w:rsid w:val="009566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4">
    <w:name w:val="xl114"/>
    <w:basedOn w:val="a"/>
    <w:rsid w:val="0095667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956671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95667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9566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styleId="HTML">
    <w:name w:val="HTML Preformatted"/>
    <w:basedOn w:val="a"/>
    <w:link w:val="HTML0"/>
    <w:rsid w:val="00956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956671"/>
    <w:rPr>
      <w:rFonts w:ascii="Courier New" w:hAnsi="Courier New"/>
    </w:rPr>
  </w:style>
  <w:style w:type="character" w:customStyle="1" w:styleId="FontStyle12">
    <w:name w:val="Font Style12"/>
    <w:rsid w:val="00956671"/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95667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956671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rsid w:val="009566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Cs w:val="24"/>
    </w:rPr>
  </w:style>
  <w:style w:type="character" w:customStyle="1" w:styleId="af6">
    <w:name w:val="Текст примечания Знак"/>
    <w:link w:val="af5"/>
    <w:rsid w:val="00956671"/>
    <w:rPr>
      <w:rFonts w:ascii="Arial" w:hAnsi="Arial"/>
      <w:sz w:val="24"/>
      <w:szCs w:val="24"/>
    </w:rPr>
  </w:style>
  <w:style w:type="paragraph" w:customStyle="1" w:styleId="rvps698610">
    <w:name w:val="rvps698610"/>
    <w:basedOn w:val="a"/>
    <w:rsid w:val="00956671"/>
    <w:pPr>
      <w:spacing w:after="120"/>
      <w:ind w:right="240"/>
    </w:pPr>
    <w:rPr>
      <w:rFonts w:ascii="Arial Unicode MS" w:eastAsia="Arial Unicode MS" w:hAnsi="Arial Unicode MS" w:cs="Arial Unicode MS"/>
      <w:szCs w:val="24"/>
    </w:rPr>
  </w:style>
  <w:style w:type="paragraph" w:styleId="33">
    <w:name w:val="Body Text 3"/>
    <w:basedOn w:val="a"/>
    <w:link w:val="34"/>
    <w:rsid w:val="0095667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56671"/>
    <w:rPr>
      <w:sz w:val="16"/>
      <w:szCs w:val="16"/>
    </w:rPr>
  </w:style>
  <w:style w:type="paragraph" w:styleId="af7">
    <w:name w:val="Document Map"/>
    <w:basedOn w:val="a"/>
    <w:link w:val="af8"/>
    <w:semiHidden/>
    <w:rsid w:val="00956671"/>
    <w:pPr>
      <w:shd w:val="clear" w:color="auto" w:fill="000080"/>
    </w:pPr>
    <w:rPr>
      <w:rFonts w:ascii="Tahoma" w:hAnsi="Tahoma"/>
      <w:sz w:val="20"/>
    </w:rPr>
  </w:style>
  <w:style w:type="character" w:customStyle="1" w:styleId="af8">
    <w:name w:val="Схема документа Знак"/>
    <w:link w:val="af7"/>
    <w:semiHidden/>
    <w:rsid w:val="00956671"/>
    <w:rPr>
      <w:rFonts w:ascii="Tahoma" w:hAnsi="Tahoma"/>
      <w:shd w:val="clear" w:color="auto" w:fill="000080"/>
    </w:rPr>
  </w:style>
  <w:style w:type="paragraph" w:customStyle="1" w:styleId="13">
    <w:name w:val="1"/>
    <w:basedOn w:val="a"/>
    <w:uiPriority w:val="99"/>
    <w:rsid w:val="00956671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ab">
    <w:name w:val="Обычный (веб) Знак"/>
    <w:link w:val="aa"/>
    <w:uiPriority w:val="99"/>
    <w:locked/>
    <w:rsid w:val="00956671"/>
    <w:rPr>
      <w:sz w:val="24"/>
      <w:szCs w:val="24"/>
    </w:rPr>
  </w:style>
  <w:style w:type="paragraph" w:styleId="af9">
    <w:name w:val="Title"/>
    <w:basedOn w:val="a"/>
    <w:link w:val="afa"/>
    <w:qFormat/>
    <w:rsid w:val="00956671"/>
    <w:pPr>
      <w:jc w:val="center"/>
    </w:pPr>
    <w:rPr>
      <w:b/>
      <w:sz w:val="28"/>
    </w:rPr>
  </w:style>
  <w:style w:type="character" w:customStyle="1" w:styleId="afa">
    <w:name w:val="Название Знак"/>
    <w:link w:val="af9"/>
    <w:rsid w:val="00956671"/>
    <w:rPr>
      <w:b/>
      <w:sz w:val="28"/>
    </w:rPr>
  </w:style>
  <w:style w:type="paragraph" w:customStyle="1" w:styleId="afb">
    <w:name w:val="Прижатый влево"/>
    <w:basedOn w:val="a"/>
    <w:next w:val="a"/>
    <w:rsid w:val="00956671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character" w:styleId="afc">
    <w:name w:val="Hyperlink"/>
    <w:rsid w:val="00956671"/>
    <w:rPr>
      <w:color w:val="0000FF"/>
      <w:u w:val="single"/>
    </w:rPr>
  </w:style>
  <w:style w:type="character" w:customStyle="1" w:styleId="afd">
    <w:name w:val="Основной текст_"/>
    <w:link w:val="14"/>
    <w:rsid w:val="00956671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d"/>
    <w:rsid w:val="00956671"/>
    <w:pPr>
      <w:shd w:val="clear" w:color="auto" w:fill="FFFFFF"/>
      <w:spacing w:line="0" w:lineRule="atLeast"/>
    </w:pPr>
    <w:rPr>
      <w:sz w:val="25"/>
      <w:szCs w:val="25"/>
    </w:rPr>
  </w:style>
  <w:style w:type="character" w:styleId="afe">
    <w:name w:val="Strong"/>
    <w:qFormat/>
    <w:rsid w:val="00956671"/>
    <w:rPr>
      <w:b/>
      <w:bCs/>
    </w:rPr>
  </w:style>
  <w:style w:type="character" w:customStyle="1" w:styleId="35">
    <w:name w:val="Стиль3 Знак"/>
    <w:rsid w:val="00956671"/>
    <w:rPr>
      <w:rFonts w:ascii="Calibri" w:hAnsi="Calibri"/>
      <w:sz w:val="26"/>
      <w:lang w:val="ru-RU" w:eastAsia="ar-SA" w:bidi="ar-SA"/>
    </w:rPr>
  </w:style>
  <w:style w:type="character" w:customStyle="1" w:styleId="a9">
    <w:name w:val="Абзац списка Знак"/>
    <w:link w:val="a8"/>
    <w:locked/>
    <w:rsid w:val="00956671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956671"/>
    <w:rPr>
      <w:rFonts w:ascii="Calibri" w:eastAsia="Calibri" w:hAnsi="Calibri" w:cs="Calibri"/>
      <w:sz w:val="22"/>
      <w:szCs w:val="22"/>
      <w:lang w:eastAsia="en-US"/>
    </w:rPr>
  </w:style>
  <w:style w:type="numbering" w:customStyle="1" w:styleId="25">
    <w:name w:val="Нет списка2"/>
    <w:next w:val="a2"/>
    <w:semiHidden/>
    <w:rsid w:val="00956671"/>
  </w:style>
  <w:style w:type="character" w:customStyle="1" w:styleId="36">
    <w:name w:val="Основной текст (3)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Заголовок №1"/>
    <w:rsid w:val="009566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2"/>
    <w:rsid w:val="0095667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rsid w:val="00956671"/>
    <w:pPr>
      <w:widowControl w:val="0"/>
      <w:shd w:val="clear" w:color="auto" w:fill="FFFFFF"/>
      <w:spacing w:after="480" w:line="518" w:lineRule="exact"/>
      <w:jc w:val="right"/>
    </w:pPr>
    <w:rPr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3696B2466CA59B4775590E6C076388A0AD246C85C3D55146FB6AEA3BF5A88CAB264FAE64AA437A94C05Cf8T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8FFC3-642A-4B9D-81EA-8E43AC81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44</Pages>
  <Words>9164</Words>
  <Characters>68537</Characters>
  <Application>Microsoft Office Word</Application>
  <DocSecurity>0</DocSecurity>
  <Lines>571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77546</CharactersWithSpaces>
  <SharedDoc>false</SharedDoc>
  <HLinks>
    <vt:vector size="6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consultantplus://offline/ref=AF3696B2466CA59B4775590E6C076388A0AD246C85C3D55146FB6AEA3BF5A88CAB264FAE64AA437A94C05Cf8TBH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Управляющий делами</cp:lastModifiedBy>
  <cp:revision>8</cp:revision>
  <cp:lastPrinted>2024-06-14T04:00:00Z</cp:lastPrinted>
  <dcterms:created xsi:type="dcterms:W3CDTF">2024-06-03T08:42:00Z</dcterms:created>
  <dcterms:modified xsi:type="dcterms:W3CDTF">2024-06-26T03:05:00Z</dcterms:modified>
</cp:coreProperties>
</file>