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2" w:rsidRPr="00187702" w:rsidRDefault="00187702" w:rsidP="00187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702" w:rsidRPr="00187702" w:rsidRDefault="00187702" w:rsidP="0018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02">
        <w:rPr>
          <w:rFonts w:ascii="Times New Roman" w:hAnsi="Times New Roman" w:cs="Times New Roman"/>
          <w:b/>
          <w:bCs/>
          <w:sz w:val="28"/>
          <w:szCs w:val="28"/>
        </w:rPr>
        <w:t xml:space="preserve">РАЙОННОЕ </w:t>
      </w:r>
      <w:r w:rsidRPr="00187702">
        <w:rPr>
          <w:rFonts w:ascii="Times New Roman" w:hAnsi="Times New Roman" w:cs="Times New Roman"/>
          <w:b/>
          <w:sz w:val="28"/>
          <w:szCs w:val="28"/>
        </w:rPr>
        <w:t>СОБРАНИЕ ДЕПУТАТОВ КАЛМАНСКОГО РАЙОНА АЛТАЙСКОГО КРАЯ</w:t>
      </w:r>
    </w:p>
    <w:p w:rsidR="00187702" w:rsidRPr="00187702" w:rsidRDefault="00187702" w:rsidP="00187702">
      <w:pPr>
        <w:pStyle w:val="ab"/>
        <w:outlineLvl w:val="0"/>
        <w:rPr>
          <w:b/>
          <w:szCs w:val="28"/>
        </w:rPr>
      </w:pPr>
      <w:r w:rsidRPr="00187702">
        <w:rPr>
          <w:b/>
          <w:szCs w:val="28"/>
        </w:rPr>
        <w:t>РЕШЕНИЕ</w:t>
      </w:r>
    </w:p>
    <w:p w:rsidR="00187702" w:rsidRPr="00187702" w:rsidRDefault="00187702" w:rsidP="00187702">
      <w:pPr>
        <w:pStyle w:val="ab"/>
        <w:rPr>
          <w:b/>
          <w:szCs w:val="28"/>
        </w:rPr>
      </w:pPr>
    </w:p>
    <w:p w:rsidR="00187702" w:rsidRPr="00187702" w:rsidRDefault="00187702" w:rsidP="00187702">
      <w:pPr>
        <w:pStyle w:val="ab"/>
        <w:rPr>
          <w:b/>
          <w:szCs w:val="28"/>
        </w:rPr>
      </w:pPr>
      <w:r w:rsidRPr="00187702">
        <w:rPr>
          <w:b/>
          <w:szCs w:val="28"/>
          <w:u w:val="single"/>
        </w:rPr>
        <w:t xml:space="preserve">14 декабря 2016г  </w:t>
      </w:r>
      <w:r w:rsidRPr="00187702">
        <w:rPr>
          <w:b/>
        </w:rPr>
        <w:t xml:space="preserve">№ </w:t>
      </w:r>
      <w:r w:rsidRPr="00187702">
        <w:rPr>
          <w:b/>
          <w:u w:val="single"/>
        </w:rPr>
        <w:t xml:space="preserve">61  </w:t>
      </w:r>
      <w:r w:rsidRPr="00187702">
        <w:rPr>
          <w:b/>
        </w:rPr>
        <w:t xml:space="preserve">      </w:t>
      </w:r>
      <w:r w:rsidRPr="00187702">
        <w:rPr>
          <w:b/>
          <w:szCs w:val="28"/>
        </w:rPr>
        <w:t xml:space="preserve">                                                                    </w:t>
      </w:r>
      <w:proofErr w:type="gramStart"/>
      <w:r w:rsidRPr="00187702">
        <w:rPr>
          <w:b/>
          <w:sz w:val="20"/>
        </w:rPr>
        <w:t>с</w:t>
      </w:r>
      <w:proofErr w:type="gramEnd"/>
      <w:r w:rsidRPr="00187702">
        <w:rPr>
          <w:b/>
          <w:sz w:val="20"/>
        </w:rPr>
        <w:t>. Калманка</w:t>
      </w:r>
    </w:p>
    <w:p w:rsidR="00187702" w:rsidRPr="00187702" w:rsidRDefault="00187702" w:rsidP="0018770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7702" w:rsidRPr="00187702" w:rsidRDefault="00187702" w:rsidP="0018770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702">
        <w:rPr>
          <w:rFonts w:ascii="Times New Roman" w:hAnsi="Times New Roman" w:cs="Times New Roman"/>
          <w:b w:val="0"/>
          <w:sz w:val="28"/>
          <w:szCs w:val="28"/>
        </w:rPr>
        <w:t>Об утверждении бюджета муниципального</w:t>
      </w:r>
    </w:p>
    <w:p w:rsidR="00187702" w:rsidRPr="00187702" w:rsidRDefault="00187702" w:rsidP="0018770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702">
        <w:rPr>
          <w:rFonts w:ascii="Times New Roman" w:hAnsi="Times New Roman" w:cs="Times New Roman"/>
          <w:b w:val="0"/>
          <w:sz w:val="28"/>
          <w:szCs w:val="28"/>
        </w:rPr>
        <w:t>образования Калманский район на 2017 год</w:t>
      </w:r>
    </w:p>
    <w:p w:rsidR="00187702" w:rsidRPr="00187702" w:rsidRDefault="00187702" w:rsidP="0018770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702">
        <w:rPr>
          <w:rFonts w:ascii="Times New Roman" w:hAnsi="Times New Roman" w:cs="Times New Roman"/>
          <w:b w:val="0"/>
          <w:sz w:val="28"/>
          <w:szCs w:val="28"/>
        </w:rPr>
        <w:t>и плановый период 2018 и 2019 годов</w:t>
      </w:r>
    </w:p>
    <w:p w:rsidR="00187702" w:rsidRPr="00187702" w:rsidRDefault="00187702" w:rsidP="00187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702" w:rsidRPr="00187702" w:rsidRDefault="00187702" w:rsidP="0018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70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Калманский район Алтайского края, районное Собрание депутатов Калманского района,</w:t>
      </w:r>
    </w:p>
    <w:p w:rsidR="00187702" w:rsidRPr="00187702" w:rsidRDefault="00187702" w:rsidP="0018770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702">
        <w:rPr>
          <w:rFonts w:ascii="Times New Roman" w:hAnsi="Times New Roman" w:cs="Times New Roman"/>
          <w:sz w:val="28"/>
          <w:szCs w:val="28"/>
        </w:rPr>
        <w:t>РЕШИЛО:</w:t>
      </w:r>
    </w:p>
    <w:p w:rsidR="00187702" w:rsidRPr="00187702" w:rsidRDefault="00187702" w:rsidP="00187702">
      <w:pPr>
        <w:pStyle w:val="af8"/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187702">
        <w:rPr>
          <w:sz w:val="28"/>
          <w:szCs w:val="28"/>
          <w:lang w:val="ru-RU"/>
        </w:rPr>
        <w:t>Утвердить бюджет муниципального образования Калманский район на 2017 год и плановый период 2018 и 2019 годов (прилагается).</w:t>
      </w:r>
    </w:p>
    <w:p w:rsidR="00187702" w:rsidRPr="00187702" w:rsidRDefault="00187702" w:rsidP="00187702">
      <w:pPr>
        <w:pStyle w:val="af8"/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r w:rsidRPr="00187702">
        <w:rPr>
          <w:sz w:val="28"/>
          <w:szCs w:val="28"/>
          <w:lang w:val="ru-RU"/>
        </w:rPr>
        <w:t>Главе района (</w:t>
      </w:r>
      <w:proofErr w:type="spellStart"/>
      <w:r w:rsidRPr="00187702">
        <w:rPr>
          <w:sz w:val="28"/>
          <w:szCs w:val="28"/>
          <w:lang w:val="ru-RU"/>
        </w:rPr>
        <w:t>А.А.Вундер</w:t>
      </w:r>
      <w:proofErr w:type="spellEnd"/>
      <w:r w:rsidRPr="00187702">
        <w:rPr>
          <w:sz w:val="28"/>
          <w:szCs w:val="28"/>
          <w:lang w:val="ru-RU"/>
        </w:rPr>
        <w:t>) данное решение опубликовать в установленном порядке.</w:t>
      </w:r>
    </w:p>
    <w:p w:rsidR="00187702" w:rsidRPr="00187702" w:rsidRDefault="00187702" w:rsidP="00187702">
      <w:pPr>
        <w:pStyle w:val="af8"/>
        <w:numPr>
          <w:ilvl w:val="0"/>
          <w:numId w:val="34"/>
        </w:numPr>
        <w:jc w:val="both"/>
        <w:rPr>
          <w:sz w:val="28"/>
          <w:szCs w:val="28"/>
          <w:lang w:val="ru-RU"/>
        </w:rPr>
      </w:pPr>
      <w:proofErr w:type="gramStart"/>
      <w:r w:rsidRPr="00187702">
        <w:rPr>
          <w:sz w:val="28"/>
          <w:szCs w:val="28"/>
          <w:lang w:val="ru-RU"/>
        </w:rPr>
        <w:t>Контроль за</w:t>
      </w:r>
      <w:proofErr w:type="gramEnd"/>
      <w:r w:rsidRPr="00187702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187702">
        <w:rPr>
          <w:sz w:val="28"/>
          <w:szCs w:val="28"/>
          <w:lang w:val="ru-RU"/>
        </w:rPr>
        <w:t>Хвостова</w:t>
      </w:r>
      <w:proofErr w:type="spellEnd"/>
      <w:r w:rsidRPr="00187702">
        <w:rPr>
          <w:sz w:val="28"/>
          <w:szCs w:val="28"/>
          <w:lang w:val="ru-RU"/>
        </w:rPr>
        <w:t>).</w:t>
      </w:r>
    </w:p>
    <w:p w:rsidR="00187702" w:rsidRPr="00187702" w:rsidRDefault="00187702" w:rsidP="00187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702" w:rsidRPr="00187702" w:rsidRDefault="00187702" w:rsidP="00187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702">
        <w:rPr>
          <w:rFonts w:ascii="Times New Roman" w:hAnsi="Times New Roman" w:cs="Times New Roman"/>
          <w:sz w:val="28"/>
          <w:szCs w:val="28"/>
        </w:rPr>
        <w:t>Заместитель председателя районного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702">
        <w:rPr>
          <w:rFonts w:ascii="Times New Roman" w:hAnsi="Times New Roman" w:cs="Times New Roman"/>
          <w:sz w:val="28"/>
          <w:szCs w:val="28"/>
        </w:rPr>
        <w:t xml:space="preserve">Собрания депутатов Калманского района                                             </w:t>
      </w:r>
      <w:proofErr w:type="spellStart"/>
      <w:r w:rsidRPr="00187702">
        <w:rPr>
          <w:rFonts w:ascii="Times New Roman" w:hAnsi="Times New Roman" w:cs="Times New Roman"/>
          <w:sz w:val="28"/>
          <w:szCs w:val="28"/>
        </w:rPr>
        <w:t>С.Ф.Бунет</w:t>
      </w:r>
      <w:proofErr w:type="spellEnd"/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Default="00187702" w:rsidP="00187702">
      <w:pPr>
        <w:widowControl w:val="0"/>
        <w:jc w:val="both"/>
        <w:rPr>
          <w:rFonts w:ascii="Times New Roman" w:hAnsi="Times New Roman" w:cs="Times New Roman"/>
          <w:bCs/>
        </w:rPr>
      </w:pPr>
    </w:p>
    <w:p w:rsidR="00187702" w:rsidRDefault="00187702" w:rsidP="00187702">
      <w:pPr>
        <w:widowControl w:val="0"/>
        <w:jc w:val="both"/>
        <w:rPr>
          <w:rFonts w:ascii="Times New Roman" w:hAnsi="Times New Roman" w:cs="Times New Roman"/>
          <w:bCs/>
        </w:rPr>
      </w:pPr>
    </w:p>
    <w:p w:rsidR="00187702" w:rsidRDefault="00187702" w:rsidP="00187702">
      <w:pPr>
        <w:widowControl w:val="0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pStyle w:val="afe"/>
        <w:ind w:left="5245"/>
        <w:jc w:val="left"/>
        <w:rPr>
          <w:szCs w:val="28"/>
        </w:rPr>
      </w:pPr>
    </w:p>
    <w:p w:rsidR="00187702" w:rsidRPr="00187702" w:rsidRDefault="00187702" w:rsidP="00187702">
      <w:pPr>
        <w:pStyle w:val="afe"/>
        <w:ind w:left="5245"/>
        <w:jc w:val="left"/>
        <w:rPr>
          <w:szCs w:val="28"/>
        </w:rPr>
      </w:pPr>
      <w:r w:rsidRPr="00187702">
        <w:rPr>
          <w:szCs w:val="28"/>
        </w:rPr>
        <w:t xml:space="preserve">УТВЕРЖДЕН                                                 </w:t>
      </w:r>
    </w:p>
    <w:p w:rsidR="00187702" w:rsidRPr="00187702" w:rsidRDefault="00187702" w:rsidP="00187702">
      <w:pPr>
        <w:pStyle w:val="afe"/>
        <w:ind w:left="5245"/>
        <w:jc w:val="left"/>
        <w:rPr>
          <w:szCs w:val="28"/>
        </w:rPr>
      </w:pPr>
      <w:r w:rsidRPr="00187702">
        <w:rPr>
          <w:szCs w:val="28"/>
        </w:rPr>
        <w:t xml:space="preserve">решением районного Собрания </w:t>
      </w:r>
    </w:p>
    <w:p w:rsidR="00187702" w:rsidRPr="00187702" w:rsidRDefault="00187702" w:rsidP="00187702">
      <w:pPr>
        <w:pStyle w:val="afe"/>
        <w:ind w:left="5245"/>
        <w:jc w:val="left"/>
        <w:rPr>
          <w:szCs w:val="28"/>
        </w:rPr>
      </w:pPr>
      <w:r w:rsidRPr="00187702">
        <w:rPr>
          <w:szCs w:val="28"/>
        </w:rPr>
        <w:t>депутатов Калманского района</w:t>
      </w:r>
    </w:p>
    <w:p w:rsidR="00187702" w:rsidRPr="00187702" w:rsidRDefault="00187702" w:rsidP="00187702">
      <w:pPr>
        <w:widowControl w:val="0"/>
        <w:ind w:left="5245"/>
        <w:jc w:val="both"/>
        <w:rPr>
          <w:rFonts w:ascii="Times New Roman" w:hAnsi="Times New Roman" w:cs="Times New Roman"/>
          <w:bCs/>
          <w:u w:val="single"/>
        </w:rPr>
      </w:pPr>
      <w:r w:rsidRPr="00187702">
        <w:rPr>
          <w:rFonts w:ascii="Times New Roman" w:hAnsi="Times New Roman" w:cs="Times New Roman"/>
          <w:szCs w:val="28"/>
          <w:u w:val="single"/>
        </w:rPr>
        <w:t>от 14.12.2016г № 61</w:t>
      </w:r>
    </w:p>
    <w:p w:rsidR="00187702" w:rsidRPr="00187702" w:rsidRDefault="00187702" w:rsidP="00187702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187702" w:rsidRDefault="00187702" w:rsidP="00187702">
      <w:pPr>
        <w:widowControl w:val="0"/>
        <w:ind w:firstLine="709"/>
        <w:jc w:val="center"/>
        <w:rPr>
          <w:rFonts w:ascii="Times New Roman" w:hAnsi="Times New Roman" w:cs="Times New Roman"/>
          <w:bCs/>
        </w:rPr>
      </w:pPr>
      <w:r w:rsidRPr="00187702">
        <w:rPr>
          <w:rFonts w:ascii="Times New Roman" w:hAnsi="Times New Roman" w:cs="Times New Roman"/>
        </w:rPr>
        <w:t xml:space="preserve">Бюджет муниципального образования Калманский район на 2017 год и плановый период 2018 и 2019 годов </w:t>
      </w:r>
    </w:p>
    <w:p w:rsidR="00187702" w:rsidRPr="00187702" w:rsidRDefault="00187702" w:rsidP="00187702">
      <w:pPr>
        <w:widowControl w:val="0"/>
        <w:ind w:firstLine="709"/>
        <w:jc w:val="center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jc w:val="center"/>
        <w:rPr>
          <w:rFonts w:ascii="Times New Roman" w:hAnsi="Times New Roman" w:cs="Times New Roman"/>
          <w:bCs/>
        </w:rPr>
      </w:pPr>
      <w:r w:rsidRPr="00187702">
        <w:rPr>
          <w:rFonts w:ascii="Times New Roman" w:hAnsi="Times New Roman" w:cs="Times New Roman"/>
          <w:bCs/>
        </w:rPr>
        <w:t>Статья 1.</w:t>
      </w:r>
      <w:r w:rsidRPr="00187702">
        <w:rPr>
          <w:rFonts w:ascii="Times New Roman" w:hAnsi="Times New Roman" w:cs="Times New Roman"/>
          <w:b/>
          <w:bCs/>
        </w:rPr>
        <w:t xml:space="preserve"> Основные характеристики бюджета муниципального </w:t>
      </w:r>
      <w:r w:rsidRPr="00187702">
        <w:rPr>
          <w:rFonts w:ascii="Times New Roman" w:hAnsi="Times New Roman" w:cs="Times New Roman"/>
          <w:b/>
        </w:rPr>
        <w:t>образования Калманский район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1. Утвердить основные характеристики бюджета муниципального образования Калманский район (далее по тексту - районный бюджет):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1) прогнозируемый общий объем доходов районного бюджета – 190007,1 тыс. рублей, в том числе объем межбюджетных трансфертов, получаемых из других бюджетов – 117564,1 тыс. рублей;</w:t>
      </w:r>
    </w:p>
    <w:p w:rsidR="00187702" w:rsidRPr="00187702" w:rsidRDefault="00187702" w:rsidP="0018770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2) общий объем расходов районного бюджета –195999,2 тыс. рублей;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3) верхний предел муниципального внутреннего долга Калманского района на 01.01.2018г. в сумме 12300 тыс. руб., в том числе предельный объем обязательств по муниципальным гарантиям Калманского района в сумме 0 тыс. рублей;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4) дефицит районного бюджета в сумме 5992,1 тыс. рублей.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2. Утвердить основные характеристики районного бюджета на 2018 год и на 2019 год: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1) прогнозируемый общий объем доходов районного бюджета на 2018 год – 183868,5 тыс. рублей, в том числе объем межбюджетных трансфертов, получаемых из других бюджетов – 111425,5 тыс. рублей и на 2019 год – 183704,5 тыс. рублей, в том числе объем межбюджетных трансфертов, получаемых из других бюджетов – 111261,5 тыс. рублей;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2) общий объем расходов районного бюджета на 2018 год – 186147,5 тыс. рублей, в том числе условно утвержденные расходы в сумме 2279 тыс. рублей, и на 2019 год – 188 262,5 тыс. рублей, в том числе условно утвержденные расходы в сумме 4558 тыс. рублей;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87702">
        <w:rPr>
          <w:rFonts w:ascii="Times New Roman" w:hAnsi="Times New Roman" w:cs="Times New Roman"/>
        </w:rPr>
        <w:t>3) верхний предел муниципального внутреннего долга Калманского района на 01.01.2019г. в сумме 19000 тыс. руб., и на 01.01.2020 года в сумме 19000 тыс. рублей, в том числе предельный объем обязательств по муниципальным гарантиям Калманского района на 01.01.2019года в сумме 0 тыс. рублей и на 01.01.2020 года в сумме 0 тыс. рублей;</w:t>
      </w:r>
      <w:proofErr w:type="gramEnd"/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4) дефицит районного бюджета на 2018 год в сумме 2279 тыс. рублей и на 2019 год в сумме 4558 тыс. рублей.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3. Утвердить источники финансирования дефицита районного бюджета на 2017 год и плановый период 2018 и 2019 годов согласно приложению № 1 к настоящему решению. </w:t>
      </w: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87702">
        <w:rPr>
          <w:rFonts w:ascii="Times New Roman" w:hAnsi="Times New Roman" w:cs="Times New Roman"/>
          <w:bCs/>
        </w:rPr>
        <w:t>Статья 2.</w:t>
      </w:r>
      <w:r w:rsidRPr="00187702">
        <w:rPr>
          <w:rFonts w:ascii="Times New Roman" w:hAnsi="Times New Roman" w:cs="Times New Roman"/>
          <w:b/>
          <w:bCs/>
        </w:rPr>
        <w:t xml:space="preserve"> Нормативы отчислений доходов в районный бюджет </w:t>
      </w: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  <w:bCs/>
        </w:rPr>
        <w:t xml:space="preserve">Утвердить нормативы распределения доходов </w:t>
      </w:r>
      <w:r w:rsidRPr="00187702">
        <w:rPr>
          <w:rFonts w:ascii="Times New Roman" w:hAnsi="Times New Roman" w:cs="Times New Roman"/>
        </w:rPr>
        <w:t>между бюджетами бюджетной системы муниципального образования Калманский район на 2017 год и плановый период 2018 и 2019 годов, согласно приложению № 2 к настоящему решению.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  <w:b/>
        </w:rPr>
      </w:pPr>
      <w:r w:rsidRPr="00187702">
        <w:rPr>
          <w:rFonts w:ascii="Times New Roman" w:hAnsi="Times New Roman" w:cs="Times New Roman"/>
        </w:rPr>
        <w:t>Статья 3.</w:t>
      </w:r>
      <w:r w:rsidRPr="00187702">
        <w:rPr>
          <w:rFonts w:ascii="Times New Roman" w:hAnsi="Times New Roman" w:cs="Times New Roman"/>
          <w:b/>
        </w:rPr>
        <w:t xml:space="preserve"> Главные администраторы доходов и и</w:t>
      </w:r>
      <w:r w:rsidRPr="00187702">
        <w:rPr>
          <w:rFonts w:ascii="Times New Roman" w:hAnsi="Times New Roman" w:cs="Times New Roman"/>
          <w:b/>
        </w:rPr>
        <w:t>с</w:t>
      </w:r>
      <w:r w:rsidRPr="00187702">
        <w:rPr>
          <w:rFonts w:ascii="Times New Roman" w:hAnsi="Times New Roman" w:cs="Times New Roman"/>
          <w:b/>
        </w:rPr>
        <w:t>точников финансирования дефицита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 xml:space="preserve">1. Утвердить перечень главных администраторов доходов районного бюджета, согласно приложению № 3 к настоящему решению. 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2. Утвердить перечень главных администраторов источников финансирования дефицита районного бюджета, согласно приложению № 4 к настоящему решению.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187702">
        <w:rPr>
          <w:rFonts w:ascii="Times New Roman" w:hAnsi="Times New Roman" w:cs="Times New Roman"/>
        </w:rPr>
        <w:t>Статья 4</w:t>
      </w:r>
      <w:r w:rsidRPr="00187702">
        <w:rPr>
          <w:rFonts w:ascii="Times New Roman" w:hAnsi="Times New Roman" w:cs="Times New Roman"/>
          <w:b/>
        </w:rPr>
        <w:t>. Межбюджетные трансферты в районный бюджет из бюджетов              поселений.</w:t>
      </w:r>
    </w:p>
    <w:p w:rsidR="00187702" w:rsidRPr="00187702" w:rsidRDefault="00187702" w:rsidP="00187702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7702" w:rsidRPr="00187702" w:rsidRDefault="00187702" w:rsidP="00187702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187702">
        <w:rPr>
          <w:rFonts w:ascii="Times New Roman" w:hAnsi="Times New Roman"/>
          <w:sz w:val="24"/>
          <w:szCs w:val="24"/>
          <w:lang w:val="ru-RU"/>
        </w:rPr>
        <w:t>Утвердить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заключёнными соглашениями, согласно приложению № 5 к настоящему решению.</w:t>
      </w:r>
    </w:p>
    <w:p w:rsidR="00187702" w:rsidRPr="00187702" w:rsidRDefault="00187702" w:rsidP="00187702">
      <w:pPr>
        <w:pStyle w:val="af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7702" w:rsidRPr="00187702" w:rsidRDefault="00187702" w:rsidP="00187702">
      <w:pPr>
        <w:pStyle w:val="af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87702">
        <w:rPr>
          <w:rFonts w:ascii="Times New Roman" w:hAnsi="Times New Roman"/>
          <w:sz w:val="24"/>
          <w:szCs w:val="24"/>
          <w:lang w:val="ru-RU"/>
        </w:rPr>
        <w:t>Статья 5.</w:t>
      </w:r>
      <w:r w:rsidRPr="001877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87702">
        <w:rPr>
          <w:rFonts w:ascii="Times New Roman" w:hAnsi="Times New Roman"/>
          <w:b/>
          <w:bCs/>
          <w:sz w:val="24"/>
          <w:szCs w:val="24"/>
          <w:lang w:val="ru-RU"/>
        </w:rPr>
        <w:t>Бюджетные ассигнования районного бюджета</w:t>
      </w:r>
      <w:r w:rsidRPr="00187702">
        <w:rPr>
          <w:rFonts w:ascii="Times New Roman" w:hAnsi="Times New Roman"/>
          <w:b/>
          <w:bCs/>
          <w:lang w:val="ru-RU"/>
        </w:rPr>
        <w:t xml:space="preserve"> </w:t>
      </w:r>
      <w:r w:rsidRPr="00187702">
        <w:rPr>
          <w:rFonts w:ascii="Times New Roman" w:hAnsi="Times New Roman"/>
          <w:b/>
          <w:bCs/>
          <w:sz w:val="24"/>
          <w:szCs w:val="24"/>
          <w:lang w:val="ru-RU"/>
        </w:rPr>
        <w:t>на 2017 год и плановый период 2018 и 2019 годов</w:t>
      </w:r>
    </w:p>
    <w:p w:rsidR="00187702" w:rsidRPr="00187702" w:rsidRDefault="00187702" w:rsidP="00187702">
      <w:pPr>
        <w:pStyle w:val="af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7702" w:rsidRPr="00187702" w:rsidRDefault="00187702" w:rsidP="00187702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187702">
        <w:rPr>
          <w:rFonts w:ascii="Times New Roman" w:hAnsi="Times New Roman"/>
          <w:sz w:val="24"/>
          <w:szCs w:val="24"/>
          <w:lang w:val="ru-RU"/>
        </w:rPr>
        <w:t>1. Утвердить распределение бюджетных ассигнований: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1) по разделам и подразделам классификации расходов районного бюджета на 2017 год, согласно приложению № 6</w:t>
      </w:r>
      <w:r w:rsidRPr="00187702">
        <w:rPr>
          <w:rFonts w:ascii="Times New Roman" w:hAnsi="Times New Roman" w:cs="Times New Roman"/>
          <w:b/>
        </w:rPr>
        <w:t xml:space="preserve"> </w:t>
      </w:r>
      <w:r w:rsidRPr="00187702">
        <w:rPr>
          <w:rFonts w:ascii="Times New Roman" w:hAnsi="Times New Roman" w:cs="Times New Roman"/>
        </w:rPr>
        <w:t>к настоящему решению;</w:t>
      </w:r>
    </w:p>
    <w:p w:rsidR="00187702" w:rsidRPr="00187702" w:rsidRDefault="00187702" w:rsidP="00187702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187702">
        <w:rPr>
          <w:rFonts w:ascii="Times New Roman" w:hAnsi="Times New Roman"/>
          <w:sz w:val="24"/>
          <w:szCs w:val="24"/>
          <w:lang w:val="ru-RU"/>
        </w:rPr>
        <w:t>2)</w:t>
      </w:r>
      <w:r w:rsidRPr="00187702">
        <w:rPr>
          <w:rFonts w:ascii="Times New Roman" w:hAnsi="Times New Roman"/>
          <w:sz w:val="24"/>
          <w:szCs w:val="24"/>
        </w:rPr>
        <w:t> </w:t>
      </w:r>
      <w:r w:rsidRPr="00187702">
        <w:rPr>
          <w:rFonts w:ascii="Times New Roman" w:hAnsi="Times New Roman"/>
          <w:sz w:val="24"/>
          <w:szCs w:val="24"/>
          <w:lang w:val="ru-RU"/>
        </w:rPr>
        <w:t xml:space="preserve">по разделам и подразделам классификации расходов районного бюджета                           на 2018 и 2019 годы, согласно приложению </w:t>
      </w:r>
      <w:r w:rsidRPr="00187702">
        <w:rPr>
          <w:rFonts w:ascii="Times New Roman" w:hAnsi="Times New Roman"/>
          <w:sz w:val="24"/>
          <w:szCs w:val="24"/>
        </w:rPr>
        <w:t>№</w:t>
      </w:r>
      <w:r w:rsidRPr="00187702">
        <w:rPr>
          <w:rFonts w:ascii="Times New Roman" w:hAnsi="Times New Roman"/>
          <w:sz w:val="24"/>
          <w:szCs w:val="24"/>
          <w:lang w:val="ru-RU"/>
        </w:rPr>
        <w:t xml:space="preserve"> 7</w:t>
      </w:r>
      <w:r w:rsidRPr="00187702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87702">
        <w:rPr>
          <w:rFonts w:ascii="Times New Roman" w:hAnsi="Times New Roman"/>
          <w:sz w:val="24"/>
          <w:szCs w:val="24"/>
        </w:rPr>
        <w:t>настоящему</w:t>
      </w:r>
      <w:proofErr w:type="spellEnd"/>
      <w:r w:rsidRPr="00187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702">
        <w:rPr>
          <w:rFonts w:ascii="Times New Roman" w:hAnsi="Times New Roman"/>
          <w:sz w:val="24"/>
          <w:szCs w:val="24"/>
        </w:rPr>
        <w:t>решению</w:t>
      </w:r>
      <w:proofErr w:type="spellEnd"/>
      <w:r w:rsidRPr="00187702">
        <w:rPr>
          <w:rFonts w:ascii="Times New Roman" w:hAnsi="Times New Roman"/>
          <w:sz w:val="24"/>
          <w:szCs w:val="24"/>
        </w:rPr>
        <w:t>;</w:t>
      </w:r>
    </w:p>
    <w:p w:rsidR="00187702" w:rsidRPr="00187702" w:rsidRDefault="00187702" w:rsidP="0018770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3) в ведомственной структуре расходов районного бюджета на 2017 год, согласно пр</w:t>
      </w:r>
      <w:r w:rsidRPr="00187702">
        <w:rPr>
          <w:rFonts w:ascii="Times New Roman" w:hAnsi="Times New Roman" w:cs="Times New Roman"/>
        </w:rPr>
        <w:t>и</w:t>
      </w:r>
      <w:r w:rsidRPr="00187702">
        <w:rPr>
          <w:rFonts w:ascii="Times New Roman" w:hAnsi="Times New Roman" w:cs="Times New Roman"/>
        </w:rPr>
        <w:t>ложению № 8 к настоящему решению;</w:t>
      </w:r>
    </w:p>
    <w:p w:rsidR="00187702" w:rsidRPr="00187702" w:rsidRDefault="00187702" w:rsidP="0018770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4) в ведомственной структуре расходов районного бюджета на 2018 и 2019 годы, согласно пр</w:t>
      </w:r>
      <w:r w:rsidRPr="00187702">
        <w:rPr>
          <w:rFonts w:ascii="Times New Roman" w:hAnsi="Times New Roman" w:cs="Times New Roman"/>
        </w:rPr>
        <w:t>и</w:t>
      </w:r>
      <w:r w:rsidRPr="00187702">
        <w:rPr>
          <w:rFonts w:ascii="Times New Roman" w:hAnsi="Times New Roman" w:cs="Times New Roman"/>
        </w:rPr>
        <w:t>ложению № 9 к настоящему решению;</w:t>
      </w:r>
    </w:p>
    <w:p w:rsidR="00187702" w:rsidRPr="00187702" w:rsidRDefault="00187702" w:rsidP="00187702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 w:rsidRPr="00187702">
        <w:rPr>
          <w:rFonts w:ascii="Times New Roman" w:hAnsi="Times New Roman"/>
          <w:sz w:val="24"/>
          <w:szCs w:val="24"/>
          <w:lang w:val="ru-RU"/>
        </w:rPr>
        <w:t>2.</w:t>
      </w:r>
      <w:r w:rsidRPr="00187702">
        <w:rPr>
          <w:rFonts w:ascii="Times New Roman" w:hAnsi="Times New Roman"/>
          <w:sz w:val="24"/>
          <w:szCs w:val="24"/>
        </w:rPr>
        <w:t> </w:t>
      </w:r>
      <w:r w:rsidRPr="00187702">
        <w:rPr>
          <w:rFonts w:ascii="Times New Roman" w:hAnsi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 на 2017 год в сумме 17818,0 тыс. ру</w:t>
      </w:r>
      <w:r w:rsidRPr="00187702">
        <w:rPr>
          <w:rFonts w:ascii="Times New Roman" w:hAnsi="Times New Roman"/>
          <w:sz w:val="24"/>
          <w:szCs w:val="24"/>
          <w:lang w:val="ru-RU"/>
        </w:rPr>
        <w:t>б</w:t>
      </w:r>
      <w:r w:rsidRPr="00187702">
        <w:rPr>
          <w:rFonts w:ascii="Times New Roman" w:hAnsi="Times New Roman"/>
          <w:sz w:val="24"/>
          <w:szCs w:val="24"/>
          <w:lang w:val="ru-RU"/>
        </w:rPr>
        <w:t>лей, на 2018 год в сумме 18115,0 тыс. рублей и на 2019 год в сумме 18115,0 тыс. ру</w:t>
      </w:r>
      <w:r w:rsidRPr="00187702">
        <w:rPr>
          <w:rFonts w:ascii="Times New Roman" w:hAnsi="Times New Roman"/>
          <w:sz w:val="24"/>
          <w:szCs w:val="24"/>
          <w:lang w:val="ru-RU"/>
        </w:rPr>
        <w:t>б</w:t>
      </w:r>
      <w:r w:rsidRPr="00187702">
        <w:rPr>
          <w:rFonts w:ascii="Times New Roman" w:hAnsi="Times New Roman"/>
          <w:sz w:val="24"/>
          <w:szCs w:val="24"/>
          <w:lang w:val="ru-RU"/>
        </w:rPr>
        <w:t>лей.</w:t>
      </w: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187702">
        <w:rPr>
          <w:rFonts w:ascii="Times New Roman" w:hAnsi="Times New Roman" w:cs="Times New Roman"/>
        </w:rPr>
        <w:t>3. В ходе исполнения районного бюджета общий объем бю</w:t>
      </w:r>
      <w:r w:rsidRPr="00187702">
        <w:rPr>
          <w:rFonts w:ascii="Times New Roman" w:hAnsi="Times New Roman" w:cs="Times New Roman"/>
        </w:rPr>
        <w:t>д</w:t>
      </w:r>
      <w:r w:rsidRPr="00187702">
        <w:rPr>
          <w:rFonts w:ascii="Times New Roman" w:hAnsi="Times New Roman" w:cs="Times New Roman"/>
        </w:rPr>
        <w:t>жетных ассигнований на исполнение публичных нормативных обязательств уточняется</w:t>
      </w:r>
      <w:r w:rsidRPr="00187702">
        <w:rPr>
          <w:rFonts w:ascii="Times New Roman" w:hAnsi="Times New Roman" w:cs="Times New Roman"/>
          <w:color w:val="000000"/>
        </w:rPr>
        <w:t xml:space="preserve"> с учетом сре</w:t>
      </w:r>
      <w:proofErr w:type="gramStart"/>
      <w:r w:rsidRPr="00187702">
        <w:rPr>
          <w:rFonts w:ascii="Times New Roman" w:hAnsi="Times New Roman" w:cs="Times New Roman"/>
          <w:color w:val="000000"/>
        </w:rPr>
        <w:t>дств кр</w:t>
      </w:r>
      <w:proofErr w:type="gramEnd"/>
      <w:r w:rsidRPr="00187702">
        <w:rPr>
          <w:rFonts w:ascii="Times New Roman" w:hAnsi="Times New Roman" w:cs="Times New Roman"/>
          <w:color w:val="000000"/>
        </w:rPr>
        <w:t>аевого бюджета, поступившие на эти цели сверх сумм, предусмотренных пунктом 1 настоящего решения.</w:t>
      </w: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4. Утвердить объем бюджетных ассигнований дорожного фонда Калманского района на 2017 год в сумме 4500 тыс. рублей, на 2018 год в сумме 4500 тыс. рублей и на 2019 год в сумме 4500 тыс. рублей.</w:t>
      </w: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jc w:val="center"/>
        <w:rPr>
          <w:rFonts w:ascii="Times New Roman" w:hAnsi="Times New Roman" w:cs="Times New Roman"/>
          <w:b/>
        </w:rPr>
      </w:pPr>
      <w:r w:rsidRPr="00187702">
        <w:rPr>
          <w:rFonts w:ascii="Times New Roman" w:hAnsi="Times New Roman" w:cs="Times New Roman"/>
        </w:rPr>
        <w:t>Статья 6.</w:t>
      </w:r>
      <w:r w:rsidRPr="00187702">
        <w:rPr>
          <w:rFonts w:ascii="Times New Roman" w:hAnsi="Times New Roman" w:cs="Times New Roman"/>
          <w:b/>
        </w:rPr>
        <w:t xml:space="preserve"> Особенности исполнения районного бюджета</w:t>
      </w: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1. </w:t>
      </w:r>
      <w:r w:rsidRPr="00187702">
        <w:rPr>
          <w:rFonts w:ascii="Times New Roman" w:eastAsia="Calibri" w:hAnsi="Times New Roman" w:cs="Times New Roman"/>
        </w:rPr>
        <w:t xml:space="preserve">Установить, что внесение изменений в сводную бюджетную роспись без внесения изменений в </w:t>
      </w:r>
      <w:r w:rsidRPr="00187702">
        <w:rPr>
          <w:rFonts w:ascii="Times New Roman" w:hAnsi="Times New Roman" w:cs="Times New Roman"/>
        </w:rPr>
        <w:t>настоящее решение</w:t>
      </w:r>
      <w:r w:rsidRPr="00187702">
        <w:rPr>
          <w:rFonts w:ascii="Times New Roman" w:eastAsia="Calibri" w:hAnsi="Times New Roman" w:cs="Times New Roman"/>
        </w:rPr>
        <w:t xml:space="preserve"> осуществляется в соответствии с решениями руководителя финансового органа, по основаниям, предусмотренным в пункте 3 статьи 217 Бюджетного кодекса Российской Федерации и дополнительным основаниям:</w:t>
      </w:r>
    </w:p>
    <w:p w:rsidR="00187702" w:rsidRPr="00187702" w:rsidRDefault="00187702" w:rsidP="001877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87702">
        <w:rPr>
          <w:rFonts w:ascii="Times New Roman" w:eastAsia="Calibri" w:hAnsi="Times New Roman" w:cs="Times New Roman"/>
        </w:rPr>
        <w:t xml:space="preserve">1) в случае 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</w:t>
      </w:r>
      <w:r w:rsidRPr="00187702">
        <w:rPr>
          <w:rFonts w:ascii="Times New Roman" w:eastAsia="Calibri" w:hAnsi="Times New Roman" w:cs="Times New Roman"/>
        </w:rPr>
        <w:noBreakHyphen/>
        <w:t xml:space="preserve"> в пределах объема бюджетных ассигнований; </w:t>
      </w:r>
    </w:p>
    <w:p w:rsidR="00187702" w:rsidRPr="00187702" w:rsidRDefault="00187702" w:rsidP="001877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87702">
        <w:rPr>
          <w:rFonts w:ascii="Times New Roman" w:eastAsia="Calibri" w:hAnsi="Times New Roman" w:cs="Times New Roman"/>
        </w:rPr>
        <w:t xml:space="preserve">2)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Pr="00187702">
        <w:rPr>
          <w:rFonts w:ascii="Times New Roman" w:eastAsia="Calibri" w:hAnsi="Times New Roman" w:cs="Times New Roman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187702">
        <w:rPr>
          <w:rFonts w:ascii="Times New Roman" w:eastAsia="Calibri" w:hAnsi="Times New Roman" w:cs="Times New Roman"/>
        </w:rPr>
        <w:t>дств в т</w:t>
      </w:r>
      <w:proofErr w:type="gramEnd"/>
      <w:r w:rsidRPr="00187702">
        <w:rPr>
          <w:rFonts w:ascii="Times New Roman" w:eastAsia="Calibri" w:hAnsi="Times New Roman" w:cs="Times New Roman"/>
        </w:rPr>
        <w:t>екущем финансовом году на оказание муниципальных услуг;</w:t>
      </w:r>
    </w:p>
    <w:p w:rsidR="00187702" w:rsidRPr="00187702" w:rsidRDefault="00187702" w:rsidP="0018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187702">
        <w:rPr>
          <w:rFonts w:ascii="Times New Roman" w:eastAsia="Calibri" w:hAnsi="Times New Roman" w:cs="Times New Roman"/>
        </w:rPr>
        <w:t xml:space="preserve">3) в случае осуществления выплат, сокращающих долговые обязательства Калманского района в соответствии со статьей 96 Бюджетного кодекса Российской Федерации; </w:t>
      </w:r>
    </w:p>
    <w:p w:rsidR="00187702" w:rsidRPr="00187702" w:rsidRDefault="00187702" w:rsidP="0018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 xml:space="preserve">4) в случае перераспределения бюджетных ассигнований в связи с внесением изменений в муниципальные программы Калманского района </w:t>
      </w:r>
      <w:r w:rsidRPr="00187702">
        <w:rPr>
          <w:rFonts w:ascii="Times New Roman" w:hAnsi="Times New Roman" w:cs="Times New Roman"/>
        </w:rPr>
        <w:noBreakHyphen/>
        <w:t xml:space="preserve"> в пределах объема бюджетных ассигнований на реализацию муниципальных программ Калманского района;</w:t>
      </w:r>
    </w:p>
    <w:p w:rsidR="00187702" w:rsidRPr="00187702" w:rsidRDefault="00187702" w:rsidP="0018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187702">
        <w:rPr>
          <w:rFonts w:ascii="Times New Roman" w:eastAsia="Calibri" w:hAnsi="Times New Roman" w:cs="Times New Roman"/>
        </w:rPr>
        <w:t>5)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2017 год;</w:t>
      </w:r>
      <w:r w:rsidRPr="00187702">
        <w:rPr>
          <w:rFonts w:ascii="Times New Roman" w:eastAsia="Calibri" w:hAnsi="Times New Roman" w:cs="Times New Roman"/>
          <w:b/>
        </w:rPr>
        <w:t xml:space="preserve"> </w:t>
      </w:r>
    </w:p>
    <w:p w:rsidR="00187702" w:rsidRPr="00187702" w:rsidRDefault="00187702" w:rsidP="0018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</w:rPr>
      </w:pPr>
      <w:r w:rsidRPr="00187702">
        <w:rPr>
          <w:rFonts w:ascii="Times New Roman" w:eastAsia="Calibri" w:hAnsi="Times New Roman" w:cs="Times New Roman"/>
        </w:rPr>
        <w:t>6) в случае перераспределения бюджетных ассигнований в соответствии с принятыми решениями районного Собрания депутатов Калманского района Алтайского края, муниципальными правовыми актами администрации Калманского района</w:t>
      </w:r>
      <w:r w:rsidRPr="00187702">
        <w:rPr>
          <w:rFonts w:ascii="Times New Roman" w:eastAsia="Calibri" w:hAnsi="Times New Roman" w:cs="Times New Roman"/>
          <w:i/>
        </w:rPr>
        <w:t>.</w:t>
      </w:r>
    </w:p>
    <w:p w:rsidR="00187702" w:rsidRPr="00187702" w:rsidRDefault="00187702" w:rsidP="00187702">
      <w:pPr>
        <w:widowControl w:val="0"/>
        <w:tabs>
          <w:tab w:val="left" w:pos="1843"/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2. При внесении изменений в сводную бюджетную роспись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187702" w:rsidRPr="00187702" w:rsidRDefault="00187702" w:rsidP="00187702">
      <w:pPr>
        <w:widowControl w:val="0"/>
        <w:tabs>
          <w:tab w:val="left" w:pos="709"/>
          <w:tab w:val="left" w:pos="6804"/>
        </w:tabs>
        <w:spacing w:after="0"/>
        <w:jc w:val="both"/>
        <w:rPr>
          <w:rFonts w:ascii="Times New Roman" w:hAnsi="Times New Roman" w:cs="Times New Roman"/>
          <w:bCs/>
        </w:rPr>
      </w:pPr>
      <w:r w:rsidRPr="00187702">
        <w:rPr>
          <w:rFonts w:ascii="Times New Roman" w:hAnsi="Times New Roman" w:cs="Times New Roman"/>
          <w:bCs/>
        </w:rPr>
        <w:tab/>
        <w:t xml:space="preserve">3. Установить, что с 1 января 2017 года заключение и оплата ранее заключенных органами местного самоуправления и районными казенными учреждениями муниципальных </w:t>
      </w:r>
      <w:r w:rsidRPr="00187702">
        <w:rPr>
          <w:rFonts w:ascii="Times New Roman" w:hAnsi="Times New Roman" w:cs="Times New Roman"/>
        </w:rPr>
        <w:t>контрактов</w:t>
      </w:r>
      <w:r w:rsidRPr="00187702">
        <w:rPr>
          <w:rFonts w:ascii="Times New Roman" w:hAnsi="Times New Roman" w:cs="Times New Roman"/>
          <w:bCs/>
        </w:rPr>
        <w:t xml:space="preserve"> (договоров), исполнение которых осуществляется за счет средств районного бюджета, производится в пределах бюджетных ассигнований, утвержденных бюджетной росписью на 2017 год, и с учетом принятых обязательств.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  <w:bCs/>
        </w:rPr>
        <w:t>4.</w:t>
      </w:r>
      <w:r w:rsidRPr="00187702">
        <w:rPr>
          <w:rFonts w:ascii="Times New Roman" w:hAnsi="Times New Roman" w:cs="Times New Roman"/>
        </w:rPr>
        <w:t xml:space="preserve"> Обязательства, вытекающие из </w:t>
      </w:r>
      <w:r w:rsidRPr="00187702">
        <w:rPr>
          <w:rFonts w:ascii="Times New Roman" w:hAnsi="Times New Roman" w:cs="Times New Roman"/>
          <w:bCs/>
        </w:rPr>
        <w:t xml:space="preserve">муниципальных </w:t>
      </w:r>
      <w:r w:rsidRPr="00187702">
        <w:rPr>
          <w:rFonts w:ascii="Times New Roman" w:hAnsi="Times New Roman" w:cs="Times New Roman"/>
        </w:rPr>
        <w:t>контрактов (договоров), исполнение которых осуществляется за счет средств районного бюджета, и принятые к исполнению органами местного самоуправления и районными казенными учреждениями сверх бюджетных ассигнований, утвержденных бюджетной росписью, не подлежат оплате за счет средств районного бюджета на 2017 год. Обязательства, вытекающие из договоров, заключенных муниципальными бюджетными и муниципальными автономными учреждениями, исполняются за счет средств указанных учреждений.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187702">
        <w:rPr>
          <w:rFonts w:ascii="Times New Roman" w:hAnsi="Times New Roman" w:cs="Times New Roman"/>
        </w:rPr>
        <w:t xml:space="preserve">5.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администрации Калманского района Алтайского края. </w:t>
      </w:r>
    </w:p>
    <w:p w:rsidR="00187702" w:rsidRPr="00187702" w:rsidRDefault="00187702" w:rsidP="00187702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6. Администрация Калманского района вправе перераспределять средства, предусмотренные в районном бюджете, на осуществление капитальных вложений в объекты муниципальной собственности в случаях </w:t>
      </w:r>
      <w:proofErr w:type="spellStart"/>
      <w:r w:rsidRPr="00187702">
        <w:rPr>
          <w:rFonts w:ascii="Times New Roman" w:hAnsi="Times New Roman" w:cs="Times New Roman"/>
        </w:rPr>
        <w:t>неосвоения</w:t>
      </w:r>
      <w:proofErr w:type="spellEnd"/>
      <w:r w:rsidRPr="00187702">
        <w:rPr>
          <w:rFonts w:ascii="Times New Roman" w:hAnsi="Times New Roman" w:cs="Times New Roman"/>
        </w:rPr>
        <w:t xml:space="preserve"> выделенных ассигнований, невыполнения участниками строительства условий </w:t>
      </w:r>
      <w:proofErr w:type="spellStart"/>
      <w:r w:rsidRPr="00187702">
        <w:rPr>
          <w:rFonts w:ascii="Times New Roman" w:hAnsi="Times New Roman" w:cs="Times New Roman"/>
        </w:rPr>
        <w:t>софинансирования</w:t>
      </w:r>
      <w:proofErr w:type="spellEnd"/>
      <w:r w:rsidRPr="00187702">
        <w:rPr>
          <w:rFonts w:ascii="Times New Roman" w:hAnsi="Times New Roman" w:cs="Times New Roman"/>
        </w:rPr>
        <w:t xml:space="preserve"> и в других случаях, установленных действующим законодательством. 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7. Рекомендовать: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1) главам администраций сельсоветов Калманского района не принимать решений, приводящих к увеличению численности муниципальных служащих и работников учреждений и других организаций бюджетной сферы;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2) руководителям учреждений и других организаций бюджетной сферы, финансируемым из районного бюджета не принимать решений, приводящих к увеличению численности муниципальных служащих и работников учреждений и других организаций бюджетной сферы.</w:t>
      </w:r>
    </w:p>
    <w:p w:rsidR="00187702" w:rsidRPr="00187702" w:rsidRDefault="00187702" w:rsidP="0018770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87702">
        <w:rPr>
          <w:rFonts w:ascii="Times New Roman" w:hAnsi="Times New Roman" w:cs="Times New Roman"/>
        </w:rPr>
        <w:t>Статья 7.</w:t>
      </w:r>
      <w:r w:rsidRPr="00187702">
        <w:rPr>
          <w:rFonts w:ascii="Times New Roman" w:hAnsi="Times New Roman" w:cs="Times New Roman"/>
          <w:b/>
        </w:rPr>
        <w:t xml:space="preserve"> Межбюджетные трансферты бюджетам сельских поселений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Утвердить:</w:t>
      </w:r>
    </w:p>
    <w:p w:rsidR="00187702" w:rsidRPr="00187702" w:rsidRDefault="00187702" w:rsidP="00187702">
      <w:pPr>
        <w:spacing w:after="0"/>
        <w:ind w:left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1) распределение межбюджетных трансфертов бюджетам поселений на 2017 год, согласно приложениям № 10 и 11 к настоящему решению;</w:t>
      </w:r>
    </w:p>
    <w:p w:rsidR="00187702" w:rsidRPr="00187702" w:rsidRDefault="00187702" w:rsidP="00187702">
      <w:pPr>
        <w:spacing w:after="0"/>
        <w:ind w:left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 xml:space="preserve">2) распределение межбюджетных трансфертов бюджетам поселений на 2018 и 2019 годы, согласно приложениям № 12 и 13 к настоящему решению. </w:t>
      </w:r>
    </w:p>
    <w:p w:rsidR="00187702" w:rsidRPr="00187702" w:rsidRDefault="00187702" w:rsidP="001877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2. Распределение межбюджетных трансфертов бюджетам поселений (за исключением межбюджетных трансфертов, распределение которых утверждено приложениями 10 и 11 к настоящему решению) осуществляется администрацией Калманского района.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pStyle w:val="5"/>
        <w:widowControl w:val="0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87702">
        <w:rPr>
          <w:rFonts w:ascii="Times New Roman" w:hAnsi="Times New Roman"/>
          <w:b w:val="0"/>
          <w:i w:val="0"/>
          <w:sz w:val="24"/>
          <w:szCs w:val="24"/>
          <w:lang w:val="ru-RU"/>
        </w:rPr>
        <w:t>Статья 8.</w:t>
      </w:r>
      <w:r w:rsidRPr="00187702">
        <w:rPr>
          <w:rFonts w:ascii="Times New Roman" w:hAnsi="Times New Roman"/>
          <w:b w:val="0"/>
          <w:i w:val="0"/>
          <w:color w:val="FF0000"/>
          <w:sz w:val="24"/>
          <w:szCs w:val="24"/>
        </w:rPr>
        <w:t> </w:t>
      </w:r>
      <w:r w:rsidRPr="00187702">
        <w:rPr>
          <w:rFonts w:ascii="Times New Roman" w:hAnsi="Times New Roman"/>
          <w:i w:val="0"/>
          <w:sz w:val="24"/>
          <w:szCs w:val="24"/>
          <w:lang w:val="ru-RU"/>
        </w:rPr>
        <w:t>Особенности исполнения районного бюджета по средствам районного бюджета, выданным на возвратной основе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Администрация Калманского района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</w:t>
      </w:r>
      <w:proofErr w:type="gramStart"/>
      <w:r w:rsidRPr="00187702">
        <w:rPr>
          <w:rFonts w:ascii="Times New Roman" w:hAnsi="Times New Roman" w:cs="Times New Roman"/>
        </w:rPr>
        <w:t>устанавливая условия</w:t>
      </w:r>
      <w:proofErr w:type="gramEnd"/>
      <w:r w:rsidRPr="00187702">
        <w:rPr>
          <w:rFonts w:ascii="Times New Roman" w:hAnsi="Times New Roman" w:cs="Times New Roman"/>
        </w:rPr>
        <w:t xml:space="preserve"> урегулирования задолженности должников по денежным обязательствам перед </w:t>
      </w:r>
      <w:proofErr w:type="spellStart"/>
      <w:r w:rsidRPr="00187702">
        <w:rPr>
          <w:rFonts w:ascii="Times New Roman" w:hAnsi="Times New Roman" w:cs="Times New Roman"/>
        </w:rPr>
        <w:t>Калманским</w:t>
      </w:r>
      <w:proofErr w:type="spellEnd"/>
      <w:r w:rsidRPr="00187702">
        <w:rPr>
          <w:rFonts w:ascii="Times New Roman" w:hAnsi="Times New Roman" w:cs="Times New Roman"/>
        </w:rPr>
        <w:t xml:space="preserve"> районом по бюджетным средствам, выданным на возвратной основе. Урегулирование задолженности осуществляется следующими способами: путем предоставления отсрочки, рассрочки погашения задолженности и (или) ее списания полностью (части) задолженности по начисленным штрафам и пеням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187702" w:rsidRPr="00187702" w:rsidRDefault="00187702" w:rsidP="00187702">
      <w:pPr>
        <w:pStyle w:val="afb"/>
        <w:tabs>
          <w:tab w:val="left" w:pos="709"/>
        </w:tabs>
        <w:spacing w:after="0"/>
        <w:ind w:firstLine="720"/>
        <w:rPr>
          <w:lang w:val="ru-RU"/>
        </w:rPr>
      </w:pPr>
    </w:p>
    <w:p w:rsidR="00187702" w:rsidRPr="00187702" w:rsidRDefault="00187702" w:rsidP="00187702">
      <w:pPr>
        <w:pStyle w:val="afb"/>
        <w:tabs>
          <w:tab w:val="left" w:pos="709"/>
        </w:tabs>
        <w:spacing w:after="0"/>
        <w:ind w:left="0" w:right="282"/>
        <w:jc w:val="center"/>
        <w:rPr>
          <w:lang w:val="ru-RU"/>
        </w:rPr>
      </w:pPr>
      <w:r w:rsidRPr="00187702">
        <w:rPr>
          <w:lang w:val="ru-RU"/>
        </w:rPr>
        <w:t xml:space="preserve">Статья 9. </w:t>
      </w:r>
      <w:proofErr w:type="gramStart"/>
      <w:r w:rsidRPr="00187702">
        <w:rPr>
          <w:b/>
          <w:lang w:val="ru-RU"/>
        </w:rPr>
        <w:t>Контроль за</w:t>
      </w:r>
      <w:proofErr w:type="gramEnd"/>
      <w:r w:rsidRPr="00187702">
        <w:rPr>
          <w:b/>
          <w:lang w:val="ru-RU"/>
        </w:rPr>
        <w:t xml:space="preserve"> исполнением бюджета</w:t>
      </w:r>
    </w:p>
    <w:p w:rsidR="00187702" w:rsidRPr="00187702" w:rsidRDefault="00187702" w:rsidP="001877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1. Органы муниципального финансового контроля осуществляют контроль в отношении объектов муниципального финансового </w:t>
      </w:r>
      <w:proofErr w:type="gramStart"/>
      <w:r w:rsidRPr="00187702">
        <w:rPr>
          <w:rFonts w:ascii="Times New Roman" w:hAnsi="Times New Roman" w:cs="Times New Roman"/>
        </w:rPr>
        <w:t>контроля за</w:t>
      </w:r>
      <w:proofErr w:type="gramEnd"/>
      <w:r w:rsidRPr="00187702">
        <w:rPr>
          <w:rFonts w:ascii="Times New Roman" w:hAnsi="Times New Roman" w:cs="Times New Roman"/>
        </w:rPr>
        <w:t xml:space="preserve"> использованием и соблюдением</w:t>
      </w:r>
      <w:r w:rsidRPr="00187702">
        <w:rPr>
          <w:rFonts w:ascii="Times New Roman" w:hAnsi="Times New Roman" w:cs="Times New Roman"/>
          <w:i/>
        </w:rPr>
        <w:t xml:space="preserve"> </w:t>
      </w:r>
      <w:r w:rsidRPr="00187702">
        <w:rPr>
          <w:rFonts w:ascii="Times New Roman" w:hAnsi="Times New Roman" w:cs="Times New Roman"/>
        </w:rPr>
        <w:t>условий предоставления средств районного бюджета, а также за использованием межбюджетных трансфертов и бюджетных кредитов, предоставленных местным бюджетам.</w:t>
      </w:r>
    </w:p>
    <w:p w:rsidR="00187702" w:rsidRPr="00187702" w:rsidRDefault="00187702" w:rsidP="00187702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187702">
        <w:rPr>
          <w:rFonts w:ascii="Times New Roman" w:hAnsi="Times New Roman" w:cs="Times New Roman"/>
        </w:rPr>
        <w:t>2. В случае выявления бюджетных нарушений администрация Калманского района Алтайского края 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  <w:bCs/>
        </w:rPr>
      </w:pP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  <w:bCs/>
        </w:rPr>
        <w:t>Статья 10.</w:t>
      </w:r>
      <w:r w:rsidRPr="00187702">
        <w:rPr>
          <w:rFonts w:ascii="Times New Roman" w:hAnsi="Times New Roman" w:cs="Times New Roman"/>
          <w:b/>
          <w:bCs/>
        </w:rPr>
        <w:t xml:space="preserve"> Муниципальные внутренние заимствования </w:t>
      </w:r>
      <w:r w:rsidRPr="00187702">
        <w:rPr>
          <w:rFonts w:ascii="Times New Roman" w:hAnsi="Times New Roman" w:cs="Times New Roman"/>
          <w:b/>
        </w:rPr>
        <w:t>муниципального образования Калманский район</w:t>
      </w:r>
      <w:r w:rsidRPr="00187702">
        <w:rPr>
          <w:rFonts w:ascii="Times New Roman" w:hAnsi="Times New Roman" w:cs="Times New Roman"/>
          <w:b/>
          <w:bCs/>
        </w:rPr>
        <w:t xml:space="preserve"> и предоставление муниципальных гарантий</w:t>
      </w:r>
      <w:r w:rsidRPr="00187702">
        <w:rPr>
          <w:rFonts w:ascii="Times New Roman" w:hAnsi="Times New Roman" w:cs="Times New Roman"/>
          <w:b/>
        </w:rPr>
        <w:t xml:space="preserve"> муниципального образования Калманский район</w:t>
      </w: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1. Утвердить программу муниципальных внутренних заимствований муниципального образования Калманский район, на 2017 год и плановый период 2018 и 2019 годов, согласно приложению № 14 к настоящему решению;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2. Утвердить программу муниципальных гарантий муниципального образования Калманский район на 2017 год и плановый период 2018 и 2019 годов, согласно приложению № 15</w:t>
      </w:r>
      <w:r w:rsidRPr="00187702">
        <w:rPr>
          <w:rFonts w:ascii="Times New Roman" w:hAnsi="Times New Roman" w:cs="Times New Roman"/>
          <w:b/>
        </w:rPr>
        <w:t xml:space="preserve"> </w:t>
      </w:r>
      <w:r w:rsidRPr="00187702">
        <w:rPr>
          <w:rFonts w:ascii="Times New Roman" w:hAnsi="Times New Roman" w:cs="Times New Roman"/>
        </w:rPr>
        <w:t>к настоящему решению</w:t>
      </w:r>
      <w:proofErr w:type="gramStart"/>
      <w:r w:rsidRPr="00187702">
        <w:rPr>
          <w:rFonts w:ascii="Times New Roman" w:hAnsi="Times New Roman" w:cs="Times New Roman"/>
        </w:rPr>
        <w:t>.</w:t>
      </w:r>
      <w:proofErr w:type="gramEnd"/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.</w:t>
      </w:r>
    </w:p>
    <w:p w:rsidR="00187702" w:rsidRPr="00187702" w:rsidRDefault="00187702" w:rsidP="0018770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87702">
        <w:rPr>
          <w:rFonts w:ascii="Times New Roman" w:hAnsi="Times New Roman" w:cs="Times New Roman"/>
          <w:bCs/>
        </w:rPr>
        <w:t>Статья 11. </w:t>
      </w:r>
      <w:r w:rsidRPr="00187702">
        <w:rPr>
          <w:rFonts w:ascii="Times New Roman" w:hAnsi="Times New Roman" w:cs="Times New Roman"/>
          <w:b/>
          <w:bCs/>
        </w:rPr>
        <w:t>Приведение решений и иных нормативных правовых актов</w:t>
      </w:r>
      <w:r w:rsidRPr="00187702">
        <w:rPr>
          <w:rFonts w:ascii="Times New Roman" w:hAnsi="Times New Roman" w:cs="Times New Roman"/>
          <w:bCs/>
        </w:rPr>
        <w:t xml:space="preserve"> </w:t>
      </w:r>
      <w:r w:rsidRPr="00187702">
        <w:rPr>
          <w:rFonts w:ascii="Times New Roman" w:hAnsi="Times New Roman" w:cs="Times New Roman"/>
          <w:b/>
        </w:rPr>
        <w:t xml:space="preserve">муниципального образования Калманский район </w:t>
      </w:r>
      <w:r w:rsidRPr="00187702">
        <w:rPr>
          <w:rFonts w:ascii="Times New Roman" w:hAnsi="Times New Roman" w:cs="Times New Roman"/>
          <w:b/>
          <w:bCs/>
        </w:rPr>
        <w:t>в соответствие с настоящим решением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Решения и иные нормативные правовые акты Калманского района подлежат приведению в соответствие с решением районного Собрания депутатов Калманского района Алтайского края «Об утверждении бюджета муниципального образования Калманский район на 2017 год и </w:t>
      </w:r>
      <w:r w:rsidRPr="00187702">
        <w:rPr>
          <w:rFonts w:ascii="Times New Roman" w:hAnsi="Times New Roman" w:cs="Times New Roman"/>
        </w:rPr>
        <w:lastRenderedPageBreak/>
        <w:t>плановый период 2018 и 2019 годов» не позднее трёх месяцев со дня вступления в силу настоящего решения.</w:t>
      </w:r>
    </w:p>
    <w:p w:rsidR="00187702" w:rsidRPr="00187702" w:rsidRDefault="00187702" w:rsidP="00187702">
      <w:pPr>
        <w:pStyle w:val="21"/>
        <w:ind w:firstLine="709"/>
        <w:rPr>
          <w:bCs/>
          <w:sz w:val="24"/>
          <w:szCs w:val="24"/>
          <w:lang w:val="ru-RU"/>
        </w:rPr>
      </w:pPr>
    </w:p>
    <w:p w:rsidR="00187702" w:rsidRPr="00187702" w:rsidRDefault="00187702" w:rsidP="00187702">
      <w:pPr>
        <w:pStyle w:val="21"/>
        <w:jc w:val="center"/>
        <w:rPr>
          <w:b/>
          <w:bCs/>
          <w:sz w:val="24"/>
          <w:szCs w:val="24"/>
          <w:lang w:val="ru-RU"/>
        </w:rPr>
      </w:pPr>
      <w:r w:rsidRPr="00187702">
        <w:rPr>
          <w:bCs/>
          <w:sz w:val="24"/>
          <w:szCs w:val="24"/>
          <w:lang w:val="ru-RU"/>
        </w:rPr>
        <w:t>Статья 12.</w:t>
      </w:r>
      <w:r w:rsidRPr="00187702">
        <w:rPr>
          <w:b/>
          <w:bCs/>
          <w:i/>
          <w:sz w:val="24"/>
          <w:szCs w:val="24"/>
          <w:lang w:val="ru-RU"/>
        </w:rPr>
        <w:t xml:space="preserve"> </w:t>
      </w:r>
      <w:r w:rsidRPr="00187702">
        <w:rPr>
          <w:b/>
          <w:bCs/>
          <w:sz w:val="24"/>
          <w:szCs w:val="24"/>
          <w:lang w:val="ru-RU"/>
        </w:rPr>
        <w:t>Вступление в силу настоящего решения</w:t>
      </w: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Настоящее решение вступает в силу с 01 января 2017 года. </w:t>
      </w:r>
    </w:p>
    <w:p w:rsid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Заместитель председателя районного</w:t>
      </w: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Собрания депутатов Калманского района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187702">
        <w:rPr>
          <w:rFonts w:ascii="Times New Roman" w:hAnsi="Times New Roman" w:cs="Times New Roman"/>
        </w:rPr>
        <w:t>С.Ф.Бунет</w:t>
      </w:r>
      <w:proofErr w:type="spellEnd"/>
      <w:r w:rsidRPr="00187702">
        <w:rPr>
          <w:rFonts w:ascii="Times New Roman" w:hAnsi="Times New Roman" w:cs="Times New Roman"/>
        </w:rPr>
        <w:t xml:space="preserve"> </w:t>
      </w: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Приложение № 1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  <w:r w:rsidRPr="00187702">
        <w:rPr>
          <w:rFonts w:ascii="Times New Roman" w:hAnsi="Times New Roman" w:cs="Times New Roman"/>
        </w:rPr>
        <w:t xml:space="preserve"> 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Собрания депутатов                                                                                                                            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  <w:bCs/>
          <w:u w:val="single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7702">
        <w:rPr>
          <w:rFonts w:ascii="Times New Roman" w:hAnsi="Times New Roman" w:cs="Times New Roman"/>
          <w:szCs w:val="28"/>
          <w:u w:val="single"/>
        </w:rPr>
        <w:t>от 14.12.2016г № 61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Источники финансирования дефицита районного бюджета на 2017 год </w:t>
      </w: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и плановый период 2018 и 2019 годов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тыс. рублей</w:t>
      </w:r>
    </w:p>
    <w:tbl>
      <w:tblPr>
        <w:tblW w:w="9640" w:type="dxa"/>
        <w:tblInd w:w="-176" w:type="dxa"/>
        <w:tblLayout w:type="fixed"/>
        <w:tblLook w:val="04A0"/>
      </w:tblPr>
      <w:tblGrid>
        <w:gridCol w:w="4112"/>
        <w:gridCol w:w="2126"/>
        <w:gridCol w:w="1134"/>
        <w:gridCol w:w="1134"/>
        <w:gridCol w:w="1134"/>
      </w:tblGrid>
      <w:tr w:rsidR="00187702" w:rsidRPr="00187702" w:rsidTr="00662716">
        <w:trPr>
          <w:trHeight w:val="88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 xml:space="preserve">                                                        Наименование</w:t>
            </w: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показателя</w:t>
            </w: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код источника</w:t>
            </w: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финансирования</w:t>
            </w: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по бюджетной</w:t>
            </w: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Плановый период</w:t>
            </w:r>
          </w:p>
        </w:tc>
      </w:tr>
      <w:tr w:rsidR="00187702" w:rsidRPr="00187702" w:rsidTr="00662716">
        <w:trPr>
          <w:trHeight w:val="426"/>
        </w:trPr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</w:p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2019 год</w:t>
            </w:r>
          </w:p>
          <w:p w:rsidR="00187702" w:rsidRPr="00187702" w:rsidRDefault="00187702" w:rsidP="0066271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187702" w:rsidRPr="00187702" w:rsidTr="00662716">
        <w:trPr>
          <w:trHeight w:val="3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87702" w:rsidRPr="00187702" w:rsidRDefault="00187702" w:rsidP="0066271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5992,1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2279,0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</w:p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4558,0</w:t>
            </w:r>
          </w:p>
        </w:tc>
      </w:tr>
      <w:tr w:rsidR="00187702" w:rsidRPr="00187702" w:rsidTr="0066271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 xml:space="preserve">01 03 01 00 </w:t>
            </w:r>
            <w:proofErr w:type="spellStart"/>
            <w:r w:rsidRPr="00187702">
              <w:rPr>
                <w:sz w:val="20"/>
                <w:szCs w:val="20"/>
              </w:rPr>
              <w:t>00</w:t>
            </w:r>
            <w:proofErr w:type="spellEnd"/>
            <w:r w:rsidRPr="0018770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</w:tr>
      <w:tr w:rsidR="00187702" w:rsidRPr="00187702" w:rsidTr="00662716">
        <w:trPr>
          <w:trHeight w:val="1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</w:tr>
      <w:tr w:rsidR="00187702" w:rsidRPr="00187702" w:rsidTr="00662716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</w:t>
            </w:r>
          </w:p>
        </w:tc>
      </w:tr>
      <w:tr w:rsidR="00187702" w:rsidRPr="00187702" w:rsidTr="00662716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 xml:space="preserve">01 05 00 </w:t>
            </w:r>
            <w:proofErr w:type="spellStart"/>
            <w:r w:rsidRPr="00187702">
              <w:rPr>
                <w:sz w:val="20"/>
                <w:szCs w:val="20"/>
              </w:rPr>
              <w:t>00</w:t>
            </w:r>
            <w:proofErr w:type="spellEnd"/>
            <w:r w:rsidRPr="00187702">
              <w:rPr>
                <w:sz w:val="20"/>
                <w:szCs w:val="20"/>
              </w:rPr>
              <w:t xml:space="preserve"> </w:t>
            </w:r>
            <w:proofErr w:type="spellStart"/>
            <w:r w:rsidRPr="00187702">
              <w:rPr>
                <w:sz w:val="20"/>
                <w:szCs w:val="20"/>
              </w:rPr>
              <w:t>00</w:t>
            </w:r>
            <w:proofErr w:type="spellEnd"/>
            <w:r w:rsidRPr="0018770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-5992,1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-2279,0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</w:p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-4558,0</w:t>
            </w:r>
          </w:p>
        </w:tc>
      </w:tr>
      <w:tr w:rsidR="00187702" w:rsidRPr="00187702" w:rsidTr="00662716">
        <w:trPr>
          <w:trHeight w:val="6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190007,1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183868,5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</w:p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183704,5</w:t>
            </w:r>
          </w:p>
        </w:tc>
      </w:tr>
      <w:tr w:rsidR="00187702" w:rsidRPr="00187702" w:rsidTr="00662716">
        <w:trPr>
          <w:trHeight w:val="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702" w:rsidRPr="00187702" w:rsidRDefault="00187702" w:rsidP="00662716">
            <w:pPr>
              <w:pStyle w:val="a6"/>
              <w:rPr>
                <w:sz w:val="22"/>
                <w:szCs w:val="22"/>
              </w:rPr>
            </w:pPr>
            <w:r w:rsidRPr="0018770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-195999,2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-186147,5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</w:p>
          <w:p w:rsidR="00187702" w:rsidRPr="00187702" w:rsidRDefault="00187702" w:rsidP="00662716">
            <w:pPr>
              <w:pStyle w:val="a6"/>
              <w:jc w:val="center"/>
              <w:rPr>
                <w:sz w:val="20"/>
                <w:szCs w:val="20"/>
              </w:rPr>
            </w:pPr>
            <w:r w:rsidRPr="00187702">
              <w:rPr>
                <w:sz w:val="20"/>
                <w:szCs w:val="20"/>
              </w:rPr>
              <w:t>-188262,5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187702" w:rsidRDefault="00187702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Default="002F1E7A" w:rsidP="00187702">
      <w:pPr>
        <w:spacing w:after="0"/>
        <w:rPr>
          <w:rFonts w:ascii="Times New Roman" w:hAnsi="Times New Roman" w:cs="Times New Roman"/>
        </w:rPr>
      </w:pPr>
    </w:p>
    <w:p w:rsidR="002F1E7A" w:rsidRPr="00187702" w:rsidRDefault="002F1E7A" w:rsidP="00187702">
      <w:pPr>
        <w:spacing w:after="0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Приложение № 2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  <w:r w:rsidRPr="00187702">
        <w:rPr>
          <w:rFonts w:ascii="Times New Roman" w:hAnsi="Times New Roman" w:cs="Times New Roman"/>
        </w:rPr>
        <w:t xml:space="preserve"> 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Собрания депутатов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 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p w:rsidR="00187702" w:rsidRPr="00187702" w:rsidRDefault="00187702" w:rsidP="00187702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187702" w:rsidRPr="00187702" w:rsidRDefault="00187702" w:rsidP="002F1E7A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Нормативы распределения доходов между бюджетами бюджетной системы муниципального образования Калманский район на 2017 год и плановый период 2018 и 2019 годов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276"/>
        <w:gridCol w:w="1559"/>
      </w:tblGrid>
      <w:tr w:rsidR="00187702" w:rsidRPr="00187702" w:rsidTr="0066271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Норматив отчислений</w:t>
            </w:r>
          </w:p>
        </w:tc>
      </w:tr>
      <w:tr w:rsidR="00187702" w:rsidRPr="00187702" w:rsidTr="00662716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Бюджеты поселений</w:t>
            </w:r>
          </w:p>
        </w:tc>
      </w:tr>
      <w:tr w:rsidR="00187702" w:rsidRPr="00187702" w:rsidTr="00662716"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7702">
              <w:rPr>
                <w:rFonts w:ascii="Times New Roman" w:hAnsi="Times New Roman" w:cs="Times New Roman"/>
                <w:i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87702" w:rsidRPr="00187702" w:rsidTr="00662716"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10206" w:type="dxa"/>
            <w:gridSpan w:val="3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7702">
              <w:rPr>
                <w:rFonts w:ascii="Times New Roman" w:hAnsi="Times New Roman" w:cs="Times New Roman"/>
                <w:i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187702" w:rsidRPr="00187702" w:rsidTr="00662716">
        <w:tc>
          <w:tcPr>
            <w:tcW w:w="7371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10206" w:type="dxa"/>
            <w:gridSpan w:val="3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7702">
              <w:rPr>
                <w:rFonts w:ascii="Times New Roman" w:hAnsi="Times New Roman" w:cs="Times New Roman"/>
                <w:i/>
              </w:rPr>
              <w:t>В части доходов от продажи материальных и нематериальных активов:</w:t>
            </w: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10206" w:type="dxa"/>
            <w:gridSpan w:val="3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7702">
              <w:rPr>
                <w:rFonts w:ascii="Times New Roman" w:hAnsi="Times New Roman" w:cs="Times New Roman"/>
                <w:i/>
              </w:rPr>
              <w:t>В части штрафов, санкций, возмещения ущерба:</w:t>
            </w: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87702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87702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87702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87702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10206" w:type="dxa"/>
            <w:gridSpan w:val="3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87702">
              <w:rPr>
                <w:rFonts w:ascii="Times New Roman" w:hAnsi="Times New Roman" w:cs="Times New Roman"/>
                <w:i/>
              </w:rPr>
              <w:t>В части прочих неналоговых доходов:</w:t>
            </w: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7371" w:type="dxa"/>
            <w:vAlign w:val="center"/>
          </w:tcPr>
          <w:p w:rsidR="00187702" w:rsidRPr="00187702" w:rsidRDefault="00187702" w:rsidP="002F1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702" w:rsidRPr="00187702" w:rsidRDefault="00187702" w:rsidP="002F1E7A">
      <w:pPr>
        <w:spacing w:after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187702">
        <w:rPr>
          <w:sz w:val="24"/>
          <w:szCs w:val="24"/>
          <w:lang w:val="ru-RU"/>
        </w:rPr>
        <w:lastRenderedPageBreak/>
        <w:t xml:space="preserve"> </w:t>
      </w: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 3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Собрания депутатов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от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Перечень главных администраторов доходов районного бюджета на 2017 год и плановый период 2018 и 2019 годов</w:t>
      </w:r>
    </w:p>
    <w:p w:rsidR="00187702" w:rsidRPr="00187702" w:rsidRDefault="00187702" w:rsidP="002F1E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824"/>
        <w:gridCol w:w="5812"/>
      </w:tblGrid>
      <w:tr w:rsidR="00187702" w:rsidRPr="00187702" w:rsidTr="00662716">
        <w:trPr>
          <w:tblHeader/>
        </w:trPr>
        <w:tc>
          <w:tcPr>
            <w:tcW w:w="897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824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Код доходов бюджета</w:t>
            </w:r>
          </w:p>
        </w:tc>
        <w:tc>
          <w:tcPr>
            <w:tcW w:w="5812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Наименование кода доходов бюджета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8636" w:type="dxa"/>
            <w:gridSpan w:val="2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Комитет администрации Калманского района Алтайского края по финансам, налоговой и креди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т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ной политике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</w:t>
            </w:r>
            <w:r w:rsidRPr="001877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70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1 11 09045 05 0000 120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ных)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1 13 01995 05 0000 130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2"/>
              <w:keepLines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187702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 муниципальных районов 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1 13 02995 05 0000 130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Прочие доходы от компенсации затрат  бюджетов муниципальных ра</w:t>
            </w:r>
            <w:r w:rsidRPr="00187702">
              <w:rPr>
                <w:rFonts w:ascii="Times New Roman" w:hAnsi="Times New Roman" w:cs="Times New Roman"/>
                <w:bCs/>
                <w:snapToGrid w:val="0"/>
              </w:rPr>
              <w:t>й</w:t>
            </w:r>
            <w:r w:rsidRPr="00187702">
              <w:rPr>
                <w:rFonts w:ascii="Times New Roman" w:hAnsi="Times New Roman" w:cs="Times New Roman"/>
                <w:bCs/>
                <w:snapToGrid w:val="0"/>
              </w:rPr>
              <w:t>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1 14 01050 05 0000 410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Доходы от продажи квартир, находящихся в собственности муниципальных ра</w:t>
            </w:r>
            <w:r w:rsidRPr="00187702">
              <w:rPr>
                <w:rFonts w:ascii="Times New Roman" w:hAnsi="Times New Roman" w:cs="Times New Roman"/>
                <w:bCs/>
              </w:rPr>
              <w:t>й</w:t>
            </w:r>
            <w:r w:rsidRPr="00187702">
              <w:rPr>
                <w:rFonts w:ascii="Times New Roman" w:hAnsi="Times New Roman" w:cs="Times New Roman"/>
                <w:bCs/>
              </w:rPr>
              <w:t>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1 14 02053 05 0000 410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муниципальных районов (</w:t>
            </w:r>
            <w:r w:rsidRPr="00187702">
              <w:rPr>
                <w:rFonts w:ascii="Times New Roman" w:hAnsi="Times New Roman" w:cs="Times New Roman"/>
                <w:bCs/>
                <w:snapToGrid w:val="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87702">
              <w:rPr>
                <w:rFonts w:ascii="Times New Roman" w:hAnsi="Times New Roman" w:cs="Times New Roman"/>
                <w:bCs/>
              </w:rPr>
              <w:t>), в части реализации основных средств по указанному имущ</w:t>
            </w:r>
            <w:r w:rsidRPr="00187702">
              <w:rPr>
                <w:rFonts w:ascii="Times New Roman" w:hAnsi="Times New Roman" w:cs="Times New Roman"/>
                <w:bCs/>
              </w:rPr>
              <w:t>е</w:t>
            </w:r>
            <w:r w:rsidRPr="00187702">
              <w:rPr>
                <w:rFonts w:ascii="Times New Roman" w:hAnsi="Times New Roman" w:cs="Times New Roman"/>
                <w:bCs/>
              </w:rPr>
              <w:t>ству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1 14 02053 05 0000 440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муниципальных районов (</w:t>
            </w:r>
            <w:r w:rsidRPr="00187702">
              <w:rPr>
                <w:rFonts w:ascii="Times New Roman" w:hAnsi="Times New Roman" w:cs="Times New Roman"/>
                <w:bCs/>
                <w:snapToGrid w:val="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187702">
              <w:rPr>
                <w:rFonts w:ascii="Times New Roman" w:hAnsi="Times New Roman" w:cs="Times New Roman"/>
                <w:bCs/>
              </w:rPr>
              <w:t xml:space="preserve"> в части реализации материальных запасов по указанному имущес</w:t>
            </w:r>
            <w:r w:rsidRPr="00187702">
              <w:rPr>
                <w:rFonts w:ascii="Times New Roman" w:hAnsi="Times New Roman" w:cs="Times New Roman"/>
                <w:bCs/>
              </w:rPr>
              <w:t>т</w:t>
            </w:r>
            <w:r w:rsidRPr="00187702">
              <w:rPr>
                <w:rFonts w:ascii="Times New Roman" w:hAnsi="Times New Roman" w:cs="Times New Roman"/>
                <w:bCs/>
              </w:rPr>
              <w:t>ву</w:t>
            </w:r>
          </w:p>
        </w:tc>
      </w:tr>
      <w:tr w:rsidR="00187702" w:rsidRPr="00187702" w:rsidTr="00662716">
        <w:trPr>
          <w:trHeight w:val="1042"/>
        </w:trPr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lastRenderedPageBreak/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1 14 06013 10 0000 430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87702" w:rsidRPr="00187702" w:rsidTr="00662716">
        <w:trPr>
          <w:trHeight w:val="1276"/>
        </w:trPr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1 16 23051 05 0000 140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2"/>
              <w:keepLines/>
              <w:jc w:val="both"/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</w:pP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выгодоприобретателями</w:t>
            </w:r>
            <w:proofErr w:type="spellEnd"/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 xml:space="preserve"> выступают получатели средств бюджетов муниципальных ра</w:t>
            </w: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й</w:t>
            </w: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1 16 23052 05 0000 140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87702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87702">
              <w:rPr>
                <w:rFonts w:ascii="Times New Roman" w:hAnsi="Times New Roman" w:cs="Times New Roman"/>
              </w:rPr>
              <w:t xml:space="preserve"> выступают получатели средств бюджетов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iCs/>
                <w:snapToGrid w:val="0"/>
              </w:rPr>
            </w:pPr>
            <w:r w:rsidRPr="00187702">
              <w:rPr>
                <w:rFonts w:ascii="Times New Roman" w:hAnsi="Times New Roman" w:cs="Times New Roman"/>
                <w:iCs/>
                <w:snapToGrid w:val="0"/>
                <w:color w:val="000000"/>
              </w:rPr>
              <w:t>1 16 32000 05 0000 140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2"/>
              <w:keepLines/>
              <w:jc w:val="both"/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</w:pP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муниципал</w:t>
            </w: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ь</w:t>
            </w:r>
            <w:r w:rsidRPr="00187702">
              <w:rPr>
                <w:b w:val="0"/>
                <w:bCs w:val="0"/>
                <w:iCs/>
                <w:snapToGrid w:val="0"/>
                <w:sz w:val="24"/>
                <w:szCs w:val="24"/>
                <w:lang w:val="ru-RU"/>
              </w:rPr>
              <w:t>ных районов)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1 16 90050 05 0000 140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</w:pP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 муниципальных ра</w:t>
            </w: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й</w:t>
            </w: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1 17 01050 05 0000 180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</w:pP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Невыясненные поступления, зачисляемые в бюдж</w:t>
            </w: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е</w:t>
            </w:r>
            <w:r w:rsidRPr="00187702">
              <w:rPr>
                <w:b w:val="0"/>
                <w:bCs w:val="0"/>
                <w:snapToGrid w:val="0"/>
                <w:color w:val="000000"/>
                <w:sz w:val="24"/>
                <w:szCs w:val="24"/>
                <w:lang w:val="ru-RU"/>
              </w:rPr>
              <w:t>ты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1 17 05050 05 0000 180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87702">
              <w:rPr>
                <w:rFonts w:ascii="Times New Roman" w:hAnsi="Times New Roman" w:cs="Times New Roman"/>
                <w:snapToGrid w:val="0"/>
              </w:rPr>
              <w:t>Прочие неналоговые доходы бюджетов  муниципал</w:t>
            </w:r>
            <w:r w:rsidRPr="00187702">
              <w:rPr>
                <w:rFonts w:ascii="Times New Roman" w:hAnsi="Times New Roman" w:cs="Times New Roman"/>
                <w:snapToGrid w:val="0"/>
              </w:rPr>
              <w:t>ь</w:t>
            </w:r>
            <w:r w:rsidRPr="00187702">
              <w:rPr>
                <w:rFonts w:ascii="Times New Roman" w:hAnsi="Times New Roman" w:cs="Times New Roman"/>
                <w:snapToGrid w:val="0"/>
              </w:rPr>
              <w:t>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2 02 15001 05 0000 151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2 02 15002 05 0000 151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2 02 02008 05 0000 151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2 02 25064 05 0000 151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2 02 20051 05 0000 151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2 02 20077 05 0000 151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2 02 25097 05 0001 151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2 02 20216 05 0001 151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2 02 29999 05 0000 151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2 02 35930 05 0000 151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2 02 35120 05 0000 151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7702" w:rsidRPr="00187702" w:rsidTr="00662716">
        <w:trPr>
          <w:trHeight w:val="814"/>
        </w:trPr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2 02 35118 05 0000 151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7702" w:rsidRPr="00187702" w:rsidTr="00662716">
        <w:trPr>
          <w:trHeight w:val="696"/>
        </w:trPr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2 02 30024 05 0000 151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2 02 35134 05 0000 151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2 02 40014 05 0000 151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2 02 45457 05 0000 151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2 02 49999 05 0000 151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2 08 05000 05 0000 180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2 18 60010 05 0000 151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бюджетными учреждениями остатков субсидий прошлых </w:t>
            </w:r>
            <w:r w:rsidRPr="00187702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2 19 00000 05 0000 151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</w:rPr>
              <w:t>01 03 01 00 05 0000 710</w:t>
            </w:r>
          </w:p>
        </w:tc>
        <w:tc>
          <w:tcPr>
            <w:tcW w:w="5812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</w:tbl>
    <w:p w:rsidR="00187702" w:rsidRDefault="00187702" w:rsidP="002F1E7A">
      <w:pPr>
        <w:spacing w:after="0"/>
        <w:jc w:val="center"/>
        <w:rPr>
          <w:rFonts w:ascii="Times New Roman" w:hAnsi="Times New Roman" w:cs="Times New Roman"/>
        </w:rPr>
      </w:pPr>
    </w:p>
    <w:p w:rsidR="0026076A" w:rsidRDefault="0026076A" w:rsidP="002F1E7A">
      <w:pPr>
        <w:spacing w:after="0"/>
        <w:jc w:val="center"/>
        <w:rPr>
          <w:rFonts w:ascii="Times New Roman" w:hAnsi="Times New Roman" w:cs="Times New Roman"/>
        </w:rPr>
      </w:pPr>
    </w:p>
    <w:p w:rsidR="0026076A" w:rsidRDefault="0026076A" w:rsidP="002F1E7A">
      <w:pPr>
        <w:spacing w:after="0"/>
        <w:jc w:val="center"/>
        <w:rPr>
          <w:rFonts w:ascii="Times New Roman" w:hAnsi="Times New Roman" w:cs="Times New Roman"/>
        </w:rPr>
      </w:pPr>
    </w:p>
    <w:p w:rsidR="0026076A" w:rsidRDefault="0026076A" w:rsidP="002F1E7A">
      <w:pPr>
        <w:spacing w:after="0"/>
        <w:jc w:val="center"/>
        <w:rPr>
          <w:rFonts w:ascii="Times New Roman" w:hAnsi="Times New Roman" w:cs="Times New Roman"/>
        </w:rPr>
      </w:pPr>
    </w:p>
    <w:p w:rsidR="0026076A" w:rsidRDefault="0026076A" w:rsidP="002F1E7A">
      <w:pPr>
        <w:spacing w:after="0"/>
        <w:jc w:val="center"/>
        <w:rPr>
          <w:rFonts w:ascii="Times New Roman" w:hAnsi="Times New Roman" w:cs="Times New Roman"/>
        </w:rPr>
      </w:pPr>
    </w:p>
    <w:p w:rsidR="0026076A" w:rsidRPr="00187702" w:rsidRDefault="0026076A" w:rsidP="002F1E7A">
      <w:pPr>
        <w:spacing w:after="0"/>
        <w:jc w:val="center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Приложение № 4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Собрания депутатов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  <w:szCs w:val="28"/>
          <w:u w:val="single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</w:t>
      </w:r>
      <w:r w:rsidRPr="00187702">
        <w:rPr>
          <w:rFonts w:ascii="Times New Roman" w:hAnsi="Times New Roman" w:cs="Times New Roman"/>
        </w:rPr>
        <w:tab/>
        <w:t xml:space="preserve">                         от 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  <w:szCs w:val="28"/>
          <w:u w:val="single"/>
        </w:rPr>
      </w:pP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Перечень главных администраторов источников финансирования  </w:t>
      </w:r>
    </w:p>
    <w:p w:rsidR="00187702" w:rsidRPr="00187702" w:rsidRDefault="00187702" w:rsidP="001877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дефицита районного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824"/>
        <w:gridCol w:w="5812"/>
      </w:tblGrid>
      <w:tr w:rsidR="00187702" w:rsidRPr="00187702" w:rsidTr="00662716">
        <w:tc>
          <w:tcPr>
            <w:tcW w:w="897" w:type="dxa"/>
          </w:tcPr>
          <w:p w:rsidR="00187702" w:rsidRPr="00187702" w:rsidRDefault="00187702" w:rsidP="00187702">
            <w:pPr>
              <w:widowControl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Код</w:t>
            </w:r>
          </w:p>
          <w:p w:rsidR="00187702" w:rsidRPr="00187702" w:rsidRDefault="00187702" w:rsidP="0066271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главы</w:t>
            </w:r>
          </w:p>
        </w:tc>
        <w:tc>
          <w:tcPr>
            <w:tcW w:w="2824" w:type="dxa"/>
          </w:tcPr>
          <w:p w:rsidR="00187702" w:rsidRPr="00187702" w:rsidRDefault="00187702" w:rsidP="00662716">
            <w:pPr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Код</w:t>
            </w:r>
          </w:p>
        </w:tc>
        <w:tc>
          <w:tcPr>
            <w:tcW w:w="5812" w:type="dxa"/>
          </w:tcPr>
          <w:p w:rsidR="00187702" w:rsidRPr="00187702" w:rsidRDefault="00187702" w:rsidP="0066271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18770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187702" w:rsidRPr="00187702" w:rsidTr="00662716">
        <w:tc>
          <w:tcPr>
            <w:tcW w:w="897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4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2" w:type="dxa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Комитет администрации Калманского района Алтайского края по финансам, налоговой и креди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т</w:t>
            </w:r>
            <w:r w:rsidRPr="00187702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ной политике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01 03 01 00 05 0000 710</w:t>
            </w:r>
          </w:p>
        </w:tc>
        <w:tc>
          <w:tcPr>
            <w:tcW w:w="5812" w:type="dxa"/>
          </w:tcPr>
          <w:p w:rsidR="00187702" w:rsidRPr="00187702" w:rsidRDefault="00187702" w:rsidP="00662716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2"/>
                <w:szCs w:val="22"/>
                <w:lang w:val="ru-RU"/>
              </w:rPr>
            </w:pPr>
            <w:r w:rsidRPr="00187702">
              <w:rPr>
                <w:b w:val="0"/>
                <w:color w:val="000000"/>
                <w:sz w:val="22"/>
                <w:szCs w:val="22"/>
                <w:lang w:val="ru-RU" w:eastAsia="ru-RU"/>
              </w:rPr>
              <w:t>Получение кредитов от других бюджетов</w:t>
            </w:r>
            <w:r w:rsidRPr="00187702">
              <w:rPr>
                <w:b w:val="0"/>
                <w:sz w:val="22"/>
                <w:szCs w:val="22"/>
                <w:lang w:val="ru-RU" w:eastAsia="ru-RU"/>
              </w:rPr>
              <w:t xml:space="preserve"> бюджетной системы Российской Федерации бюджетами муниципальных районов  в валюте Российской Федерации</w:t>
            </w:r>
          </w:p>
        </w:tc>
      </w:tr>
      <w:tr w:rsidR="00187702" w:rsidRPr="00187702" w:rsidTr="00662716">
        <w:tc>
          <w:tcPr>
            <w:tcW w:w="897" w:type="dxa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824" w:type="dxa"/>
          </w:tcPr>
          <w:p w:rsidR="00187702" w:rsidRPr="00187702" w:rsidRDefault="00187702" w:rsidP="002F1E7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01 03 01 00 05 0000 810</w:t>
            </w:r>
          </w:p>
        </w:tc>
        <w:tc>
          <w:tcPr>
            <w:tcW w:w="5812" w:type="dxa"/>
          </w:tcPr>
          <w:p w:rsidR="00187702" w:rsidRPr="00187702" w:rsidRDefault="00187702" w:rsidP="00662716">
            <w:pPr>
              <w:pStyle w:val="2"/>
              <w:keepLines/>
              <w:jc w:val="both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187702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187702">
              <w:rPr>
                <w:b w:val="0"/>
                <w:sz w:val="22"/>
                <w:szCs w:val="22"/>
                <w:lang w:val="ru-RU" w:eastAsia="ru-RU"/>
              </w:rPr>
              <w:t>Российской Федерации в валюте Российской Федерации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left="6946" w:firstLine="0"/>
        <w:jc w:val="left"/>
        <w:rPr>
          <w:color w:val="FF0000"/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left="6946" w:firstLine="0"/>
        <w:jc w:val="left"/>
        <w:rPr>
          <w:color w:val="FF0000"/>
          <w:sz w:val="24"/>
          <w:szCs w:val="24"/>
          <w:lang w:val="ru-RU"/>
        </w:rPr>
      </w:pPr>
    </w:p>
    <w:p w:rsidR="0026076A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</w:t>
      </w: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lastRenderedPageBreak/>
        <w:t xml:space="preserve">   Приложение № 5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  <w:szCs w:val="28"/>
          <w:u w:val="single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</w:t>
      </w:r>
      <w:r w:rsidRPr="00187702">
        <w:rPr>
          <w:rFonts w:ascii="Times New Roman" w:hAnsi="Times New Roman" w:cs="Times New Roman"/>
        </w:rPr>
        <w:tab/>
        <w:t xml:space="preserve">                            от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заключёнными соглашениями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sz w:val="24"/>
          <w:szCs w:val="24"/>
        </w:rPr>
        <w:t>тыс</w:t>
      </w:r>
      <w:proofErr w:type="spellEnd"/>
      <w:proofErr w:type="gramEnd"/>
      <w:r w:rsidRPr="00187702">
        <w:rPr>
          <w:sz w:val="24"/>
          <w:szCs w:val="24"/>
        </w:rPr>
        <w:t xml:space="preserve">. </w:t>
      </w:r>
      <w:proofErr w:type="spellStart"/>
      <w:proofErr w:type="gramStart"/>
      <w:r w:rsidRPr="00187702">
        <w:rPr>
          <w:sz w:val="24"/>
          <w:szCs w:val="24"/>
        </w:rPr>
        <w:t>рублей</w:t>
      </w:r>
      <w:proofErr w:type="spellEnd"/>
      <w:proofErr w:type="gramEnd"/>
    </w:p>
    <w:tbl>
      <w:tblPr>
        <w:tblW w:w="9227" w:type="dxa"/>
        <w:tblInd w:w="95" w:type="dxa"/>
        <w:tblLook w:val="04A0"/>
      </w:tblPr>
      <w:tblGrid>
        <w:gridCol w:w="576"/>
        <w:gridCol w:w="3548"/>
        <w:gridCol w:w="1701"/>
        <w:gridCol w:w="1701"/>
        <w:gridCol w:w="1701"/>
      </w:tblGrid>
      <w:tr w:rsidR="00187702" w:rsidRPr="00187702" w:rsidTr="00662716">
        <w:trPr>
          <w:trHeight w:val="2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r w:rsidRPr="00187702">
              <w:t xml:space="preserve"> </w:t>
            </w:r>
            <w:proofErr w:type="spellStart"/>
            <w:proofErr w:type="gramStart"/>
            <w:r w:rsidRPr="00187702">
              <w:t>п</w:t>
            </w:r>
            <w:proofErr w:type="spellEnd"/>
            <w:proofErr w:type="gramEnd"/>
            <w:r w:rsidRPr="00187702">
              <w:t>/</w:t>
            </w:r>
            <w:proofErr w:type="spellStart"/>
            <w:r w:rsidRPr="00187702"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r w:rsidRPr="00187702"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2017г.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Плановый период</w:t>
            </w:r>
          </w:p>
        </w:tc>
      </w:tr>
      <w:tr w:rsidR="00187702" w:rsidRPr="00187702" w:rsidTr="00662716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662716">
            <w:pPr>
              <w:pStyle w:val="a6"/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662716">
            <w:pPr>
              <w:pStyle w:val="a6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2018г.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2019г.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.Б</w:t>
            </w:r>
            <w:proofErr w:type="gramEnd"/>
            <w:r w:rsidRPr="00187702">
              <w:t>урановского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.З</w:t>
            </w:r>
            <w:proofErr w:type="gramEnd"/>
            <w:r w:rsidRPr="00187702">
              <w:t>имарёвского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.К</w:t>
            </w:r>
            <w:proofErr w:type="gramEnd"/>
            <w:r w:rsidRPr="00187702">
              <w:t>алистратихинского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.К</w:t>
            </w:r>
            <w:proofErr w:type="gramEnd"/>
            <w:r w:rsidRPr="00187702">
              <w:t>алманского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0,0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.К</w:t>
            </w:r>
            <w:proofErr w:type="gramEnd"/>
            <w:r w:rsidRPr="00187702">
              <w:t>убанского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.Н</w:t>
            </w:r>
            <w:proofErr w:type="gramEnd"/>
            <w:r w:rsidRPr="00187702">
              <w:t>оворомановского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.О</w:t>
            </w:r>
            <w:proofErr w:type="gramEnd"/>
            <w:r w:rsidRPr="00187702">
              <w:t>бского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.У</w:t>
            </w:r>
            <w:proofErr w:type="gramEnd"/>
            <w:r w:rsidRPr="00187702">
              <w:t>сть-Алейского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.Ш</w:t>
            </w:r>
            <w:proofErr w:type="gramEnd"/>
            <w:r w:rsidRPr="00187702">
              <w:t>адринского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pStyle w:val="a6"/>
            </w:pPr>
            <w:r w:rsidRPr="00187702"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proofErr w:type="spellStart"/>
            <w:r w:rsidRPr="00187702">
              <w:t>Адм</w:t>
            </w:r>
            <w:proofErr w:type="gramStart"/>
            <w:r w:rsidRPr="00187702">
              <w:t>.Ш</w:t>
            </w:r>
            <w:proofErr w:type="gramEnd"/>
            <w:r w:rsidRPr="00187702">
              <w:t>иловского</w:t>
            </w:r>
            <w:proofErr w:type="spellEnd"/>
            <w:r w:rsidRPr="00187702">
              <w:t xml:space="preserve"> </w:t>
            </w:r>
            <w:proofErr w:type="spellStart"/>
            <w:r w:rsidRPr="00187702">
              <w:t>с\с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157,9</w:t>
            </w:r>
          </w:p>
        </w:tc>
      </w:tr>
      <w:tr w:rsidR="00187702" w:rsidRPr="00187702" w:rsidTr="00662716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r w:rsidRPr="00187702"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pStyle w:val="a6"/>
            </w:pPr>
            <w:r w:rsidRPr="00187702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1421,1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1421,1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pStyle w:val="a6"/>
              <w:jc w:val="center"/>
            </w:pPr>
            <w:r w:rsidRPr="00187702">
              <w:t>1421,1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Приложение № 6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187702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</w:t>
      </w:r>
      <w:r w:rsidRPr="00187702">
        <w:rPr>
          <w:rFonts w:ascii="Times New Roman" w:hAnsi="Times New Roman" w:cs="Times New Roman"/>
        </w:rPr>
        <w:tab/>
        <w:t xml:space="preserve">                            от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районного бюджета на 2017 год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369" w:type="dxa"/>
        <w:tblInd w:w="95" w:type="dxa"/>
        <w:tblLook w:val="04A0"/>
      </w:tblPr>
      <w:tblGrid>
        <w:gridCol w:w="19"/>
        <w:gridCol w:w="6680"/>
        <w:gridCol w:w="601"/>
        <w:gridCol w:w="583"/>
        <w:gridCol w:w="1486"/>
      </w:tblGrid>
      <w:tr w:rsidR="00187702" w:rsidRPr="00187702" w:rsidTr="00662716">
        <w:trPr>
          <w:tblHeader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87702" w:rsidRPr="00187702" w:rsidTr="00662716">
        <w:trPr>
          <w:gridBefore w:val="1"/>
          <w:wBefore w:w="19" w:type="dxa"/>
          <w:trHeight w:val="99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22618,40</w:t>
            </w:r>
          </w:p>
        </w:tc>
      </w:tr>
      <w:tr w:rsidR="00187702" w:rsidRPr="00187702" w:rsidTr="00662716">
        <w:trPr>
          <w:gridBefore w:val="1"/>
          <w:wBefore w:w="19" w:type="dxa"/>
          <w:trHeight w:val="306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911,50</w:t>
            </w:r>
          </w:p>
        </w:tc>
      </w:tr>
      <w:tr w:rsidR="00187702" w:rsidRPr="00187702" w:rsidTr="00662716">
        <w:trPr>
          <w:gridBefore w:val="1"/>
          <w:wBefore w:w="19" w:type="dxa"/>
          <w:trHeight w:val="641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14411,90</w:t>
            </w:r>
          </w:p>
        </w:tc>
      </w:tr>
      <w:tr w:rsidR="00187702" w:rsidRPr="00187702" w:rsidTr="00662716">
        <w:trPr>
          <w:gridBefore w:val="1"/>
          <w:wBefore w:w="19" w:type="dxa"/>
          <w:trHeight w:val="797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3195,90</w:t>
            </w:r>
          </w:p>
        </w:tc>
      </w:tr>
      <w:tr w:rsidR="00187702" w:rsidRPr="00187702" w:rsidTr="00662716">
        <w:trPr>
          <w:gridBefore w:val="1"/>
          <w:wBefore w:w="19" w:type="dxa"/>
          <w:trHeight w:val="89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в т.ч. контрольно-счетная палата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373,30</w:t>
            </w:r>
          </w:p>
        </w:tc>
      </w:tr>
      <w:tr w:rsidR="00187702" w:rsidRPr="00187702" w:rsidTr="00662716">
        <w:trPr>
          <w:gridBefore w:val="1"/>
          <w:wBefore w:w="19" w:type="dxa"/>
          <w:trHeight w:val="178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Выборы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362,00</w:t>
            </w:r>
          </w:p>
        </w:tc>
      </w:tr>
      <w:tr w:rsidR="00187702" w:rsidRPr="00187702" w:rsidTr="00662716">
        <w:trPr>
          <w:gridBefore w:val="1"/>
          <w:wBefore w:w="19" w:type="dxa"/>
          <w:trHeight w:val="113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87702" w:rsidRPr="00187702" w:rsidTr="00662716">
        <w:trPr>
          <w:gridBefore w:val="1"/>
          <w:wBefore w:w="19" w:type="dxa"/>
          <w:trHeight w:val="175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3537,10</w:t>
            </w:r>
          </w:p>
        </w:tc>
      </w:tr>
      <w:tr w:rsidR="00187702" w:rsidRPr="00187702" w:rsidTr="00662716">
        <w:trPr>
          <w:gridBefore w:val="1"/>
          <w:wBefore w:w="19" w:type="dxa"/>
          <w:trHeight w:val="108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691,00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691,00</w:t>
            </w:r>
          </w:p>
        </w:tc>
      </w:tr>
      <w:tr w:rsidR="00187702" w:rsidRPr="00187702" w:rsidTr="00662716">
        <w:trPr>
          <w:gridBefore w:val="1"/>
          <w:wBefore w:w="19" w:type="dxa"/>
          <w:trHeight w:val="292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1261,70</w:t>
            </w:r>
          </w:p>
        </w:tc>
      </w:tr>
      <w:tr w:rsidR="00187702" w:rsidRPr="00187702" w:rsidTr="00662716">
        <w:trPr>
          <w:gridBefore w:val="1"/>
          <w:wBefore w:w="19" w:type="dxa"/>
          <w:trHeight w:val="349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Защита населения и территории от чрезвычайных ситуаций </w:t>
            </w:r>
            <w:r w:rsidRPr="00187702">
              <w:rPr>
                <w:rFonts w:ascii="Times New Roman" w:hAnsi="Times New Roman" w:cs="Times New Roman"/>
                <w:color w:val="000000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1236,70</w:t>
            </w:r>
          </w:p>
        </w:tc>
      </w:tr>
      <w:tr w:rsidR="00187702" w:rsidRPr="00187702" w:rsidTr="00662716">
        <w:trPr>
          <w:gridBefore w:val="1"/>
          <w:wBefore w:w="19" w:type="dxa"/>
          <w:trHeight w:val="259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lastRenderedPageBreak/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187702" w:rsidRPr="00187702" w:rsidTr="00662716">
        <w:trPr>
          <w:gridBefore w:val="1"/>
          <w:wBefore w:w="19" w:type="dxa"/>
          <w:trHeight w:val="155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8646,10</w:t>
            </w:r>
          </w:p>
        </w:tc>
      </w:tr>
      <w:tr w:rsidR="00187702" w:rsidRPr="00187702" w:rsidTr="00662716">
        <w:trPr>
          <w:gridBefore w:val="1"/>
          <w:wBefore w:w="19" w:type="dxa"/>
          <w:trHeight w:val="88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187702" w:rsidRPr="00187702" w:rsidTr="00662716">
        <w:trPr>
          <w:gridBefore w:val="1"/>
          <w:wBefore w:w="19" w:type="dxa"/>
          <w:trHeight w:val="165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</w:tr>
      <w:tr w:rsidR="00187702" w:rsidRPr="00187702" w:rsidTr="00662716">
        <w:trPr>
          <w:gridBefore w:val="1"/>
          <w:wBefore w:w="19" w:type="dxa"/>
          <w:trHeight w:val="99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4091,10</w:t>
            </w:r>
          </w:p>
        </w:tc>
      </w:tr>
      <w:tr w:rsidR="00187702" w:rsidRPr="00187702" w:rsidTr="00662716">
        <w:trPr>
          <w:gridBefore w:val="1"/>
          <w:wBefore w:w="19" w:type="dxa"/>
          <w:trHeight w:val="174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4443,40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591,10</w:t>
            </w:r>
          </w:p>
        </w:tc>
      </w:tr>
      <w:tr w:rsidR="00187702" w:rsidRPr="00187702" w:rsidTr="00662716">
        <w:trPr>
          <w:gridBefore w:val="1"/>
          <w:wBefore w:w="19" w:type="dxa"/>
          <w:trHeight w:val="337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18,60</w:t>
            </w:r>
          </w:p>
        </w:tc>
      </w:tr>
      <w:tr w:rsidR="00187702" w:rsidRPr="00187702" w:rsidTr="00662716">
        <w:trPr>
          <w:gridBefore w:val="1"/>
          <w:wBefore w:w="19" w:type="dxa"/>
          <w:trHeight w:val="337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3763,70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122265,80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20806,10</w:t>
            </w:r>
          </w:p>
        </w:tc>
      </w:tr>
      <w:tr w:rsidR="00187702" w:rsidRPr="00187702" w:rsidTr="00662716">
        <w:trPr>
          <w:gridBefore w:val="1"/>
          <w:wBefore w:w="19" w:type="dxa"/>
          <w:trHeight w:val="85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86569,50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8287,60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187702" w:rsidRPr="00187702" w:rsidTr="00662716">
        <w:trPr>
          <w:gridBefore w:val="1"/>
          <w:wBefore w:w="19" w:type="dxa"/>
          <w:trHeight w:val="81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6462,60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8568,80</w:t>
            </w:r>
          </w:p>
        </w:tc>
      </w:tr>
      <w:tr w:rsidR="00187702" w:rsidRPr="00187702" w:rsidTr="00662716">
        <w:trPr>
          <w:gridBefore w:val="1"/>
          <w:wBefore w:w="19" w:type="dxa"/>
          <w:trHeight w:val="104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7783,80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785,00</w:t>
            </w:r>
          </w:p>
        </w:tc>
      </w:tr>
      <w:tr w:rsidR="00187702" w:rsidRPr="00187702" w:rsidTr="00662716">
        <w:trPr>
          <w:gridBefore w:val="1"/>
          <w:wBefore w:w="19" w:type="dxa"/>
          <w:trHeight w:val="243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20497,40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</w:tr>
      <w:tr w:rsidR="00187702" w:rsidRPr="00187702" w:rsidTr="00662716">
        <w:trPr>
          <w:gridBefore w:val="1"/>
          <w:wBefore w:w="19" w:type="dxa"/>
          <w:trHeight w:val="111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1469,30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18953,00</w:t>
            </w:r>
          </w:p>
        </w:tc>
      </w:tr>
      <w:tr w:rsidR="00187702" w:rsidRPr="00187702" w:rsidTr="00662716">
        <w:trPr>
          <w:gridBefore w:val="1"/>
          <w:wBefore w:w="19" w:type="dxa"/>
          <w:trHeight w:val="33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 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702" w:rsidRPr="00187702" w:rsidTr="00662716">
        <w:trPr>
          <w:gridBefore w:val="1"/>
          <w:wBefore w:w="19" w:type="dxa"/>
          <w:trHeight w:val="277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6956,60</w:t>
            </w:r>
          </w:p>
        </w:tc>
      </w:tr>
      <w:tr w:rsidR="00187702" w:rsidRPr="00187702" w:rsidTr="00662716">
        <w:trPr>
          <w:gridBefore w:val="1"/>
          <w:wBefore w:w="19" w:type="dxa"/>
          <w:trHeight w:val="458"/>
        </w:trPr>
        <w:tc>
          <w:tcPr>
            <w:tcW w:w="6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456,60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187702" w:rsidRPr="00187702" w:rsidTr="00662716">
        <w:trPr>
          <w:gridBefore w:val="1"/>
          <w:wBefore w:w="19" w:type="dxa"/>
          <w:trHeight w:val="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195999,20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lastRenderedPageBreak/>
        <w:t xml:space="preserve">    </w:t>
      </w:r>
      <w:r w:rsidRPr="0026076A">
        <w:rPr>
          <w:sz w:val="24"/>
          <w:szCs w:val="24"/>
          <w:lang w:val="ru-RU"/>
        </w:rPr>
        <w:t xml:space="preserve">Приложение № </w:t>
      </w:r>
      <w:r w:rsidRPr="00187702">
        <w:rPr>
          <w:sz w:val="24"/>
          <w:szCs w:val="24"/>
          <w:lang w:val="ru-RU"/>
        </w:rPr>
        <w:t>7</w:t>
      </w:r>
    </w:p>
    <w:p w:rsidR="00187702" w:rsidRPr="00187702" w:rsidRDefault="00187702" w:rsidP="002F1E7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F1E7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2F1E7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</w:t>
      </w:r>
      <w:r w:rsidRPr="00187702">
        <w:rPr>
          <w:rFonts w:ascii="Times New Roman" w:hAnsi="Times New Roman" w:cs="Times New Roman"/>
        </w:rPr>
        <w:tab/>
        <w:t xml:space="preserve">                            от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p w:rsidR="00187702" w:rsidRPr="0026076A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районного бюджета на 2018 и 2019 годы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953" w:type="dxa"/>
        <w:jc w:val="center"/>
        <w:tblInd w:w="-111" w:type="dxa"/>
        <w:tblLayout w:type="fixed"/>
        <w:tblLook w:val="04A0"/>
      </w:tblPr>
      <w:tblGrid>
        <w:gridCol w:w="5794"/>
        <w:gridCol w:w="567"/>
        <w:gridCol w:w="711"/>
        <w:gridCol w:w="1614"/>
        <w:gridCol w:w="11"/>
        <w:gridCol w:w="1245"/>
        <w:gridCol w:w="11"/>
      </w:tblGrid>
      <w:tr w:rsidR="00187702" w:rsidRPr="00187702" w:rsidTr="00662716">
        <w:trPr>
          <w:gridAfter w:val="1"/>
          <w:wAfter w:w="11" w:type="dxa"/>
          <w:tblHeader/>
          <w:jc w:val="center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187702" w:rsidRPr="00187702" w:rsidTr="00662716">
        <w:trPr>
          <w:gridAfter w:val="1"/>
          <w:wAfter w:w="11" w:type="dxa"/>
          <w:tblHeader/>
          <w:jc w:val="center"/>
        </w:trPr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2018г.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2019г.</w:t>
            </w:r>
          </w:p>
        </w:tc>
      </w:tr>
      <w:tr w:rsidR="00187702" w:rsidRPr="00187702" w:rsidTr="00662716">
        <w:trPr>
          <w:trHeight w:val="162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22846,40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22846,40</w:t>
            </w:r>
          </w:p>
        </w:tc>
      </w:tr>
      <w:tr w:rsidR="00187702" w:rsidRPr="00187702" w:rsidTr="00662716">
        <w:trPr>
          <w:trHeight w:val="645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911,50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 911,50</w:t>
            </w:r>
          </w:p>
        </w:tc>
      </w:tr>
      <w:tr w:rsidR="00187702" w:rsidRPr="00187702" w:rsidTr="00662716">
        <w:trPr>
          <w:trHeight w:val="121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 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13511,90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13511,90</w:t>
            </w:r>
          </w:p>
        </w:tc>
      </w:tr>
      <w:tr w:rsidR="00187702" w:rsidRPr="00187702" w:rsidTr="00662716">
        <w:trPr>
          <w:trHeight w:val="712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4695,90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4695,90</w:t>
            </w:r>
          </w:p>
        </w:tc>
      </w:tr>
      <w:tr w:rsidR="00187702" w:rsidRPr="00187702" w:rsidTr="00662716">
        <w:trPr>
          <w:trHeight w:val="158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в т.ч. 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373,30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373,30</w:t>
            </w:r>
          </w:p>
        </w:tc>
      </w:tr>
      <w:tr w:rsidR="00187702" w:rsidRPr="00187702" w:rsidTr="00662716">
        <w:trPr>
          <w:trHeight w:val="93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87702" w:rsidRPr="00187702" w:rsidTr="00662716">
        <w:trPr>
          <w:trHeight w:val="168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3527,10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3527,10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691,00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691,00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691,00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691,00</w:t>
            </w:r>
          </w:p>
        </w:tc>
      </w:tr>
      <w:tr w:rsidR="00187702" w:rsidRPr="00187702" w:rsidTr="00662716">
        <w:trPr>
          <w:trHeight w:val="254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1261,70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1261,70</w:t>
            </w:r>
          </w:p>
        </w:tc>
      </w:tr>
      <w:tr w:rsidR="00187702" w:rsidRPr="00187702" w:rsidTr="00662716">
        <w:trPr>
          <w:trHeight w:val="575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1236,70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1236,70</w:t>
            </w:r>
          </w:p>
        </w:tc>
      </w:tr>
      <w:tr w:rsidR="00187702" w:rsidRPr="00187702" w:rsidTr="00662716">
        <w:trPr>
          <w:trHeight w:val="432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4950,00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4950,00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395,00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395,00</w:t>
            </w:r>
          </w:p>
        </w:tc>
      </w:tr>
      <w:tr w:rsidR="00187702" w:rsidRPr="00187702" w:rsidTr="00662716">
        <w:trPr>
          <w:trHeight w:val="79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70,00</w:t>
            </w:r>
          </w:p>
        </w:tc>
      </w:tr>
      <w:tr w:rsidR="00187702" w:rsidRPr="00187702" w:rsidTr="00662716">
        <w:trPr>
          <w:trHeight w:val="14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187702" w:rsidRPr="00187702" w:rsidTr="00662716">
        <w:trPr>
          <w:trHeight w:val="79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120450,70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120286,70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20729,50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20729,50</w:t>
            </w:r>
          </w:p>
        </w:tc>
      </w:tr>
      <w:tr w:rsidR="00187702" w:rsidRPr="00187702" w:rsidTr="00662716">
        <w:trPr>
          <w:trHeight w:val="244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84117,50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84147,50</w:t>
            </w:r>
          </w:p>
        </w:tc>
      </w:tr>
      <w:tr w:rsidR="00187702" w:rsidRPr="00187702" w:rsidTr="00662716">
        <w:trPr>
          <w:trHeight w:val="165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8287,60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8287,60</w:t>
            </w:r>
          </w:p>
        </w:tc>
      </w:tr>
      <w:tr w:rsidR="00187702" w:rsidRPr="00187702" w:rsidTr="00662716">
        <w:trPr>
          <w:trHeight w:val="165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187702" w:rsidRPr="00187702" w:rsidTr="00662716">
        <w:trPr>
          <w:trHeight w:val="113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7146,10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6982,10</w:t>
            </w:r>
          </w:p>
        </w:tc>
      </w:tr>
      <w:tr w:rsidR="00187702" w:rsidRPr="00187702" w:rsidTr="00662716">
        <w:trPr>
          <w:trHeight w:val="188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8548,30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8548,30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7783,80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7783,80</w:t>
            </w:r>
          </w:p>
        </w:tc>
      </w:tr>
      <w:tr w:rsidR="00187702" w:rsidRPr="00187702" w:rsidTr="00662716">
        <w:trPr>
          <w:trHeight w:val="326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764,50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764,50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19635,10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19635,10</w:t>
            </w:r>
          </w:p>
        </w:tc>
      </w:tr>
      <w:tr w:rsidR="00187702" w:rsidRPr="00187702" w:rsidTr="00662716">
        <w:trPr>
          <w:trHeight w:val="127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369,00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369,00</w:t>
            </w:r>
          </w:p>
        </w:tc>
      </w:tr>
      <w:tr w:rsidR="00187702" w:rsidRPr="00187702" w:rsidTr="00662716">
        <w:trPr>
          <w:trHeight w:val="189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187702" w:rsidRPr="00187702" w:rsidTr="00662716">
        <w:trPr>
          <w:trHeight w:val="136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18953,00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18953,00</w:t>
            </w:r>
          </w:p>
        </w:tc>
      </w:tr>
      <w:tr w:rsidR="00187702" w:rsidRPr="00187702" w:rsidTr="00662716">
        <w:trPr>
          <w:trHeight w:val="213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 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702" w:rsidRPr="00187702" w:rsidTr="00662716">
        <w:trPr>
          <w:trHeight w:val="699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5365,30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5365,30</w:t>
            </w:r>
          </w:p>
        </w:tc>
      </w:tr>
      <w:tr w:rsidR="00187702" w:rsidRPr="00187702" w:rsidTr="00662716">
        <w:trPr>
          <w:trHeight w:val="712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365,30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365,30</w:t>
            </w:r>
          </w:p>
        </w:tc>
      </w:tr>
      <w:tr w:rsidR="00187702" w:rsidRPr="00187702" w:rsidTr="00662716">
        <w:trPr>
          <w:trHeight w:val="6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187702" w:rsidRPr="00187702" w:rsidTr="00662716">
        <w:trPr>
          <w:trHeight w:val="168"/>
          <w:jc w:val="center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2279,00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02">
              <w:rPr>
                <w:rFonts w:ascii="Times New Roman" w:hAnsi="Times New Roman" w:cs="Times New Roman"/>
                <w:color w:val="000000"/>
              </w:rPr>
              <w:t>4558,00</w:t>
            </w:r>
          </w:p>
        </w:tc>
      </w:tr>
      <w:tr w:rsidR="00187702" w:rsidRPr="00187702" w:rsidTr="00662716">
        <w:trPr>
          <w:trHeight w:val="102"/>
          <w:jc w:val="center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186147,50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188262,50</w:t>
            </w:r>
          </w:p>
        </w:tc>
      </w:tr>
    </w:tbl>
    <w:p w:rsidR="00187702" w:rsidRDefault="00187702" w:rsidP="002F1E7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2F1E7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2F1E7A" w:rsidRDefault="002F1E7A" w:rsidP="002F1E7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F1E7A" w:rsidRDefault="002F1E7A" w:rsidP="002F1E7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2F1E7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</w:t>
      </w:r>
      <w:r w:rsidRPr="002F1E7A">
        <w:rPr>
          <w:sz w:val="24"/>
          <w:szCs w:val="24"/>
          <w:lang w:val="ru-RU"/>
        </w:rPr>
        <w:t>Приложение №</w:t>
      </w:r>
      <w:r w:rsidRPr="00187702">
        <w:rPr>
          <w:sz w:val="24"/>
          <w:szCs w:val="24"/>
          <w:lang w:val="ru-RU"/>
        </w:rPr>
        <w:t xml:space="preserve"> 8</w:t>
      </w:r>
    </w:p>
    <w:p w:rsidR="00187702" w:rsidRPr="00187702" w:rsidRDefault="00187702" w:rsidP="002F1E7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F1E7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2F1E7A" w:rsidRDefault="00187702" w:rsidP="002F1E7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2F1E7A">
        <w:rPr>
          <w:sz w:val="24"/>
          <w:szCs w:val="24"/>
          <w:lang w:val="ru-RU"/>
        </w:rPr>
        <w:tab/>
      </w:r>
      <w:r w:rsidRPr="002F1E7A">
        <w:rPr>
          <w:sz w:val="24"/>
          <w:szCs w:val="24"/>
          <w:lang w:val="ru-RU"/>
        </w:rPr>
        <w:tab/>
      </w:r>
      <w:r w:rsidRPr="002F1E7A">
        <w:rPr>
          <w:sz w:val="24"/>
          <w:szCs w:val="24"/>
          <w:lang w:val="ru-RU"/>
        </w:rPr>
        <w:tab/>
      </w:r>
      <w:r w:rsidRPr="002F1E7A">
        <w:rPr>
          <w:sz w:val="24"/>
          <w:szCs w:val="24"/>
          <w:lang w:val="ru-RU"/>
        </w:rPr>
        <w:tab/>
      </w:r>
      <w:r w:rsidRPr="002F1E7A">
        <w:rPr>
          <w:sz w:val="24"/>
          <w:szCs w:val="24"/>
          <w:lang w:val="ru-RU"/>
        </w:rPr>
        <w:tab/>
        <w:t xml:space="preserve">       </w:t>
      </w:r>
      <w:r w:rsidRPr="002F1E7A">
        <w:rPr>
          <w:sz w:val="24"/>
          <w:szCs w:val="24"/>
          <w:lang w:val="ru-RU"/>
        </w:rPr>
        <w:tab/>
        <w:t xml:space="preserve">                                        от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2F1E7A" w:rsidRDefault="00187702" w:rsidP="002F1E7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2F1E7A">
      <w:pPr>
        <w:pStyle w:val="af4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бюджетных ассигнований в ведомственной структуре расходов районного бюджета на 2017 год</w:t>
      </w:r>
    </w:p>
    <w:p w:rsidR="00187702" w:rsidRPr="00187702" w:rsidRDefault="00187702" w:rsidP="002F1E7A">
      <w:pPr>
        <w:pStyle w:val="af4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</w:rPr>
      </w:pP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498" w:type="dxa"/>
        <w:tblInd w:w="-34" w:type="dxa"/>
        <w:tblLayout w:type="fixed"/>
        <w:tblLook w:val="04A0"/>
      </w:tblPr>
      <w:tblGrid>
        <w:gridCol w:w="1134"/>
        <w:gridCol w:w="3828"/>
        <w:gridCol w:w="567"/>
        <w:gridCol w:w="425"/>
        <w:gridCol w:w="425"/>
        <w:gridCol w:w="1418"/>
        <w:gridCol w:w="567"/>
        <w:gridCol w:w="1134"/>
      </w:tblGrid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116206,90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114999,90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20806,10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11505,10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11505,10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11505,10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11505,10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9301,00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9280,00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86569,50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74444,00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74444,00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73804,00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73804,00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Компенсационные выплаты на питание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обучающимся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4231,60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2062,90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1841,90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1841,90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1621,20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12130,40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4443,70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2822,60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2822,60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2822,60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2822,60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2556,20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1313,70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поселений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соглашениямив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части сбора и удаления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 поселений 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Иные межбюджетные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трансфеты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66377,10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16889,90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14411,90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14411,90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14411,90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13550,60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9368,80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3997,60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861,30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861,30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01 3 00 00000 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01 3 00 10240 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01 3 00 10240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2116,00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1918,00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"Кадры" на 2015-2019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1261,70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1231,70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Районная целевая программа «Профилактика терроризма и экстремизма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8646,10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2396,10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4424,80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Модернизация объектов коммунальной инфраструктуры Калманского района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Бур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. Котел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по объекту «Строительство водопровода по ул. Кольцевая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адрино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Калманского района Алтайского края»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Калистр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. Шилово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3763,70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3763,70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3763,70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Газификация п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.А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2779,40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2779,40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Газификация с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434,30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Газификация с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алманка Калманского района Алтайского края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/с Веселый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Газификация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имари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Калманского района Алтайского края школьная котельная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7265,90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7"/>
          <w:wAfter w:w="8364" w:type="dxa"/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23,60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Калманской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8548,30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5318,90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5318,90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2464,90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2464,90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187702">
              <w:rPr>
                <w:rFonts w:ascii="Times New Roman" w:hAnsi="Times New Roman" w:cs="Times New Roman"/>
                <w:bCs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Здоровье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.Ф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ормирование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популяризация здорового образа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жизни,профилактика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неинфекционных заболеваний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19290,40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1469,30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«Обеспечение жильем молодых семей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1159,30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1159,30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полномочий по обеспечению жильем отдельных </w:t>
            </w:r>
            <w:r w:rsidRPr="00187702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категорий граждан, установленных Федеральным законом от 12 января </w:t>
            </w:r>
            <w:r w:rsidRPr="00187702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187702">
              <w:rPr>
                <w:rFonts w:ascii="Times New Roman" w:hAnsi="Times New Roman" w:cs="Times New Roman"/>
                <w:bCs/>
                <w:color w:val="000000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1159,30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1159,30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6947,00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6926,20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3650,90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7148,10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21,40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7126,70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594,00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317,50</w:t>
            </w:r>
          </w:p>
        </w:tc>
      </w:tr>
      <w:tr w:rsidR="00187702" w:rsidRPr="00187702" w:rsidTr="00662716">
        <w:trPr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F1E7A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F1E7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195999,20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</w:t>
      </w: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</w:t>
      </w:r>
      <w:r w:rsidRPr="00187702">
        <w:rPr>
          <w:sz w:val="24"/>
          <w:szCs w:val="24"/>
          <w:lang w:val="ru-RU"/>
        </w:rPr>
        <w:t xml:space="preserve"> 9</w:t>
      </w:r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  <w:t xml:space="preserve">       </w:t>
      </w:r>
      <w:r w:rsidRPr="00187702">
        <w:rPr>
          <w:sz w:val="24"/>
          <w:szCs w:val="24"/>
        </w:rPr>
        <w:tab/>
        <w:t xml:space="preserve">                                        </w:t>
      </w:r>
      <w:proofErr w:type="spellStart"/>
      <w:proofErr w:type="gramStart"/>
      <w:r w:rsidRPr="00187702">
        <w:rPr>
          <w:sz w:val="24"/>
          <w:szCs w:val="24"/>
        </w:rPr>
        <w:t>от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бюджетных ассигнований в ведомственной структуре расходов районного бюджета на 2018 и 2019 годы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</w:rPr>
      </w:pP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933" w:type="dxa"/>
        <w:tblInd w:w="-34" w:type="dxa"/>
        <w:tblLayout w:type="fixed"/>
        <w:tblLook w:val="04A0"/>
      </w:tblPr>
      <w:tblGrid>
        <w:gridCol w:w="3970"/>
        <w:gridCol w:w="25"/>
        <w:gridCol w:w="542"/>
        <w:gridCol w:w="6"/>
        <w:gridCol w:w="510"/>
        <w:gridCol w:w="12"/>
        <w:gridCol w:w="413"/>
        <w:gridCol w:w="12"/>
        <w:gridCol w:w="1406"/>
        <w:gridCol w:w="12"/>
        <w:gridCol w:w="555"/>
        <w:gridCol w:w="12"/>
        <w:gridCol w:w="1235"/>
        <w:gridCol w:w="22"/>
        <w:gridCol w:w="19"/>
        <w:gridCol w:w="1169"/>
        <w:gridCol w:w="13"/>
      </w:tblGrid>
      <w:tr w:rsidR="00187702" w:rsidRPr="00187702" w:rsidTr="00662716">
        <w:trPr>
          <w:gridAfter w:val="1"/>
          <w:wAfter w:w="13" w:type="dxa"/>
          <w:trHeight w:val="20"/>
          <w:tblHeader/>
        </w:trPr>
        <w:tc>
          <w:tcPr>
            <w:tcW w:w="3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702" w:rsidRPr="00187702" w:rsidRDefault="00187702" w:rsidP="006627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187702" w:rsidRPr="00187702" w:rsidTr="00662716">
        <w:trPr>
          <w:gridAfter w:val="1"/>
          <w:wAfter w:w="13" w:type="dxa"/>
          <w:trHeight w:val="20"/>
          <w:tblHeader/>
        </w:trPr>
        <w:tc>
          <w:tcPr>
            <w:tcW w:w="3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6627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</w:tr>
      <w:tr w:rsidR="00187702" w:rsidRPr="00187702" w:rsidTr="00662716">
        <w:trPr>
          <w:gridAfter w:val="1"/>
          <w:wAfter w:w="13" w:type="dxa"/>
          <w:trHeight w:val="58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113701,80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113701,80</w:t>
            </w:r>
          </w:p>
        </w:tc>
      </w:tr>
      <w:tr w:rsidR="00187702" w:rsidRPr="00187702" w:rsidTr="00662716">
        <w:trPr>
          <w:trHeight w:val="6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112494,80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112494,80</w:t>
            </w:r>
          </w:p>
        </w:tc>
      </w:tr>
      <w:tr w:rsidR="00187702" w:rsidRPr="00187702" w:rsidTr="00662716">
        <w:trPr>
          <w:trHeight w:val="139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20729,50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20729,50</w:t>
            </w:r>
          </w:p>
        </w:tc>
      </w:tr>
      <w:tr w:rsidR="00187702" w:rsidRPr="00187702" w:rsidTr="00662716">
        <w:trPr>
          <w:trHeight w:val="384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11505,50</w:t>
            </w:r>
          </w:p>
        </w:tc>
      </w:tr>
      <w:tr w:rsidR="00187702" w:rsidRPr="00187702" w:rsidTr="00662716">
        <w:trPr>
          <w:trHeight w:val="58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11505,50</w:t>
            </w:r>
          </w:p>
        </w:tc>
      </w:tr>
      <w:tr w:rsidR="00187702" w:rsidRPr="00187702" w:rsidTr="00662716">
        <w:trPr>
          <w:trHeight w:val="354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Детские дошкольные организации (учреждения)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11505,50</w:t>
            </w:r>
          </w:p>
        </w:tc>
      </w:tr>
      <w:tr w:rsidR="00187702" w:rsidRPr="00187702" w:rsidTr="00662716">
        <w:trPr>
          <w:trHeight w:val="151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11505,50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9224,00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9224,00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сфере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9224,00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9224,00</w:t>
            </w:r>
          </w:p>
        </w:tc>
      </w:tr>
      <w:tr w:rsidR="00187702" w:rsidRPr="00187702" w:rsidTr="00662716">
        <w:trPr>
          <w:trHeight w:val="12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9224,00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9224,00</w:t>
            </w:r>
          </w:p>
        </w:tc>
      </w:tr>
      <w:tr w:rsidR="00187702" w:rsidRPr="00187702" w:rsidTr="00662716">
        <w:trPr>
          <w:trHeight w:val="21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</w:tr>
      <w:tr w:rsidR="00187702" w:rsidRPr="00187702" w:rsidTr="00662716">
        <w:trPr>
          <w:trHeight w:val="121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9141,00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9141,00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84147,50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84147,50</w:t>
            </w:r>
          </w:p>
        </w:tc>
      </w:tr>
      <w:tr w:rsidR="00187702" w:rsidRPr="00187702" w:rsidTr="00662716">
        <w:trPr>
          <w:trHeight w:val="58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509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6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12125,50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12125,50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72022,00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72022,00</w:t>
            </w:r>
          </w:p>
        </w:tc>
      </w:tr>
      <w:tr w:rsidR="00187702" w:rsidRPr="00187702" w:rsidTr="00662716">
        <w:trPr>
          <w:trHeight w:val="127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сфере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72022,00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72022,00</w:t>
            </w:r>
          </w:p>
        </w:tc>
      </w:tr>
      <w:tr w:rsidR="00187702" w:rsidRPr="00187702" w:rsidTr="00662716">
        <w:trPr>
          <w:trHeight w:val="2187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71382,00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71382,00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71382,00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71382,00</w:t>
            </w:r>
          </w:p>
        </w:tc>
      </w:tr>
      <w:tr w:rsidR="00187702" w:rsidRPr="00187702" w:rsidTr="00662716">
        <w:trPr>
          <w:trHeight w:val="85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Компенсационные выплаты на питание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обучающимся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90 1 00 70930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Организации (учреждения) дополнительного образования детей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3285,20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107,50</w:t>
            </w:r>
          </w:p>
        </w:tc>
      </w:tr>
      <w:tr w:rsidR="00187702" w:rsidRPr="00187702" w:rsidTr="00662716">
        <w:trPr>
          <w:trHeight w:val="314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"Молодежь " на 2015-2019 годы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394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187702" w:rsidRPr="00187702" w:rsidTr="00662716">
        <w:trPr>
          <w:trHeight w:val="55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181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10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4225,10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4225,10</w:t>
            </w:r>
          </w:p>
        </w:tc>
      </w:tr>
      <w:tr w:rsidR="00187702" w:rsidRPr="00187702" w:rsidTr="00662716">
        <w:trPr>
          <w:trHeight w:val="12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2056,40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2056,40</w:t>
            </w:r>
          </w:p>
        </w:tc>
      </w:tr>
      <w:tr w:rsidR="00187702" w:rsidRPr="00187702" w:rsidTr="00662716">
        <w:trPr>
          <w:trHeight w:val="288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1841,90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1841,90</w:t>
            </w:r>
          </w:p>
        </w:tc>
      </w:tr>
      <w:tr w:rsidR="00187702" w:rsidRPr="00187702" w:rsidTr="00662716">
        <w:trPr>
          <w:trHeight w:val="368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1841,90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1841,90</w:t>
            </w:r>
          </w:p>
        </w:tc>
      </w:tr>
      <w:tr w:rsidR="00187702" w:rsidRPr="00187702" w:rsidTr="00662716">
        <w:trPr>
          <w:trHeight w:val="18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1621,20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1621,20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187702" w:rsidRPr="00187702" w:rsidTr="00662716">
        <w:trPr>
          <w:trHeight w:val="219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214,50</w:t>
            </w:r>
          </w:p>
        </w:tc>
      </w:tr>
      <w:tr w:rsidR="00187702" w:rsidRPr="00187702" w:rsidTr="00662716">
        <w:trPr>
          <w:trHeight w:val="268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Функционирование органов опеки и попечительства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214,50</w:t>
            </w:r>
          </w:p>
        </w:tc>
      </w:tr>
      <w:tr w:rsidR="00187702" w:rsidRPr="00187702" w:rsidTr="00662716">
        <w:trPr>
          <w:trHeight w:val="18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190,00</w:t>
            </w:r>
          </w:p>
        </w:tc>
      </w:tr>
      <w:tr w:rsidR="00187702" w:rsidRPr="00187702" w:rsidTr="00662716">
        <w:trPr>
          <w:trHeight w:val="219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187702" w:rsidRPr="00187702" w:rsidTr="00662716">
        <w:trPr>
          <w:trHeight w:val="668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558,70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581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558,70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1219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558,70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18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558,70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</w:tr>
      <w:tr w:rsidR="00187702" w:rsidRPr="00187702" w:rsidTr="00662716">
        <w:trPr>
          <w:trHeight w:val="568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58 0 00 00000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326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123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1610,00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1610,00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60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3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302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1515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trHeight w:val="233"/>
        </w:trPr>
        <w:tc>
          <w:tcPr>
            <w:tcW w:w="3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1207,00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66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1207,00</w:t>
            </w:r>
          </w:p>
        </w:tc>
      </w:tr>
      <w:tr w:rsidR="00187702" w:rsidRPr="00187702" w:rsidTr="00662716">
        <w:trPr>
          <w:gridAfter w:val="1"/>
          <w:wAfter w:w="13" w:type="dxa"/>
          <w:trHeight w:val="3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</w:tr>
      <w:tr w:rsidR="00187702" w:rsidRPr="00187702" w:rsidTr="00662716">
        <w:trPr>
          <w:gridAfter w:val="1"/>
          <w:wAfter w:w="13" w:type="dxa"/>
          <w:trHeight w:val="20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5943,70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5943,70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4322,60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4322,60</w:t>
            </w:r>
          </w:p>
        </w:tc>
      </w:tr>
      <w:tr w:rsidR="00187702" w:rsidRPr="00187702" w:rsidTr="00662716">
        <w:trPr>
          <w:gridAfter w:val="1"/>
          <w:wAfter w:w="13" w:type="dxa"/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4322,60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4322,60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4322,60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4322,60</w:t>
            </w:r>
          </w:p>
        </w:tc>
      </w:tr>
      <w:tr w:rsidR="00187702" w:rsidRPr="00187702" w:rsidTr="00662716">
        <w:trPr>
          <w:gridAfter w:val="1"/>
          <w:wAfter w:w="13" w:type="dxa"/>
          <w:trHeight w:val="1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4322,60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4322,60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2556,20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2556,20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1762,20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1762,20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187702" w:rsidRPr="00187702" w:rsidTr="00662716">
        <w:trPr>
          <w:gridAfter w:val="1"/>
          <w:wAfter w:w="13" w:type="dxa"/>
          <w:trHeight w:val="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gridAfter w:val="1"/>
          <w:wAfter w:w="13" w:type="dxa"/>
          <w:trHeight w:val="1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gridAfter w:val="1"/>
          <w:wAfter w:w="13" w:type="dxa"/>
          <w:trHeight w:val="10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99 1 00 14100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187702" w:rsidRPr="00187702" w:rsidTr="00662716">
        <w:trPr>
          <w:gridAfter w:val="1"/>
          <w:wAfter w:w="13" w:type="dxa"/>
          <w:trHeight w:val="1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1421,10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gridAfter w:val="1"/>
          <w:wAfter w:w="13" w:type="dxa"/>
          <w:trHeight w:val="4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1421,10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gridAfter w:val="1"/>
          <w:wAfter w:w="13" w:type="dxa"/>
          <w:trHeight w:val="3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1421,10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gridAfter w:val="1"/>
          <w:wAfter w:w="13" w:type="dxa"/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1421,10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1421,10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1313,70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1313,70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107,40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2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11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27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3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691,00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5365,30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98 1 00 60220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187702" w:rsidRPr="00187702" w:rsidTr="00662716">
        <w:trPr>
          <w:gridAfter w:val="1"/>
          <w:wAfter w:w="13" w:type="dxa"/>
          <w:trHeight w:val="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gridAfter w:val="1"/>
          <w:wAfter w:w="13" w:type="dxa"/>
          <w:trHeight w:val="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98 2 00 60230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87702" w:rsidRPr="00187702" w:rsidTr="00662716">
        <w:trPr>
          <w:gridAfter w:val="1"/>
          <w:wAfter w:w="13" w:type="dxa"/>
          <w:trHeight w:val="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56881,90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56717,90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15617,90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15617,90</w:t>
            </w:r>
          </w:p>
        </w:tc>
      </w:tr>
      <w:tr w:rsidR="00187702" w:rsidRPr="00187702" w:rsidTr="00662716">
        <w:trPr>
          <w:gridAfter w:val="1"/>
          <w:wAfter w:w="13" w:type="dxa"/>
          <w:trHeight w:val="109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13511,90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13511,90</w:t>
            </w:r>
          </w:p>
        </w:tc>
      </w:tr>
      <w:tr w:rsidR="00187702" w:rsidRPr="00187702" w:rsidTr="00662716">
        <w:trPr>
          <w:gridAfter w:val="1"/>
          <w:wAfter w:w="13" w:type="dxa"/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13511,90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13511,90</w:t>
            </w:r>
          </w:p>
        </w:tc>
      </w:tr>
      <w:tr w:rsidR="00187702" w:rsidRPr="00187702" w:rsidTr="00662716">
        <w:trPr>
          <w:gridAfter w:val="1"/>
          <w:wAfter w:w="13" w:type="dxa"/>
          <w:trHeight w:val="1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13511,90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13511,90</w:t>
            </w:r>
          </w:p>
        </w:tc>
      </w:tr>
      <w:tr w:rsidR="00187702" w:rsidRPr="00187702" w:rsidTr="00662716">
        <w:trPr>
          <w:gridAfter w:val="1"/>
          <w:wAfter w:w="13" w:type="dxa"/>
          <w:trHeight w:val="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12650,60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12650,60</w:t>
            </w:r>
          </w:p>
        </w:tc>
      </w:tr>
      <w:tr w:rsidR="00187702" w:rsidRPr="00187702" w:rsidTr="00662716">
        <w:trPr>
          <w:gridAfter w:val="1"/>
          <w:wAfter w:w="13" w:type="dxa"/>
          <w:trHeight w:val="64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9368,80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9368,80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3097,60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3097,60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184,20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</w:tr>
      <w:tr w:rsidR="00187702" w:rsidRPr="00187702" w:rsidTr="00662716">
        <w:trPr>
          <w:gridAfter w:val="1"/>
          <w:wAfter w:w="13" w:type="dxa"/>
          <w:trHeight w:val="5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861,30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861,30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861,30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861,30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2106,00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2106,00</w:t>
            </w:r>
          </w:p>
        </w:tc>
      </w:tr>
      <w:tr w:rsidR="00187702" w:rsidRPr="00187702" w:rsidTr="00662716">
        <w:trPr>
          <w:gridAfter w:val="1"/>
          <w:wAfter w:w="13" w:type="dxa"/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187702" w:rsidRPr="00187702" w:rsidTr="00662716">
        <w:trPr>
          <w:gridAfter w:val="1"/>
          <w:wAfter w:w="13" w:type="dxa"/>
          <w:trHeight w:val="2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187702" w:rsidRPr="00187702" w:rsidTr="00662716">
        <w:trPr>
          <w:gridAfter w:val="1"/>
          <w:wAfter w:w="13" w:type="dxa"/>
          <w:trHeight w:val="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181,00</w:t>
            </w:r>
          </w:p>
        </w:tc>
      </w:tr>
      <w:tr w:rsidR="00187702" w:rsidRPr="00187702" w:rsidTr="00662716">
        <w:trPr>
          <w:gridAfter w:val="1"/>
          <w:wAfter w:w="13" w:type="dxa"/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gridAfter w:val="1"/>
          <w:wAfter w:w="13" w:type="dxa"/>
          <w:trHeight w:val="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gridAfter w:val="1"/>
          <w:wAfter w:w="13" w:type="dxa"/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1918,00</w:t>
            </w:r>
          </w:p>
        </w:tc>
      </w:tr>
      <w:tr w:rsidR="00187702" w:rsidRPr="00187702" w:rsidTr="00662716">
        <w:trPr>
          <w:gridAfter w:val="1"/>
          <w:wAfter w:w="13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"Кадры" на 2015-2019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gridAfter w:val="1"/>
          <w:wAfter w:w="13" w:type="dxa"/>
          <w:trHeight w:val="30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1261,70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1261,70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gridAfter w:val="1"/>
          <w:wAfter w:w="13" w:type="dxa"/>
          <w:trHeight w:val="6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gridAfter w:val="1"/>
          <w:wAfter w:w="13" w:type="dxa"/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gridAfter w:val="1"/>
          <w:wAfter w:w="13" w:type="dxa"/>
          <w:trHeight w:val="4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1236,70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1231,70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1231,70</w:t>
            </w:r>
          </w:p>
        </w:tc>
      </w:tr>
      <w:tr w:rsidR="00187702" w:rsidRPr="00187702" w:rsidTr="00662716">
        <w:trPr>
          <w:gridAfter w:val="1"/>
          <w:wAfter w:w="13" w:type="dxa"/>
          <w:trHeight w:val="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7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районе" на 2015-2019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31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8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12 0 00 60990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 на 2015-2019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3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</w:tr>
      <w:tr w:rsidR="00187702" w:rsidRPr="00187702" w:rsidTr="00662716">
        <w:trPr>
          <w:gridAfter w:val="1"/>
          <w:wAfter w:w="13" w:type="dxa"/>
          <w:trHeight w:val="1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gridAfter w:val="1"/>
          <w:wAfter w:w="13" w:type="dxa"/>
          <w:trHeight w:val="3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91 4 00 70400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gridAfter w:val="1"/>
          <w:wAfter w:w="13" w:type="dxa"/>
          <w:trHeight w:val="7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 на 2015-2019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gridAfter w:val="1"/>
          <w:wAfter w:w="13" w:type="dxa"/>
          <w:trHeight w:val="3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gridAfter w:val="1"/>
          <w:wAfter w:w="13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4510,00</w:t>
            </w:r>
          </w:p>
        </w:tc>
      </w:tr>
      <w:tr w:rsidR="00187702" w:rsidRPr="00187702" w:rsidTr="00662716">
        <w:trPr>
          <w:gridAfter w:val="1"/>
          <w:wAfter w:w="13" w:type="dxa"/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395,00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районе" на 2015-2019годы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87702" w:rsidRPr="00187702" w:rsidTr="00662716">
        <w:trPr>
          <w:gridAfter w:val="1"/>
          <w:wAfter w:w="13" w:type="dxa"/>
          <w:trHeight w:val="3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87702" w:rsidRPr="00187702" w:rsidTr="00662716">
        <w:trPr>
          <w:gridAfter w:val="1"/>
          <w:wAfter w:w="13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87702" w:rsidRPr="00187702" w:rsidTr="00662716">
        <w:trPr>
          <w:gridAfter w:val="1"/>
          <w:wAfter w:w="13" w:type="dxa"/>
          <w:trHeight w:val="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gridAfter w:val="1"/>
          <w:wAfter w:w="13" w:type="dxa"/>
          <w:trHeight w:val="3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gridAfter w:val="1"/>
          <w:wAfter w:w="13" w:type="dxa"/>
          <w:trHeight w:val="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91 1 00 67090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gridAfter w:val="1"/>
          <w:wAfter w:w="13" w:type="dxa"/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91 1 00 67090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187702" w:rsidRPr="00187702" w:rsidTr="00662716">
        <w:trPr>
          <w:gridAfter w:val="1"/>
          <w:wAfter w:w="13" w:type="dxa"/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1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1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92 2 00 00000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92 2 00 09605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92 2 00 09605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87702" w:rsidRPr="00187702" w:rsidTr="00662716">
        <w:trPr>
          <w:gridAfter w:val="1"/>
          <w:wAfter w:w="13" w:type="dxa"/>
          <w:trHeight w:val="1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7955,90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7791,90</w:t>
            </w:r>
          </w:p>
        </w:tc>
      </w:tr>
      <w:tr w:rsidR="00187702" w:rsidRPr="00187702" w:rsidTr="00662716">
        <w:trPr>
          <w:gridAfter w:val="1"/>
          <w:wAfter w:w="13" w:type="dxa"/>
          <w:trHeight w:val="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5002,40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1"/>
          <w:wAfter w:w="13" w:type="dxa"/>
          <w:trHeight w:val="57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5002,40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1"/>
          <w:wAfter w:w="13" w:type="dxa"/>
          <w:trHeight w:val="3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5002,40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1"/>
          <w:wAfter w:w="13" w:type="dxa"/>
          <w:trHeight w:val="3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5002,40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1"/>
          <w:wAfter w:w="13" w:type="dxa"/>
          <w:trHeight w:val="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5002,40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5002,40</w:t>
            </w:r>
          </w:p>
        </w:tc>
      </w:tr>
      <w:tr w:rsidR="00187702" w:rsidRPr="00187702" w:rsidTr="00662716">
        <w:trPr>
          <w:gridAfter w:val="1"/>
          <w:wAfter w:w="13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gridAfter w:val="1"/>
          <w:wAfter w:w="13" w:type="dxa"/>
          <w:trHeight w:val="22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gridAfter w:val="1"/>
          <w:wAfter w:w="13" w:type="dxa"/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gridAfter w:val="1"/>
          <w:wAfter w:w="13" w:type="dxa"/>
          <w:trHeight w:val="43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2757,00</w:t>
            </w:r>
          </w:p>
        </w:tc>
      </w:tr>
      <w:tr w:rsidR="00187702" w:rsidRPr="00187702" w:rsidTr="00662716">
        <w:trPr>
          <w:gridAfter w:val="1"/>
          <w:wAfter w:w="13" w:type="dxa"/>
          <w:trHeight w:val="10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214,50</w:t>
            </w:r>
          </w:p>
        </w:tc>
      </w:tr>
      <w:tr w:rsidR="00187702" w:rsidRPr="00187702" w:rsidTr="00662716">
        <w:trPr>
          <w:gridAfter w:val="1"/>
          <w:wAfter w:w="13" w:type="dxa"/>
          <w:trHeight w:val="2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214,50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214,50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207,40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207,40</w:t>
            </w:r>
          </w:p>
        </w:tc>
      </w:tr>
      <w:tr w:rsidR="00187702" w:rsidRPr="00187702" w:rsidTr="00662716">
        <w:trPr>
          <w:gridAfter w:val="1"/>
          <w:wAfter w:w="13" w:type="dxa"/>
          <w:trHeight w:val="2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187702" w:rsidRPr="00187702" w:rsidTr="00662716">
        <w:trPr>
          <w:gridAfter w:val="1"/>
          <w:wAfter w:w="13" w:type="dxa"/>
          <w:trHeight w:val="2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Калманской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2706,50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2542,50</w:t>
            </w:r>
          </w:p>
        </w:tc>
      </w:tr>
      <w:tr w:rsidR="00187702" w:rsidRPr="00187702" w:rsidTr="00662716">
        <w:trPr>
          <w:gridAfter w:val="1"/>
          <w:wAfter w:w="13" w:type="dxa"/>
          <w:trHeight w:val="2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2706,50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2542,50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2706,50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2542,50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8548,30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8548,30</w:t>
            </w:r>
          </w:p>
        </w:tc>
      </w:tr>
      <w:tr w:rsidR="00187702" w:rsidRPr="00187702" w:rsidTr="00662716">
        <w:trPr>
          <w:gridAfter w:val="1"/>
          <w:wAfter w:w="13" w:type="dxa"/>
          <w:trHeight w:val="1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7783,80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gridAfter w:val="1"/>
          <w:wAfter w:w="13" w:type="dxa"/>
          <w:trHeight w:val="4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7783,80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gridAfter w:val="1"/>
          <w:wAfter w:w="13" w:type="dxa"/>
          <w:trHeight w:val="4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7783,80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7783,80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5318,90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5318,90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5318,90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5318,90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2464,90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2464,90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02 2 00 10570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2464,90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2464,90</w:t>
            </w:r>
          </w:p>
        </w:tc>
      </w:tr>
      <w:tr w:rsidR="00187702" w:rsidRPr="00187702" w:rsidTr="00662716">
        <w:trPr>
          <w:gridAfter w:val="1"/>
          <w:wAfter w:w="13" w:type="dxa"/>
          <w:trHeight w:val="1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764,50</w:t>
            </w:r>
          </w:p>
        </w:tc>
      </w:tr>
      <w:tr w:rsidR="00187702" w:rsidRPr="00187702" w:rsidTr="00662716">
        <w:trPr>
          <w:gridAfter w:val="1"/>
          <w:wAfter w:w="13" w:type="dxa"/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gridAfter w:val="1"/>
          <w:wAfter w:w="13" w:type="dxa"/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gridAfter w:val="1"/>
          <w:wAfter w:w="13" w:type="dxa"/>
          <w:trHeight w:val="2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609,50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587,50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587,50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87702" w:rsidRPr="00187702" w:rsidTr="00662716">
        <w:trPr>
          <w:gridAfter w:val="1"/>
          <w:wAfter w:w="13" w:type="dxa"/>
          <w:trHeight w:val="8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Государственная программа Алтайского края «Развитие культуры </w:t>
            </w:r>
            <w:r w:rsidRPr="00187702">
              <w:rPr>
                <w:rFonts w:ascii="Times New Roman" w:hAnsi="Times New Roman" w:cs="Times New Roman"/>
                <w:lang w:eastAsia="ru-RU"/>
              </w:rPr>
              <w:br/>
              <w:t>Алтайского края» на 2015-2020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187702" w:rsidRPr="00187702" w:rsidTr="00662716">
        <w:trPr>
          <w:gridAfter w:val="1"/>
          <w:wAfter w:w="13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187702" w:rsidRPr="00187702" w:rsidTr="00662716">
        <w:trPr>
          <w:gridAfter w:val="1"/>
          <w:wAfter w:w="1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187702" w:rsidRPr="00187702" w:rsidTr="00662716">
        <w:trPr>
          <w:gridAfter w:val="1"/>
          <w:wAfter w:w="13" w:type="dxa"/>
          <w:trHeight w:val="151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«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Здоровье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.Ф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ормирование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популяризация здорового образа жизни, профилактика неинфекционных заболеваний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3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районе» на 2015- 2019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3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реализацию мероприятий </w:t>
            </w: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187702" w:rsidRPr="00187702" w:rsidTr="00662716">
        <w:trPr>
          <w:gridAfter w:val="1"/>
          <w:wAfter w:w="13" w:type="dxa"/>
          <w:trHeight w:val="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18428,10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18428,10</w:t>
            </w:r>
          </w:p>
        </w:tc>
      </w:tr>
      <w:tr w:rsidR="00187702" w:rsidRPr="00187702" w:rsidTr="00662716">
        <w:trPr>
          <w:gridAfter w:val="1"/>
          <w:wAfter w:w="13" w:type="dxa"/>
          <w:trHeight w:val="1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</w:tr>
      <w:tr w:rsidR="00187702" w:rsidRPr="00187702" w:rsidTr="00662716">
        <w:trPr>
          <w:gridAfter w:val="1"/>
          <w:wAfter w:w="13" w:type="dxa"/>
          <w:trHeight w:val="2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</w:tr>
      <w:tr w:rsidR="00187702" w:rsidRPr="00187702" w:rsidTr="00662716">
        <w:trPr>
          <w:gridAfter w:val="1"/>
          <w:wAfter w:w="13" w:type="dxa"/>
          <w:trHeight w:val="1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</w:tr>
      <w:tr w:rsidR="00187702" w:rsidRPr="00187702" w:rsidTr="00662716">
        <w:trPr>
          <w:gridAfter w:val="1"/>
          <w:wAfter w:w="13" w:type="dxa"/>
          <w:trHeight w:val="3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</w:tr>
      <w:tr w:rsidR="00187702" w:rsidRPr="00187702" w:rsidTr="00662716">
        <w:trPr>
          <w:gridAfter w:val="1"/>
          <w:wAfter w:w="13" w:type="dxa"/>
          <w:trHeight w:val="1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187702" w:rsidRPr="00187702" w:rsidTr="00662716">
        <w:trPr>
          <w:gridAfter w:val="1"/>
          <w:wAfter w:w="13" w:type="dxa"/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53 9 00 0000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«Обеспечение жильем молодых семей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53 9 00 60990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gridAfter w:val="1"/>
          <w:wAfter w:w="13" w:type="dxa"/>
          <w:trHeight w:val="3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53 9 00 60990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87702" w:rsidRPr="00187702" w:rsidTr="00662716">
        <w:trPr>
          <w:gridAfter w:val="1"/>
          <w:wAfter w:w="13" w:type="dxa"/>
          <w:trHeight w:val="5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17746,00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gridAfter w:val="1"/>
          <w:wAfter w:w="13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17746,00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gridAfter w:val="1"/>
          <w:wAfter w:w="13" w:type="dxa"/>
          <w:trHeight w:val="3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17746,00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17746,00</w:t>
            </w:r>
          </w:p>
        </w:tc>
      </w:tr>
      <w:tr w:rsidR="00187702" w:rsidRPr="00187702" w:rsidTr="00662716">
        <w:trPr>
          <w:gridAfter w:val="1"/>
          <w:wAfter w:w="13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6985,00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6985,00</w:t>
            </w:r>
          </w:p>
        </w:tc>
      </w:tr>
      <w:tr w:rsidR="00187702" w:rsidRPr="00187702" w:rsidTr="00662716">
        <w:trPr>
          <w:gridAfter w:val="1"/>
          <w:wAfter w:w="13" w:type="dxa"/>
          <w:trHeight w:val="4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187702" w:rsidRPr="00187702" w:rsidTr="00662716">
        <w:trPr>
          <w:gridAfter w:val="1"/>
          <w:wAfter w:w="13" w:type="dxa"/>
          <w:trHeight w:val="3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6964,00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6964,00</w:t>
            </w:r>
          </w:p>
        </w:tc>
      </w:tr>
      <w:tr w:rsidR="00187702" w:rsidRPr="00187702" w:rsidTr="00662716">
        <w:trPr>
          <w:gridAfter w:val="1"/>
          <w:wAfter w:w="13" w:type="dxa"/>
          <w:trHeight w:val="15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Вознаграждение приемного родителя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3900,90</w:t>
            </w:r>
          </w:p>
        </w:tc>
      </w:tr>
      <w:tr w:rsidR="00187702" w:rsidRPr="00187702" w:rsidTr="00662716">
        <w:trPr>
          <w:gridAfter w:val="1"/>
          <w:wAfter w:w="13" w:type="dxa"/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</w:tr>
      <w:tr w:rsidR="00187702" w:rsidRPr="00187702" w:rsidTr="00662716">
        <w:trPr>
          <w:gridAfter w:val="1"/>
          <w:wAfter w:w="13" w:type="dxa"/>
          <w:trHeight w:val="3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3890,00</w:t>
            </w:r>
          </w:p>
        </w:tc>
      </w:tr>
      <w:tr w:rsidR="00187702" w:rsidRPr="00187702" w:rsidTr="00662716">
        <w:trPr>
          <w:gridAfter w:val="1"/>
          <w:wAfter w:w="13" w:type="dxa"/>
          <w:trHeight w:val="3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6860,10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6860,10</w:t>
            </w:r>
          </w:p>
        </w:tc>
      </w:tr>
      <w:tr w:rsidR="00187702" w:rsidRPr="00187702" w:rsidTr="00662716">
        <w:trPr>
          <w:gridAfter w:val="1"/>
          <w:wAfter w:w="13" w:type="dxa"/>
          <w:trHeight w:val="45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</w:tr>
      <w:tr w:rsidR="00187702" w:rsidRPr="00187702" w:rsidTr="00662716">
        <w:trPr>
          <w:gridAfter w:val="1"/>
          <w:wAfter w:w="13" w:type="dxa"/>
          <w:trHeight w:val="39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90 4 00 70830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6839,00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6839,00</w:t>
            </w:r>
          </w:p>
        </w:tc>
      </w:tr>
      <w:tr w:rsidR="00187702" w:rsidRPr="00187702" w:rsidTr="00662716">
        <w:trPr>
          <w:gridAfter w:val="1"/>
          <w:wAfter w:w="13" w:type="dxa"/>
          <w:trHeight w:val="3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gridAfter w:val="1"/>
          <w:wAfter w:w="13" w:type="dxa"/>
          <w:trHeight w:val="12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gridAfter w:val="1"/>
          <w:wAfter w:w="13" w:type="dxa"/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gridAfter w:val="1"/>
          <w:wAfter w:w="13" w:type="dxa"/>
          <w:trHeight w:val="135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gridAfter w:val="1"/>
          <w:wAfter w:w="13" w:type="dxa"/>
          <w:trHeight w:val="3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01 4 00 70110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gridAfter w:val="1"/>
          <w:wAfter w:w="13" w:type="dxa"/>
          <w:trHeight w:val="7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gridAfter w:val="1"/>
          <w:wAfter w:w="13" w:type="dxa"/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Калманском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районе на 2015-2019годы"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gridAfter w:val="1"/>
          <w:wAfter w:w="13" w:type="dxa"/>
          <w:trHeight w:val="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gridAfter w:val="1"/>
          <w:wAfter w:w="13" w:type="dxa"/>
          <w:trHeight w:val="4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70 0 00 60990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9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9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3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3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18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373,30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373,30</w:t>
            </w:r>
          </w:p>
        </w:tc>
      </w:tr>
      <w:tr w:rsidR="00187702" w:rsidRPr="00187702" w:rsidTr="00662716">
        <w:trPr>
          <w:gridAfter w:val="1"/>
          <w:wAfter w:w="13" w:type="dxa"/>
          <w:trHeight w:val="3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11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9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27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3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911,50</w:t>
            </w:r>
          </w:p>
        </w:tc>
      </w:tr>
      <w:tr w:rsidR="00187702" w:rsidRPr="00187702" w:rsidTr="00662716">
        <w:trPr>
          <w:gridAfter w:val="1"/>
          <w:wAfter w:w="13" w:type="dxa"/>
          <w:trHeight w:val="16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414,00</w:t>
            </w:r>
          </w:p>
        </w:tc>
      </w:tr>
      <w:tr w:rsidR="00187702" w:rsidRPr="00187702" w:rsidTr="00662716">
        <w:trPr>
          <w:gridAfter w:val="1"/>
          <w:wAfter w:w="13" w:type="dxa"/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497,50</w:t>
            </w:r>
          </w:p>
        </w:tc>
      </w:tr>
      <w:tr w:rsidR="00187702" w:rsidRPr="00187702" w:rsidTr="00662716">
        <w:trPr>
          <w:gridAfter w:val="1"/>
          <w:wAfter w:w="13" w:type="dxa"/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2279,00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</w:rPr>
              <w:t>4558,00</w:t>
            </w:r>
          </w:p>
        </w:tc>
      </w:tr>
      <w:tr w:rsidR="00187702" w:rsidRPr="00187702" w:rsidTr="00662716">
        <w:trPr>
          <w:gridAfter w:val="1"/>
          <w:wAfter w:w="13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186147,50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188262,50</w:t>
            </w:r>
          </w:p>
        </w:tc>
      </w:tr>
    </w:tbl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</w:t>
      </w: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 </w:t>
      </w:r>
      <w:r w:rsidRPr="00187702">
        <w:rPr>
          <w:sz w:val="24"/>
          <w:szCs w:val="24"/>
          <w:lang w:val="ru-RU"/>
        </w:rPr>
        <w:t>10</w:t>
      </w:r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  <w:t xml:space="preserve">       </w:t>
      </w:r>
      <w:r w:rsidRPr="00187702">
        <w:rPr>
          <w:sz w:val="24"/>
          <w:szCs w:val="24"/>
        </w:rPr>
        <w:tab/>
        <w:t xml:space="preserve">                                        </w:t>
      </w:r>
      <w:proofErr w:type="spellStart"/>
      <w:proofErr w:type="gramStart"/>
      <w:r w:rsidRPr="00187702">
        <w:rPr>
          <w:sz w:val="24"/>
          <w:szCs w:val="24"/>
        </w:rPr>
        <w:t>от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center"/>
        <w:rPr>
          <w:color w:val="000000"/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дотации бюджетам сельских поселений на 2017 год</w:t>
      </w: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right"/>
        <w:rPr>
          <w:sz w:val="24"/>
          <w:szCs w:val="24"/>
        </w:rPr>
      </w:pP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368" w:type="dxa"/>
        <w:tblInd w:w="95" w:type="dxa"/>
        <w:tblLayout w:type="fixed"/>
        <w:tblLook w:val="04A0"/>
      </w:tblPr>
      <w:tblGrid>
        <w:gridCol w:w="486"/>
        <w:gridCol w:w="3346"/>
        <w:gridCol w:w="1710"/>
        <w:gridCol w:w="1559"/>
        <w:gridCol w:w="2267"/>
      </w:tblGrid>
      <w:tr w:rsidR="00187702" w:rsidRPr="00187702" w:rsidTr="00662716">
        <w:trPr>
          <w:trHeight w:val="55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Поддержку мер по обеспечению сбалансированности бюджетов</w:t>
            </w:r>
          </w:p>
        </w:tc>
      </w:tr>
      <w:tr w:rsidR="00187702" w:rsidRPr="00187702" w:rsidTr="00662716">
        <w:trPr>
          <w:trHeight w:val="111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 счет сре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дств кр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 счет средств районного бюджета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урановского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570,0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имарёвского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алистратихинского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490,0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алманского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убанского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оворомановского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бского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сть-Алейского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адринского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иловского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900,0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5000,0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26076A" w:rsidRPr="00187702" w:rsidRDefault="0026076A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lastRenderedPageBreak/>
        <w:t xml:space="preserve">    Приложение</w:t>
      </w:r>
      <w:r w:rsidRPr="00187702">
        <w:rPr>
          <w:sz w:val="24"/>
          <w:szCs w:val="24"/>
        </w:rPr>
        <w:t xml:space="preserve"> № </w:t>
      </w:r>
      <w:r w:rsidRPr="00187702">
        <w:rPr>
          <w:sz w:val="24"/>
          <w:szCs w:val="24"/>
          <w:lang w:val="ru-RU"/>
        </w:rPr>
        <w:t>11</w:t>
      </w:r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  <w:t xml:space="preserve">       </w:t>
      </w:r>
      <w:r w:rsidRPr="00187702">
        <w:rPr>
          <w:sz w:val="24"/>
          <w:szCs w:val="24"/>
        </w:rPr>
        <w:tab/>
        <w:t xml:space="preserve">                                        </w:t>
      </w:r>
      <w:proofErr w:type="spellStart"/>
      <w:proofErr w:type="gramStart"/>
      <w:r w:rsidRPr="00187702">
        <w:rPr>
          <w:sz w:val="24"/>
          <w:szCs w:val="24"/>
        </w:rPr>
        <w:t>от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Cs w:val="28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>Распределение субвенции бюджетам сельских поселений на 2017 год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87702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3969"/>
        <w:gridCol w:w="4961"/>
      </w:tblGrid>
      <w:tr w:rsidR="00187702" w:rsidRPr="00187702" w:rsidTr="00662716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урановского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имарёвского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55,5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алистратихинского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алманского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128,2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убанского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оворомановского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130,2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бского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54,3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сть-Алейского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адринского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иловского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691,0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</w:rPr>
        <w:t xml:space="preserve">    </w:t>
      </w: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 1</w:t>
      </w:r>
      <w:r w:rsidRPr="00187702">
        <w:rPr>
          <w:sz w:val="24"/>
          <w:szCs w:val="24"/>
          <w:lang w:val="ru-RU"/>
        </w:rPr>
        <w:t>2</w:t>
      </w:r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  <w:t xml:space="preserve">       </w:t>
      </w:r>
      <w:r w:rsidRPr="00187702">
        <w:rPr>
          <w:sz w:val="24"/>
          <w:szCs w:val="24"/>
        </w:rPr>
        <w:tab/>
        <w:t xml:space="preserve">                                        </w:t>
      </w:r>
      <w:proofErr w:type="spellStart"/>
      <w:proofErr w:type="gramStart"/>
      <w:r w:rsidRPr="00187702">
        <w:rPr>
          <w:sz w:val="24"/>
          <w:szCs w:val="24"/>
        </w:rPr>
        <w:t>от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proofErr w:type="spellStart"/>
      <w:r w:rsidRPr="00187702">
        <w:rPr>
          <w:sz w:val="24"/>
          <w:szCs w:val="24"/>
        </w:rPr>
        <w:t>Распределение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дотации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бюджетам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сельских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поселений</w:t>
      </w:r>
      <w:proofErr w:type="spellEnd"/>
      <w:r w:rsidRPr="00187702">
        <w:rPr>
          <w:sz w:val="24"/>
          <w:szCs w:val="24"/>
        </w:rPr>
        <w:t xml:space="preserve">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proofErr w:type="spellStart"/>
      <w:proofErr w:type="gramStart"/>
      <w:r w:rsidRPr="00187702">
        <w:rPr>
          <w:sz w:val="24"/>
          <w:szCs w:val="24"/>
        </w:rPr>
        <w:t>на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плановый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период</w:t>
      </w:r>
      <w:proofErr w:type="spellEnd"/>
      <w:r w:rsidRPr="00187702">
        <w:rPr>
          <w:sz w:val="24"/>
          <w:szCs w:val="24"/>
        </w:rPr>
        <w:t xml:space="preserve"> 201</w:t>
      </w:r>
      <w:r w:rsidRPr="00187702">
        <w:rPr>
          <w:sz w:val="24"/>
          <w:szCs w:val="24"/>
          <w:lang w:val="ru-RU"/>
        </w:rPr>
        <w:t>8</w:t>
      </w:r>
      <w:r w:rsidRPr="00187702">
        <w:rPr>
          <w:sz w:val="24"/>
          <w:szCs w:val="24"/>
        </w:rPr>
        <w:t xml:space="preserve"> и 201</w:t>
      </w:r>
      <w:r w:rsidRPr="00187702">
        <w:rPr>
          <w:sz w:val="24"/>
          <w:szCs w:val="24"/>
          <w:lang w:val="ru-RU"/>
        </w:rPr>
        <w:t>9</w:t>
      </w:r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годов</w:t>
      </w:r>
      <w:proofErr w:type="spellEnd"/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8770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591" w:type="dxa"/>
        <w:tblInd w:w="95" w:type="dxa"/>
        <w:tblLook w:val="04A0"/>
      </w:tblPr>
      <w:tblGrid>
        <w:gridCol w:w="486"/>
        <w:gridCol w:w="3346"/>
        <w:gridCol w:w="876"/>
        <w:gridCol w:w="855"/>
        <w:gridCol w:w="855"/>
        <w:gridCol w:w="855"/>
        <w:gridCol w:w="1159"/>
        <w:gridCol w:w="1159"/>
      </w:tblGrid>
      <w:tr w:rsidR="00187702" w:rsidRPr="00187702" w:rsidTr="00662716">
        <w:trPr>
          <w:trHeight w:val="5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 счет сре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дств кр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за счет средств районного бюджета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 поддержку мер по обеспечению сбалансированности бюджетов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2018г.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2019г.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2018г.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2019г.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2018г.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2019г.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урановского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570,0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имарёвского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алистратихинского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490,0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490,0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алманского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99,4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99,4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убанского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оворомановского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бского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сть-Алейского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адринского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иловского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900,0</w:t>
            </w:r>
          </w:p>
        </w:tc>
      </w:tr>
      <w:tr w:rsidR="00187702" w:rsidRPr="00187702" w:rsidTr="006627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365,3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365,3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5000,0</w:t>
            </w:r>
          </w:p>
        </w:tc>
      </w:tr>
    </w:tbl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187702">
        <w:rPr>
          <w:sz w:val="24"/>
          <w:szCs w:val="24"/>
        </w:rPr>
        <w:t xml:space="preserve">   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</w:t>
      </w: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 1</w:t>
      </w:r>
      <w:r w:rsidRPr="00187702">
        <w:rPr>
          <w:sz w:val="24"/>
          <w:szCs w:val="24"/>
          <w:lang w:val="ru-RU"/>
        </w:rPr>
        <w:t>3</w:t>
      </w:r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72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</w:t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</w:r>
      <w:r w:rsidRPr="00187702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</w:r>
      <w:r w:rsidRPr="00187702">
        <w:rPr>
          <w:sz w:val="24"/>
          <w:szCs w:val="24"/>
        </w:rPr>
        <w:tab/>
        <w:t xml:space="preserve">       </w:t>
      </w:r>
      <w:r w:rsidRPr="00187702">
        <w:rPr>
          <w:sz w:val="24"/>
          <w:szCs w:val="24"/>
        </w:rPr>
        <w:tab/>
        <w:t xml:space="preserve">                                        </w:t>
      </w:r>
      <w:proofErr w:type="spellStart"/>
      <w:proofErr w:type="gramStart"/>
      <w:r w:rsidRPr="00187702">
        <w:rPr>
          <w:sz w:val="24"/>
          <w:szCs w:val="24"/>
        </w:rPr>
        <w:t>от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r w:rsidRPr="00187702">
        <w:rPr>
          <w:sz w:val="24"/>
          <w:szCs w:val="24"/>
          <w:u w:val="single"/>
          <w:lang w:val="ru-RU"/>
        </w:rPr>
        <w:t>14.12.2016г № 61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proofErr w:type="spellStart"/>
      <w:r w:rsidRPr="00187702">
        <w:rPr>
          <w:sz w:val="24"/>
          <w:szCs w:val="24"/>
        </w:rPr>
        <w:t>Распределение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субвенции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бюджетам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сельских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поселений</w:t>
      </w:r>
      <w:proofErr w:type="spellEnd"/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proofErr w:type="spellStart"/>
      <w:proofErr w:type="gramStart"/>
      <w:r w:rsidRPr="00187702">
        <w:rPr>
          <w:sz w:val="24"/>
          <w:szCs w:val="24"/>
        </w:rPr>
        <w:t>на</w:t>
      </w:r>
      <w:proofErr w:type="spellEnd"/>
      <w:proofErr w:type="gram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плановый</w:t>
      </w:r>
      <w:proofErr w:type="spellEnd"/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период</w:t>
      </w:r>
      <w:proofErr w:type="spellEnd"/>
      <w:r w:rsidRPr="00187702">
        <w:rPr>
          <w:sz w:val="24"/>
          <w:szCs w:val="24"/>
        </w:rPr>
        <w:t xml:space="preserve"> 201</w:t>
      </w:r>
      <w:r w:rsidRPr="00187702">
        <w:rPr>
          <w:sz w:val="24"/>
          <w:szCs w:val="24"/>
          <w:lang w:val="ru-RU"/>
        </w:rPr>
        <w:t>8</w:t>
      </w:r>
      <w:r w:rsidRPr="00187702">
        <w:rPr>
          <w:sz w:val="24"/>
          <w:szCs w:val="24"/>
        </w:rPr>
        <w:t xml:space="preserve"> и 201</w:t>
      </w:r>
      <w:r w:rsidRPr="00187702">
        <w:rPr>
          <w:sz w:val="24"/>
          <w:szCs w:val="24"/>
          <w:lang w:val="ru-RU"/>
        </w:rPr>
        <w:t>9</w:t>
      </w:r>
      <w:r w:rsidRPr="00187702">
        <w:rPr>
          <w:sz w:val="24"/>
          <w:szCs w:val="24"/>
        </w:rPr>
        <w:t xml:space="preserve"> </w:t>
      </w:r>
      <w:proofErr w:type="spellStart"/>
      <w:r w:rsidRPr="00187702">
        <w:rPr>
          <w:sz w:val="24"/>
          <w:szCs w:val="24"/>
        </w:rPr>
        <w:t>годо</w:t>
      </w:r>
      <w:proofErr w:type="spellEnd"/>
      <w:r w:rsidRPr="00187702">
        <w:rPr>
          <w:sz w:val="24"/>
          <w:szCs w:val="24"/>
          <w:lang w:val="ru-RU"/>
        </w:rPr>
        <w:t>в</w:t>
      </w: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</w:p>
    <w:p w:rsidR="00187702" w:rsidRPr="00187702" w:rsidRDefault="00187702" w:rsidP="00187702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8770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187702">
        <w:rPr>
          <w:color w:val="000000"/>
          <w:sz w:val="24"/>
          <w:szCs w:val="24"/>
        </w:rPr>
        <w:t>тыс</w:t>
      </w:r>
      <w:proofErr w:type="spellEnd"/>
      <w:proofErr w:type="gramEnd"/>
      <w:r w:rsidRPr="0018770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87702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3402"/>
        <w:gridCol w:w="2693"/>
        <w:gridCol w:w="2551"/>
      </w:tblGrid>
      <w:tr w:rsidR="00187702" w:rsidRPr="00187702" w:rsidTr="00662716">
        <w:trPr>
          <w:trHeight w:val="9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87702" w:rsidRPr="00187702" w:rsidTr="00662716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2018г.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87702">
              <w:rPr>
                <w:rFonts w:ascii="Times New Roman" w:hAnsi="Times New Roman" w:cs="Times New Roman"/>
                <w:b/>
                <w:lang w:eastAsia="ru-RU"/>
              </w:rPr>
              <w:t>2019г.</w:t>
            </w:r>
          </w:p>
        </w:tc>
      </w:tr>
      <w:tr w:rsidR="00187702" w:rsidRPr="00187702" w:rsidTr="00662716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урановского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</w:tr>
      <w:tr w:rsidR="00187702" w:rsidRPr="00187702" w:rsidTr="00662716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имарёвского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55,5</w:t>
            </w:r>
          </w:p>
        </w:tc>
      </w:tr>
      <w:tr w:rsidR="00187702" w:rsidRPr="00187702" w:rsidTr="0066271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алистратихинского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</w:tr>
      <w:tr w:rsidR="00187702" w:rsidRPr="00187702" w:rsidTr="00662716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алманского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128,2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128,2</w:t>
            </w:r>
          </w:p>
        </w:tc>
      </w:tr>
      <w:tr w:rsidR="00187702" w:rsidRPr="00187702" w:rsidTr="00662716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убанского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</w:tr>
      <w:tr w:rsidR="00187702" w:rsidRPr="00187702" w:rsidTr="00662716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оворомановского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130,2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130,2</w:t>
            </w:r>
          </w:p>
        </w:tc>
      </w:tr>
      <w:tr w:rsidR="00187702" w:rsidRPr="00187702" w:rsidTr="00662716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бского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54,3</w:t>
            </w:r>
          </w:p>
        </w:tc>
      </w:tr>
      <w:tr w:rsidR="00187702" w:rsidRPr="00187702" w:rsidTr="00662716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сть-Алейского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52,8</w:t>
            </w:r>
          </w:p>
        </w:tc>
      </w:tr>
      <w:tr w:rsidR="00187702" w:rsidRPr="00187702" w:rsidTr="00662716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адринского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</w:tr>
      <w:tr w:rsidR="00187702" w:rsidRPr="00187702" w:rsidTr="0066271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Адм</w:t>
            </w:r>
            <w:proofErr w:type="gramStart"/>
            <w:r w:rsidRPr="00187702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187702">
              <w:rPr>
                <w:rFonts w:ascii="Times New Roman" w:hAnsi="Times New Roman" w:cs="Times New Roman"/>
                <w:lang w:eastAsia="ru-RU"/>
              </w:rPr>
              <w:t>иловского</w:t>
            </w:r>
            <w:proofErr w:type="spellEnd"/>
            <w:r w:rsidRPr="001877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7702">
              <w:rPr>
                <w:rFonts w:ascii="Times New Roman" w:hAnsi="Times New Roman" w:cs="Times New Roman"/>
                <w:lang w:eastAsia="ru-RU"/>
              </w:rPr>
              <w:t>с\с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54,8</w:t>
            </w:r>
          </w:p>
        </w:tc>
      </w:tr>
      <w:tr w:rsidR="00187702" w:rsidRPr="00187702" w:rsidTr="0066271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702">
              <w:rPr>
                <w:rFonts w:ascii="Times New Roman" w:hAnsi="Times New Roman" w:cs="Times New Roman"/>
                <w:lang w:eastAsia="ru-RU"/>
              </w:rPr>
              <w:t>691,0</w:t>
            </w:r>
          </w:p>
        </w:tc>
      </w:tr>
    </w:tbl>
    <w:p w:rsidR="0026076A" w:rsidRDefault="00187702" w:rsidP="00187702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187702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187702">
        <w:rPr>
          <w:sz w:val="24"/>
          <w:szCs w:val="24"/>
        </w:rPr>
        <w:t xml:space="preserve">   </w:t>
      </w:r>
    </w:p>
    <w:p w:rsidR="00187702" w:rsidRPr="00187702" w:rsidRDefault="00187702" w:rsidP="0026076A">
      <w:pPr>
        <w:pStyle w:val="af4"/>
        <w:tabs>
          <w:tab w:val="clear" w:pos="4153"/>
          <w:tab w:val="clear" w:pos="8306"/>
        </w:tabs>
        <w:ind w:left="6096" w:firstLine="708"/>
        <w:jc w:val="left"/>
        <w:rPr>
          <w:sz w:val="24"/>
          <w:szCs w:val="24"/>
          <w:lang w:val="ru-RU"/>
        </w:rPr>
      </w:pPr>
      <w:proofErr w:type="spellStart"/>
      <w:r w:rsidRPr="00187702">
        <w:rPr>
          <w:sz w:val="24"/>
          <w:szCs w:val="24"/>
        </w:rPr>
        <w:t>Приложение</w:t>
      </w:r>
      <w:proofErr w:type="spellEnd"/>
      <w:r w:rsidRPr="00187702">
        <w:rPr>
          <w:sz w:val="24"/>
          <w:szCs w:val="24"/>
        </w:rPr>
        <w:t xml:space="preserve"> № </w:t>
      </w:r>
      <w:r w:rsidRPr="00187702">
        <w:rPr>
          <w:sz w:val="24"/>
          <w:szCs w:val="24"/>
          <w:lang w:val="ru-RU"/>
        </w:rPr>
        <w:t>14</w:t>
      </w:r>
      <w:r w:rsidR="0026076A">
        <w:rPr>
          <w:sz w:val="24"/>
          <w:szCs w:val="24"/>
          <w:lang w:val="ru-RU"/>
        </w:rPr>
        <w:t xml:space="preserve"> </w:t>
      </w:r>
    </w:p>
    <w:p w:rsidR="00187702" w:rsidRPr="00187702" w:rsidRDefault="00187702" w:rsidP="0026076A">
      <w:pPr>
        <w:spacing w:after="0"/>
        <w:ind w:left="6804" w:right="-2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6804" w:right="-2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Собрания депутатов</w:t>
      </w:r>
    </w:p>
    <w:p w:rsidR="00187702" w:rsidRPr="00187702" w:rsidRDefault="00187702" w:rsidP="0026076A">
      <w:pPr>
        <w:spacing w:after="0"/>
        <w:ind w:left="6804" w:right="-2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от 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tbl>
      <w:tblPr>
        <w:tblW w:w="3136" w:type="dxa"/>
        <w:tblInd w:w="93" w:type="dxa"/>
        <w:tblLook w:val="04A0"/>
      </w:tblPr>
      <w:tblGrid>
        <w:gridCol w:w="400"/>
        <w:gridCol w:w="272"/>
        <w:gridCol w:w="1344"/>
        <w:gridCol w:w="1120"/>
      </w:tblGrid>
      <w:tr w:rsidR="00187702" w:rsidRPr="00187702" w:rsidTr="0066271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66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662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662716">
            <w:pPr>
              <w:rPr>
                <w:rFonts w:ascii="Times New Roman" w:hAnsi="Times New Roman" w:cs="Times New Roman"/>
              </w:rPr>
            </w:pPr>
          </w:p>
        </w:tc>
      </w:tr>
    </w:tbl>
    <w:p w:rsidR="00187702" w:rsidRPr="00187702" w:rsidRDefault="00187702" w:rsidP="0026076A">
      <w:pPr>
        <w:ind w:firstLine="708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Программа муниципальных внутренних заимствований муниципального образования Калманский район на 2017 год и плановый период 2018 и 2019 годов</w:t>
      </w:r>
    </w:p>
    <w:p w:rsidR="00187702" w:rsidRPr="00187702" w:rsidRDefault="00187702" w:rsidP="00187702">
      <w:pPr>
        <w:ind w:firstLine="708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Объемы муниципальных внутренних заимствований и средств, направляемых на погашение основной суммы муниципального долга муниципального образования Калманский район, в 2017 году и в плановом периоде 2018 и 2019 годов</w:t>
      </w:r>
    </w:p>
    <w:p w:rsidR="00187702" w:rsidRPr="00187702" w:rsidRDefault="00187702" w:rsidP="0026076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276"/>
        <w:gridCol w:w="1701"/>
        <w:gridCol w:w="1382"/>
      </w:tblGrid>
      <w:tr w:rsidR="00187702" w:rsidRPr="00187702" w:rsidTr="00662716">
        <w:tc>
          <w:tcPr>
            <w:tcW w:w="5211" w:type="dxa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Вид заимствований</w:t>
            </w:r>
          </w:p>
        </w:tc>
        <w:tc>
          <w:tcPr>
            <w:tcW w:w="1276" w:type="dxa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01" w:type="dxa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382" w:type="dxa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7702"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187702" w:rsidRPr="00187702" w:rsidTr="00662716">
        <w:trPr>
          <w:trHeight w:val="331"/>
        </w:trPr>
        <w:tc>
          <w:tcPr>
            <w:tcW w:w="5211" w:type="dxa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Объем внутренних заимствований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7702" w:rsidRPr="00187702" w:rsidRDefault="00187702" w:rsidP="00260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0</w:t>
            </w:r>
          </w:p>
        </w:tc>
      </w:tr>
    </w:tbl>
    <w:p w:rsidR="00187702" w:rsidRPr="00187702" w:rsidRDefault="00187702" w:rsidP="0026076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Осуществление муниципальных заимствований планируется производить с учетом соблюдения верхнего предела муниципального внутреннего долга муниципального образования Калманский район по состоянию: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2018 года – в размере 12300 тыс. руб.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2019 года – в размере 19000 тыс. руб.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2020 года – в размере 19000 тыс. руб.</w:t>
      </w:r>
    </w:p>
    <w:p w:rsidR="00187702" w:rsidRPr="00187702" w:rsidRDefault="00187702" w:rsidP="0026076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lastRenderedPageBreak/>
        <w:t>Предельные объемы расходов на обслуживание муниципального долга муниципального образования Калманский район установлены: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2017 года - в размере 0 тыс. руб.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2018 года – в размере 0 тыс. руб.</w:t>
      </w:r>
    </w:p>
    <w:p w:rsidR="00187702" w:rsidRPr="00187702" w:rsidRDefault="00187702" w:rsidP="0026076A">
      <w:pPr>
        <w:spacing w:after="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на 1 января 2019 года – в размере 0 тыс. руб.</w:t>
      </w:r>
    </w:p>
    <w:p w:rsidR="00187702" w:rsidRPr="00187702" w:rsidRDefault="00187702" w:rsidP="0026076A">
      <w:pPr>
        <w:spacing w:after="0"/>
        <w:ind w:left="6946" w:right="-2"/>
        <w:outlineLvl w:val="0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spacing w:after="0"/>
        <w:ind w:left="6946" w:right="-2"/>
        <w:outlineLvl w:val="0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spacing w:after="0"/>
        <w:ind w:left="6946" w:right="-2"/>
        <w:outlineLvl w:val="0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Приложение № 15</w:t>
      </w:r>
    </w:p>
    <w:p w:rsidR="00187702" w:rsidRPr="00187702" w:rsidRDefault="00187702" w:rsidP="0026076A">
      <w:pPr>
        <w:spacing w:after="0"/>
        <w:ind w:left="6946" w:right="-2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 xml:space="preserve">к решению </w:t>
      </w:r>
      <w:proofErr w:type="gramStart"/>
      <w:r w:rsidRPr="00187702">
        <w:rPr>
          <w:rFonts w:ascii="Times New Roman" w:hAnsi="Times New Roman" w:cs="Times New Roman"/>
        </w:rPr>
        <w:t>районного</w:t>
      </w:r>
      <w:proofErr w:type="gramEnd"/>
    </w:p>
    <w:p w:rsidR="00187702" w:rsidRPr="00187702" w:rsidRDefault="00187702" w:rsidP="0026076A">
      <w:pPr>
        <w:spacing w:after="0"/>
        <w:ind w:left="6946" w:right="-2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Собрания депутатов</w:t>
      </w:r>
    </w:p>
    <w:p w:rsidR="00187702" w:rsidRPr="00187702" w:rsidRDefault="00187702" w:rsidP="0026076A">
      <w:pPr>
        <w:spacing w:after="0"/>
        <w:ind w:left="6946" w:right="-2"/>
        <w:rPr>
          <w:rFonts w:ascii="Times New Roman" w:hAnsi="Times New Roman" w:cs="Times New Roman"/>
          <w:u w:val="single"/>
        </w:rPr>
      </w:pPr>
      <w:r w:rsidRPr="00187702">
        <w:rPr>
          <w:rFonts w:ascii="Times New Roman" w:hAnsi="Times New Roman" w:cs="Times New Roman"/>
        </w:rPr>
        <w:t xml:space="preserve">от </w:t>
      </w:r>
      <w:r w:rsidRPr="00187702">
        <w:rPr>
          <w:rFonts w:ascii="Times New Roman" w:hAnsi="Times New Roman" w:cs="Times New Roman"/>
          <w:szCs w:val="28"/>
          <w:u w:val="single"/>
        </w:rPr>
        <w:t>14.12.2016г № 61</w:t>
      </w:r>
    </w:p>
    <w:tbl>
      <w:tblPr>
        <w:tblW w:w="3136" w:type="dxa"/>
        <w:tblInd w:w="93" w:type="dxa"/>
        <w:tblLook w:val="04A0"/>
      </w:tblPr>
      <w:tblGrid>
        <w:gridCol w:w="400"/>
        <w:gridCol w:w="272"/>
        <w:gridCol w:w="1344"/>
        <w:gridCol w:w="1120"/>
      </w:tblGrid>
      <w:tr w:rsidR="00187702" w:rsidRPr="00187702" w:rsidTr="0066271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02" w:rsidRPr="00187702" w:rsidRDefault="00187702" w:rsidP="002607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87702" w:rsidRPr="00187702" w:rsidRDefault="00187702" w:rsidP="0026076A">
      <w:pPr>
        <w:spacing w:after="0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Программа муниципальных гарантий муниципального образования Калманский район на 2017 год и плановый период 2018 и 2019 годов</w:t>
      </w:r>
    </w:p>
    <w:p w:rsidR="00187702" w:rsidRPr="00187702" w:rsidRDefault="00187702" w:rsidP="002607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В программе муниципальных гарантий в валюте Российской Федерации должна быть отдельно предусмотрена каждая гарантия (с указанием принципала по каждой гарантии), величина которой превышает 100 000 рублей.</w:t>
      </w:r>
    </w:p>
    <w:p w:rsidR="00187702" w:rsidRPr="00187702" w:rsidRDefault="00187702" w:rsidP="0026076A">
      <w:pPr>
        <w:spacing w:after="0"/>
        <w:jc w:val="center"/>
        <w:rPr>
          <w:rFonts w:ascii="Times New Roman" w:hAnsi="Times New Roman" w:cs="Times New Roman"/>
        </w:rPr>
      </w:pPr>
    </w:p>
    <w:p w:rsidR="00187702" w:rsidRPr="00187702" w:rsidRDefault="00187702" w:rsidP="0026076A">
      <w:pPr>
        <w:spacing w:after="0"/>
        <w:jc w:val="center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Перечень подлежащих предоставлению муниципальных гарантий муниципального образования Калманский район на 2017 год и на плановый период 2018 и 2019 годов</w:t>
      </w:r>
    </w:p>
    <w:p w:rsidR="00187702" w:rsidRPr="00187702" w:rsidRDefault="00187702" w:rsidP="002607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850"/>
        <w:gridCol w:w="1747"/>
        <w:gridCol w:w="805"/>
        <w:gridCol w:w="805"/>
        <w:gridCol w:w="805"/>
        <w:gridCol w:w="1364"/>
        <w:gridCol w:w="1769"/>
      </w:tblGrid>
      <w:tr w:rsidR="00187702" w:rsidRPr="00187702" w:rsidTr="00662716">
        <w:tc>
          <w:tcPr>
            <w:tcW w:w="219" w:type="pct"/>
            <w:vMerge w:val="restar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7" w:type="pct"/>
            <w:vMerge w:val="restart"/>
            <w:vAlign w:val="center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Направление (цель) гарантирования</w:t>
            </w:r>
          </w:p>
        </w:tc>
        <w:tc>
          <w:tcPr>
            <w:tcW w:w="913" w:type="pct"/>
            <w:vMerge w:val="restar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Категории принципалов</w:t>
            </w:r>
          </w:p>
        </w:tc>
        <w:tc>
          <w:tcPr>
            <w:tcW w:w="1263" w:type="pct"/>
            <w:gridSpan w:val="3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Сумма гарантирования (тыс. руб.)</w:t>
            </w:r>
          </w:p>
        </w:tc>
        <w:tc>
          <w:tcPr>
            <w:tcW w:w="713" w:type="pct"/>
            <w:vMerge w:val="restar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Наличия права регрессного требования</w:t>
            </w:r>
          </w:p>
        </w:tc>
        <w:tc>
          <w:tcPr>
            <w:tcW w:w="924" w:type="pct"/>
            <w:vMerge w:val="restar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Иные условия предоставления муниципальных гарантий</w:t>
            </w:r>
          </w:p>
        </w:tc>
      </w:tr>
      <w:tr w:rsidR="00187702" w:rsidRPr="00187702" w:rsidTr="00662716">
        <w:tc>
          <w:tcPr>
            <w:tcW w:w="219" w:type="pct"/>
            <w:vMerge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vMerge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8770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13" w:type="pct"/>
            <w:vMerge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702" w:rsidRPr="00187702" w:rsidTr="00662716">
        <w:tc>
          <w:tcPr>
            <w:tcW w:w="219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</w:tcPr>
          <w:p w:rsidR="00187702" w:rsidRPr="00187702" w:rsidRDefault="00187702" w:rsidP="002607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702" w:rsidRPr="00187702" w:rsidRDefault="00187702" w:rsidP="002607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187702" w:rsidRPr="00187702" w:rsidRDefault="00187702" w:rsidP="00187702">
      <w:pPr>
        <w:ind w:firstLine="709"/>
        <w:jc w:val="both"/>
        <w:rPr>
          <w:rFonts w:ascii="Times New Roman" w:hAnsi="Times New Roman" w:cs="Times New Roman"/>
        </w:rPr>
      </w:pPr>
      <w:r w:rsidRPr="00187702">
        <w:rPr>
          <w:rFonts w:ascii="Times New Roman" w:hAnsi="Times New Roman" w:cs="Times New Roman"/>
        </w:rPr>
        <w:t>При предоставлении муниципальных гарантий муниципального образования Калманский район предо</w:t>
      </w:r>
      <w:r w:rsidRPr="00187702">
        <w:rPr>
          <w:rFonts w:ascii="Times New Roman" w:hAnsi="Times New Roman" w:cs="Times New Roman"/>
        </w:rPr>
        <w:t>с</w:t>
      </w:r>
      <w:r w:rsidRPr="00187702">
        <w:rPr>
          <w:rFonts w:ascii="Times New Roman" w:hAnsi="Times New Roman" w:cs="Times New Roman"/>
        </w:rPr>
        <w:t>тавляется обеспечение регрессных требований гаранта к принципалу в размере 100 процентов предоставляемых гарантий.</w:t>
      </w:r>
    </w:p>
    <w:p w:rsid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sectPr w:rsidR="001B2C71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E" w:rsidRDefault="0058530E" w:rsidP="00AB06F2">
      <w:pPr>
        <w:spacing w:after="0" w:line="240" w:lineRule="auto"/>
      </w:pPr>
      <w:r>
        <w:separator/>
      </w:r>
    </w:p>
  </w:endnote>
  <w:endnote w:type="continuationSeparator" w:id="0">
    <w:p w:rsidR="0058530E" w:rsidRDefault="0058530E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E" w:rsidRDefault="0058530E" w:rsidP="00AB06F2">
      <w:pPr>
        <w:spacing w:after="0" w:line="240" w:lineRule="auto"/>
      </w:pPr>
      <w:r>
        <w:separator/>
      </w:r>
    </w:p>
  </w:footnote>
  <w:footnote w:type="continuationSeparator" w:id="0">
    <w:p w:rsidR="0058530E" w:rsidRDefault="0058530E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A32908"/>
    <w:multiLevelType w:val="hybridMultilevel"/>
    <w:tmpl w:val="6AAE3182"/>
    <w:lvl w:ilvl="0" w:tplc="36EE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20"/>
  </w:num>
  <w:num w:numId="6">
    <w:abstractNumId w:val="8"/>
  </w:num>
  <w:num w:numId="7">
    <w:abstractNumId w:val="19"/>
  </w:num>
  <w:num w:numId="8">
    <w:abstractNumId w:val="24"/>
  </w:num>
  <w:num w:numId="9">
    <w:abstractNumId w:val="5"/>
  </w:num>
  <w:num w:numId="10">
    <w:abstractNumId w:val="21"/>
  </w:num>
  <w:num w:numId="11">
    <w:abstractNumId w:val="25"/>
  </w:num>
  <w:num w:numId="12">
    <w:abstractNumId w:val="29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30"/>
  </w:num>
  <w:num w:numId="18">
    <w:abstractNumId w:val="32"/>
  </w:num>
  <w:num w:numId="19">
    <w:abstractNumId w:val="11"/>
  </w:num>
  <w:num w:numId="20">
    <w:abstractNumId w:val="0"/>
  </w:num>
  <w:num w:numId="21">
    <w:abstractNumId w:val="18"/>
  </w:num>
  <w:num w:numId="22">
    <w:abstractNumId w:val="9"/>
  </w:num>
  <w:num w:numId="23">
    <w:abstractNumId w:val="23"/>
  </w:num>
  <w:num w:numId="24">
    <w:abstractNumId w:val="31"/>
  </w:num>
  <w:num w:numId="25">
    <w:abstractNumId w:val="26"/>
  </w:num>
  <w:num w:numId="26">
    <w:abstractNumId w:val="10"/>
  </w:num>
  <w:num w:numId="27">
    <w:abstractNumId w:val="13"/>
  </w:num>
  <w:num w:numId="28">
    <w:abstractNumId w:val="17"/>
  </w:num>
  <w:num w:numId="29">
    <w:abstractNumId w:val="16"/>
  </w:num>
  <w:num w:numId="30">
    <w:abstractNumId w:val="15"/>
  </w:num>
  <w:num w:numId="31">
    <w:abstractNumId w:val="2"/>
  </w:num>
  <w:num w:numId="32">
    <w:abstractNumId w:val="6"/>
  </w:num>
  <w:num w:numId="33">
    <w:abstractNumId w:val="3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147E9"/>
    <w:rsid w:val="00141153"/>
    <w:rsid w:val="00165AE4"/>
    <w:rsid w:val="00187702"/>
    <w:rsid w:val="001B2C71"/>
    <w:rsid w:val="0020648D"/>
    <w:rsid w:val="0026076A"/>
    <w:rsid w:val="0029588A"/>
    <w:rsid w:val="002B0C23"/>
    <w:rsid w:val="002F0C46"/>
    <w:rsid w:val="002F1E7A"/>
    <w:rsid w:val="003545C4"/>
    <w:rsid w:val="00375C13"/>
    <w:rsid w:val="003F7F03"/>
    <w:rsid w:val="00421899"/>
    <w:rsid w:val="004E31F9"/>
    <w:rsid w:val="004F2C7B"/>
    <w:rsid w:val="0058530E"/>
    <w:rsid w:val="0059601F"/>
    <w:rsid w:val="005B49A5"/>
    <w:rsid w:val="005F5FB9"/>
    <w:rsid w:val="00624786"/>
    <w:rsid w:val="00670BC9"/>
    <w:rsid w:val="00674ADE"/>
    <w:rsid w:val="00681002"/>
    <w:rsid w:val="006C3657"/>
    <w:rsid w:val="0072667F"/>
    <w:rsid w:val="00744E07"/>
    <w:rsid w:val="00777EA4"/>
    <w:rsid w:val="00824702"/>
    <w:rsid w:val="00836509"/>
    <w:rsid w:val="0087025A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3CAF"/>
    <w:rsid w:val="00C16A08"/>
    <w:rsid w:val="00CC2897"/>
    <w:rsid w:val="00D12B4D"/>
    <w:rsid w:val="00D44089"/>
    <w:rsid w:val="00D53F84"/>
    <w:rsid w:val="00D6058B"/>
    <w:rsid w:val="00DA353D"/>
    <w:rsid w:val="00E34B83"/>
    <w:rsid w:val="00EA3C04"/>
    <w:rsid w:val="00F52902"/>
    <w:rsid w:val="00F9094B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B2C7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B2C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B2C7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AB06F2"/>
    <w:rPr>
      <w:vertAlign w:val="superscript"/>
    </w:rPr>
  </w:style>
  <w:style w:type="paragraph" w:styleId="ab">
    <w:name w:val="Body Text"/>
    <w:basedOn w:val="a"/>
    <w:link w:val="ac"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B2C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B2C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B2C7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Normal (Web)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B2C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rsid w:val="001B2C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rsid w:val="001B2C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rsid w:val="001B2C71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1B2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B2C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1B2C7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1">
    <w:name w:val="footer"/>
    <w:basedOn w:val="a"/>
    <w:link w:val="af2"/>
    <w:rsid w:val="001B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1B2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  <w:rsid w:val="001B2C71"/>
  </w:style>
  <w:style w:type="paragraph" w:customStyle="1" w:styleId="ConsNonformat">
    <w:name w:val="ConsNonformat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1B2C71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5">
    <w:name w:val="Верхний колонтитул Знак"/>
    <w:basedOn w:val="a0"/>
    <w:link w:val="af4"/>
    <w:rsid w:val="001B2C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Plain Text"/>
    <w:basedOn w:val="a"/>
    <w:link w:val="af7"/>
    <w:uiPriority w:val="99"/>
    <w:rsid w:val="001B2C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7">
    <w:name w:val="Текст Знак"/>
    <w:basedOn w:val="a0"/>
    <w:link w:val="af6"/>
    <w:uiPriority w:val="99"/>
    <w:rsid w:val="001B2C71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1B2C71"/>
    <w:rPr>
      <w:rFonts w:ascii="Arial" w:hAnsi="Arial" w:cs="Arial" w:hint="default"/>
      <w:b/>
      <w:bCs/>
      <w:color w:val="353535"/>
      <w:sz w:val="20"/>
      <w:szCs w:val="20"/>
    </w:rPr>
  </w:style>
  <w:style w:type="paragraph" w:styleId="af8">
    <w:name w:val="List Paragraph"/>
    <w:basedOn w:val="a"/>
    <w:uiPriority w:val="34"/>
    <w:qFormat/>
    <w:rsid w:val="001B2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Document Map"/>
    <w:basedOn w:val="a"/>
    <w:link w:val="afa"/>
    <w:rsid w:val="001B2C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a">
    <w:name w:val="Схема документа Знак"/>
    <w:basedOn w:val="a0"/>
    <w:link w:val="af9"/>
    <w:rsid w:val="001B2C71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1B2C7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Знак2 Знак Знак1"/>
    <w:basedOn w:val="a"/>
    <w:rsid w:val="001B2C7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4">
    <w:name w:val="Знак Знак2"/>
    <w:locked/>
    <w:rsid w:val="001B2C71"/>
    <w:rPr>
      <w:sz w:val="28"/>
      <w:lang w:eastAsia="ru-RU" w:bidi="ar-SA"/>
    </w:rPr>
  </w:style>
  <w:style w:type="character" w:customStyle="1" w:styleId="a7">
    <w:name w:val="Без интервала Знак"/>
    <w:link w:val="a6"/>
    <w:uiPriority w:val="1"/>
    <w:rsid w:val="001B2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1B2C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Основной текст с отступом Знак"/>
    <w:basedOn w:val="a0"/>
    <w:link w:val="afb"/>
    <w:rsid w:val="001B2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FollowedHyperlink"/>
    <w:uiPriority w:val="99"/>
    <w:rsid w:val="001B2C71"/>
    <w:rPr>
      <w:color w:val="800080"/>
      <w:u w:val="single"/>
    </w:rPr>
  </w:style>
  <w:style w:type="paragraph" w:customStyle="1" w:styleId="font5">
    <w:name w:val="font5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B2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2C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B2C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B2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2C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B2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B2C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B2C7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B2C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B2C7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B2C7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B2C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B2C7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B2C7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B2C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B2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1B2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1B2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1B2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B2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1B2C7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B2C7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B2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basedOn w:val="a"/>
    <w:next w:val="a3"/>
    <w:qFormat/>
    <w:rsid w:val="001877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5">
    <w:name w:val=" Знак2 Знак Знак"/>
    <w:basedOn w:val="a"/>
    <w:rsid w:val="0018770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5663-1F71-469F-B3D8-ED40679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15384</Words>
  <Characters>87690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3</cp:revision>
  <cp:lastPrinted>2015-05-21T05:15:00Z</cp:lastPrinted>
  <dcterms:created xsi:type="dcterms:W3CDTF">2016-12-20T03:47:00Z</dcterms:created>
  <dcterms:modified xsi:type="dcterms:W3CDTF">2016-12-20T03:56:00Z</dcterms:modified>
</cp:coreProperties>
</file>