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0F" w:rsidRPr="00EF6562" w:rsidRDefault="00CF4C0F" w:rsidP="00CF4C0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62">
        <w:rPr>
          <w:rFonts w:ascii="Times New Roman" w:hAnsi="Times New Roman" w:cs="Times New Roman"/>
          <w:b/>
          <w:sz w:val="28"/>
          <w:szCs w:val="28"/>
        </w:rPr>
        <w:t>РАЙОННОЕ СОБРАНИЕ ДЕПУТАТОВ КАЛМАНСКОГО РАЙОНА</w:t>
      </w:r>
    </w:p>
    <w:p w:rsidR="00CF4C0F" w:rsidRPr="00EF6562" w:rsidRDefault="00CF4C0F" w:rsidP="00CF4C0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6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F4C0F" w:rsidRDefault="00CF4C0F" w:rsidP="00CF4C0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0F" w:rsidRPr="00EF6562" w:rsidRDefault="00CF4C0F" w:rsidP="00CF4C0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0F" w:rsidRPr="00EF6562" w:rsidRDefault="00CF4C0F" w:rsidP="00CF4C0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4C0F" w:rsidRPr="00EF6562" w:rsidRDefault="00CF4C0F" w:rsidP="00CF4C0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0F" w:rsidRPr="00924184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16.11.2016.  </w:t>
      </w:r>
      <w:r w:rsidRPr="002F7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7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ab/>
      </w:r>
      <w:r w:rsidRPr="00924184">
        <w:rPr>
          <w:rFonts w:ascii="Times New Roman" w:hAnsi="Times New Roman" w:cs="Times New Roman"/>
          <w:sz w:val="24"/>
          <w:szCs w:val="24"/>
        </w:rPr>
        <w:t xml:space="preserve"> </w:t>
      </w:r>
      <w:r w:rsidRPr="009241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Pr="009241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4184">
        <w:rPr>
          <w:rFonts w:ascii="Times New Roman" w:hAnsi="Times New Roman" w:cs="Times New Roman"/>
          <w:sz w:val="24"/>
          <w:szCs w:val="24"/>
        </w:rPr>
        <w:t>. Калманка</w:t>
      </w:r>
    </w:p>
    <w:p w:rsidR="00CF4C0F" w:rsidRPr="00924184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Title"/>
        <w:widowControl/>
        <w:ind w:right="-6"/>
        <w:rPr>
          <w:rFonts w:ascii="Times New Roman" w:hAnsi="Times New Roman" w:cs="Times New Roman"/>
          <w:b w:val="0"/>
          <w:sz w:val="28"/>
          <w:szCs w:val="28"/>
        </w:rPr>
      </w:pPr>
      <w:r w:rsidRPr="00EF6562">
        <w:rPr>
          <w:rFonts w:ascii="Times New Roman" w:hAnsi="Times New Roman" w:cs="Times New Roman"/>
          <w:b w:val="0"/>
          <w:sz w:val="28"/>
          <w:szCs w:val="28"/>
        </w:rPr>
        <w:t xml:space="preserve">О системе налогообложения </w:t>
      </w:r>
    </w:p>
    <w:p w:rsidR="00CF4C0F" w:rsidRDefault="00CF4C0F" w:rsidP="00CF4C0F">
      <w:pPr>
        <w:pStyle w:val="ConsTitle"/>
        <w:widowControl/>
        <w:ind w:right="-6"/>
        <w:rPr>
          <w:rFonts w:ascii="Times New Roman" w:hAnsi="Times New Roman" w:cs="Times New Roman"/>
          <w:b w:val="0"/>
          <w:sz w:val="28"/>
          <w:szCs w:val="28"/>
        </w:rPr>
      </w:pPr>
      <w:r w:rsidRPr="00EF6562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6562">
        <w:rPr>
          <w:rFonts w:ascii="Times New Roman" w:hAnsi="Times New Roman" w:cs="Times New Roman"/>
          <w:b w:val="0"/>
          <w:sz w:val="28"/>
          <w:szCs w:val="28"/>
        </w:rPr>
        <w:t>виде единого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EF6562">
        <w:rPr>
          <w:rFonts w:ascii="Times New Roman" w:hAnsi="Times New Roman" w:cs="Times New Roman"/>
          <w:b w:val="0"/>
          <w:sz w:val="28"/>
          <w:szCs w:val="28"/>
        </w:rPr>
        <w:t>лога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6562">
        <w:rPr>
          <w:rFonts w:ascii="Times New Roman" w:hAnsi="Times New Roman" w:cs="Times New Roman"/>
          <w:b w:val="0"/>
          <w:sz w:val="28"/>
          <w:szCs w:val="28"/>
        </w:rPr>
        <w:t xml:space="preserve">на вмененный доход </w:t>
      </w:r>
      <w:proofErr w:type="gramStart"/>
      <w:r w:rsidRPr="00EF6562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</w:p>
    <w:p w:rsidR="00CF4C0F" w:rsidRDefault="00CF4C0F" w:rsidP="00CF4C0F">
      <w:pPr>
        <w:pStyle w:val="ConsTitle"/>
        <w:widowControl/>
        <w:ind w:right="-6"/>
        <w:rPr>
          <w:rFonts w:ascii="Times New Roman" w:hAnsi="Times New Roman" w:cs="Times New Roman"/>
          <w:b w:val="0"/>
          <w:sz w:val="28"/>
          <w:szCs w:val="28"/>
        </w:rPr>
      </w:pPr>
      <w:r w:rsidRPr="00EF6562">
        <w:rPr>
          <w:rFonts w:ascii="Times New Roman" w:hAnsi="Times New Roman" w:cs="Times New Roman"/>
          <w:b w:val="0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F6562">
        <w:rPr>
          <w:rFonts w:ascii="Times New Roman" w:hAnsi="Times New Roman" w:cs="Times New Roman"/>
          <w:b w:val="0"/>
          <w:sz w:val="28"/>
          <w:szCs w:val="28"/>
        </w:rPr>
        <w:t>идов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</w:t>
      </w:r>
      <w:r w:rsidRPr="00EF6562">
        <w:rPr>
          <w:rFonts w:ascii="Times New Roman" w:hAnsi="Times New Roman" w:cs="Times New Roman"/>
          <w:b w:val="0"/>
          <w:sz w:val="28"/>
          <w:szCs w:val="28"/>
        </w:rPr>
        <w:t>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6562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</w:p>
    <w:p w:rsidR="00CF4C0F" w:rsidRPr="00EF6562" w:rsidRDefault="00CF4C0F" w:rsidP="00CF4C0F">
      <w:pPr>
        <w:pStyle w:val="ConsTitle"/>
        <w:widowControl/>
        <w:ind w:right="-6"/>
        <w:rPr>
          <w:rFonts w:ascii="Times New Roman" w:hAnsi="Times New Roman" w:cs="Times New Roman"/>
          <w:b w:val="0"/>
          <w:sz w:val="28"/>
          <w:szCs w:val="28"/>
        </w:rPr>
      </w:pPr>
      <w:r w:rsidRPr="00EF6562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CF4C0F" w:rsidRPr="00EF6562" w:rsidRDefault="00CF4C0F" w:rsidP="00CF4C0F">
      <w:pPr>
        <w:pStyle w:val="ConsTitle"/>
        <w:widowControl/>
        <w:ind w:right="4854"/>
        <w:rPr>
          <w:rFonts w:ascii="Times New Roman" w:hAnsi="Times New Roman" w:cs="Times New Roman"/>
          <w:sz w:val="28"/>
          <w:szCs w:val="28"/>
        </w:rPr>
      </w:pPr>
    </w:p>
    <w:p w:rsidR="00CF4C0F" w:rsidRDefault="00CF4C0F" w:rsidP="00CF4C0F">
      <w:pPr>
        <w:pStyle w:val="ConsTitle"/>
        <w:widowControl/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6562">
        <w:rPr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главой 26.3 Налогового кодекса Российской Федерации, пунктом 3 статьи 24 Устава муниципального образования Калманский район  Алтайского края районное </w:t>
      </w:r>
      <w:r w:rsidRPr="00EF6562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</w:p>
    <w:p w:rsidR="00CF4C0F" w:rsidRDefault="00CF4C0F" w:rsidP="00CF4C0F">
      <w:pPr>
        <w:pStyle w:val="ConsTitle"/>
        <w:widowControl/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C0F" w:rsidRPr="00EF6562" w:rsidRDefault="00CF4C0F" w:rsidP="00CF4C0F">
      <w:pPr>
        <w:pStyle w:val="ConsTitle"/>
        <w:widowControl/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</w:t>
      </w:r>
      <w:r w:rsidRPr="00EF6562">
        <w:rPr>
          <w:rFonts w:ascii="Times New Roman" w:hAnsi="Times New Roman" w:cs="Times New Roman"/>
          <w:b w:val="0"/>
          <w:sz w:val="28"/>
          <w:szCs w:val="28"/>
        </w:rPr>
        <w:t>ИЛО:</w:t>
      </w:r>
    </w:p>
    <w:p w:rsidR="00CF4C0F" w:rsidRPr="00CF4C0F" w:rsidRDefault="00CF4C0F" w:rsidP="00CF4C0F">
      <w:pPr>
        <w:pStyle w:val="ConsTitle"/>
        <w:widowControl/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C0F">
        <w:rPr>
          <w:rFonts w:ascii="Times New Roman" w:hAnsi="Times New Roman" w:cs="Times New Roman"/>
          <w:b w:val="0"/>
          <w:sz w:val="28"/>
          <w:szCs w:val="28"/>
        </w:rPr>
        <w:t>1.Принять решение «О системе налогообложения в виде единого налога на вмененный доход для отдельных видов деятельности на территории Калманского района» (Приложения №1-10).</w:t>
      </w:r>
    </w:p>
    <w:p w:rsidR="00CF4C0F" w:rsidRPr="00CF4C0F" w:rsidRDefault="00CF4C0F" w:rsidP="00CF4C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C0F">
        <w:rPr>
          <w:rFonts w:ascii="Times New Roman" w:hAnsi="Times New Roman" w:cs="Times New Roman"/>
          <w:sz w:val="28"/>
          <w:szCs w:val="28"/>
        </w:rPr>
        <w:t>2. Решения районного Собрания депутатов Калманского района: № 94 от 22.10.2008 г. «О системе налогообложения в виде единого налога на вмененный доход для отдельных видов деятельности на территории Калманского района»; № 125 от 26.12.2008 г. «О внесении изменений в решение Собрания депутатов Калманского района № 94 от 22.10.2008 г. «О системе налогообложения в виде единого налога на вмененный доход для отдельных видов деятельности на территории Калманского района»; № 48 от 18.10.2011 г. «О внесении изменений в решение Собрания депутатов Калманского района № 94 от 22.10.2008 г. «О системе налогообложения в виде единого налога на вмененный доход для отдельных видов деятельности на территории Калманского района»; № 81 от 19.12.2012 г. «О внесении изменений в решение Собрания депутатов Калманского района № 94 от 22.10.2008 г. «О системе налогообложения в виде единого налога на вмененный доход для отдельных видов деятельности на территории Калманского района»; № 62 от 24.11.2015 г. «О внесении изменений в решение Собрания депутатов Калманского района № 94 от 22.10.2008 г. «О системе налогообложения в виде единого налога на вмененный доход для отдельных видов деятельности на территории Калманского района»  признать утратившими силу с 1 января 2017 года.</w:t>
      </w:r>
    </w:p>
    <w:p w:rsidR="00CF4C0F" w:rsidRPr="00CF4C0F" w:rsidRDefault="00CF4C0F" w:rsidP="00CF4C0F">
      <w:pPr>
        <w:pStyle w:val="ConsTitle"/>
        <w:widowControl/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C0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Главе района (А.А. </w:t>
      </w:r>
      <w:proofErr w:type="spellStart"/>
      <w:r w:rsidRPr="00CF4C0F">
        <w:rPr>
          <w:rFonts w:ascii="Times New Roman" w:hAnsi="Times New Roman" w:cs="Times New Roman"/>
          <w:b w:val="0"/>
          <w:sz w:val="28"/>
          <w:szCs w:val="28"/>
        </w:rPr>
        <w:t>Вундер</w:t>
      </w:r>
      <w:proofErr w:type="spellEnd"/>
      <w:r w:rsidRPr="00CF4C0F">
        <w:rPr>
          <w:rFonts w:ascii="Times New Roman" w:hAnsi="Times New Roman" w:cs="Times New Roman"/>
          <w:b w:val="0"/>
          <w:sz w:val="28"/>
          <w:szCs w:val="28"/>
        </w:rPr>
        <w:t>) данное решение опубликовать в установленном порядке.</w:t>
      </w:r>
    </w:p>
    <w:p w:rsidR="00CF4C0F" w:rsidRPr="00CF4C0F" w:rsidRDefault="00CF4C0F" w:rsidP="00CF4C0F">
      <w:pPr>
        <w:pStyle w:val="ConsTitle"/>
        <w:widowControl/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C0F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CF4C0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F4C0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бюджету и вопросам местного самоуправления (В.П. </w:t>
      </w:r>
      <w:proofErr w:type="spellStart"/>
      <w:r w:rsidRPr="00CF4C0F">
        <w:rPr>
          <w:rFonts w:ascii="Times New Roman" w:hAnsi="Times New Roman" w:cs="Times New Roman"/>
          <w:b w:val="0"/>
          <w:sz w:val="28"/>
          <w:szCs w:val="28"/>
        </w:rPr>
        <w:t>Хвостова</w:t>
      </w:r>
      <w:proofErr w:type="spellEnd"/>
      <w:r w:rsidRPr="00CF4C0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F4C0F" w:rsidRDefault="00CF4C0F" w:rsidP="00CF4C0F">
      <w:pPr>
        <w:pStyle w:val="ConsTitle"/>
        <w:widowControl/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C0F" w:rsidRPr="00CF4C0F" w:rsidRDefault="00CF4C0F" w:rsidP="00CF4C0F">
      <w:pPr>
        <w:pStyle w:val="ConsTitle"/>
        <w:widowControl/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C0F" w:rsidRP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F4C0F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А.А. </w:t>
      </w:r>
      <w:proofErr w:type="spellStart"/>
      <w:r w:rsidRPr="00CF4C0F">
        <w:rPr>
          <w:rFonts w:ascii="Times New Roman" w:hAnsi="Times New Roman" w:cs="Times New Roman"/>
          <w:sz w:val="28"/>
          <w:szCs w:val="28"/>
        </w:rPr>
        <w:t>Вундер</w:t>
      </w:r>
      <w:proofErr w:type="spellEnd"/>
    </w:p>
    <w:p w:rsidR="00CF4C0F" w:rsidRP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Pr="00FA03B1" w:rsidRDefault="00CF4C0F" w:rsidP="00CF4C0F">
      <w:pPr>
        <w:jc w:val="both"/>
        <w:rPr>
          <w:sz w:val="20"/>
          <w:szCs w:val="20"/>
        </w:rPr>
      </w:pPr>
      <w:r w:rsidRPr="00FA03B1">
        <w:rPr>
          <w:sz w:val="20"/>
          <w:szCs w:val="20"/>
        </w:rPr>
        <w:t>.</w:t>
      </w: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Default="00CF4C0F" w:rsidP="00CF4C0F">
      <w:pPr>
        <w:jc w:val="both"/>
        <w:rPr>
          <w:sz w:val="28"/>
          <w:szCs w:val="28"/>
        </w:rPr>
      </w:pPr>
    </w:p>
    <w:p w:rsidR="00CF4C0F" w:rsidRP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F4C0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№1</w:t>
      </w:r>
    </w:p>
    <w:p w:rsidR="00CF4C0F" w:rsidRP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F4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решению </w:t>
      </w:r>
      <w:proofErr w:type="gramStart"/>
      <w:r w:rsidRPr="00CF4C0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F4C0F" w:rsidRP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CF4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Собрания депутатов                                                                                         </w:t>
      </w:r>
    </w:p>
    <w:p w:rsidR="00CF4C0F" w:rsidRP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CF4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4C0F">
        <w:rPr>
          <w:rFonts w:ascii="Times New Roman" w:hAnsi="Times New Roman" w:cs="Times New Roman"/>
          <w:sz w:val="24"/>
          <w:szCs w:val="24"/>
        </w:rPr>
        <w:t>16.11.2016 № 54</w:t>
      </w:r>
    </w:p>
    <w:p w:rsidR="00CF4C0F" w:rsidRP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F4C0F" w:rsidRPr="00CF4C0F" w:rsidRDefault="00CF4C0F" w:rsidP="00CF4C0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C0F">
        <w:rPr>
          <w:rFonts w:ascii="Times New Roman" w:hAnsi="Times New Roman" w:cs="Times New Roman"/>
          <w:sz w:val="24"/>
          <w:szCs w:val="24"/>
        </w:rPr>
        <w:t>Настоящим решением, в соответствии Налоговым кодексом Российской Федерации (далее НК РФ) устанавливается и вводится в действие система налогообложения в виде единого налога на вмененный доход для отдельных видов деятельности (далее - единый налог) в порядке и в пределах, отнесенных НК РФ к ведению органов муниципальных районов.</w:t>
      </w:r>
    </w:p>
    <w:p w:rsidR="00CF4C0F" w:rsidRPr="00CF4C0F" w:rsidRDefault="00CF4C0F" w:rsidP="00CF4C0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C0F">
        <w:rPr>
          <w:rFonts w:ascii="Times New Roman" w:hAnsi="Times New Roman" w:cs="Times New Roman"/>
          <w:sz w:val="24"/>
          <w:szCs w:val="24"/>
        </w:rPr>
        <w:t xml:space="preserve">1. Установить и ввести </w:t>
      </w:r>
      <w:proofErr w:type="gramStart"/>
      <w:r w:rsidRPr="00CF4C0F">
        <w:rPr>
          <w:rFonts w:ascii="Times New Roman" w:hAnsi="Times New Roman" w:cs="Times New Roman"/>
          <w:sz w:val="24"/>
          <w:szCs w:val="24"/>
        </w:rPr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CF4C0F">
        <w:rPr>
          <w:rFonts w:ascii="Times New Roman" w:hAnsi="Times New Roman" w:cs="Times New Roman"/>
          <w:sz w:val="24"/>
          <w:szCs w:val="24"/>
        </w:rPr>
        <w:t xml:space="preserve"> Калманского района Алтайского края для плательщиков, осуществляющих предпринимательскую деятельность, определенную пунктом 2 настоящего решения и выбравших в качестве системы налогообложения единый налог на вмененный доход.</w:t>
      </w:r>
    </w:p>
    <w:p w:rsidR="00CF4C0F" w:rsidRPr="00CF4C0F" w:rsidRDefault="00CF4C0F" w:rsidP="00CF4C0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C0F">
        <w:rPr>
          <w:rFonts w:ascii="Times New Roman" w:hAnsi="Times New Roman" w:cs="Times New Roman"/>
          <w:sz w:val="24"/>
          <w:szCs w:val="24"/>
        </w:rPr>
        <w:t>2</w:t>
      </w:r>
      <w:r w:rsidRPr="00CF4C0F">
        <w:rPr>
          <w:rFonts w:ascii="Times New Roman" w:hAnsi="Times New Roman" w:cs="Times New Roman"/>
          <w:sz w:val="28"/>
          <w:szCs w:val="28"/>
        </w:rPr>
        <w:t xml:space="preserve">. </w:t>
      </w:r>
      <w:r w:rsidRPr="00CF4C0F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 вводится в отношении следующих видов предпринимательской деятельности:</w:t>
      </w:r>
    </w:p>
    <w:p w:rsidR="00CF4C0F" w:rsidRPr="00CF4C0F" w:rsidRDefault="00CF4C0F" w:rsidP="00CF4C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F4C0F">
        <w:rPr>
          <w:rFonts w:ascii="Times New Roman" w:hAnsi="Times New Roman" w:cs="Times New Roman"/>
          <w:color w:val="000000"/>
        </w:rPr>
        <w:t xml:space="preserve">1) оказания бытовых услуг. Коды видов деятельности в соответствии с Общероссийским </w:t>
      </w:r>
      <w:hyperlink r:id="rId8" w:history="1">
        <w:r w:rsidRPr="00CF4C0F">
          <w:rPr>
            <w:rFonts w:ascii="Times New Roman" w:hAnsi="Times New Roman" w:cs="Times New Roman"/>
            <w:color w:val="000000"/>
          </w:rPr>
          <w:t>классификатором</w:t>
        </w:r>
      </w:hyperlink>
      <w:r w:rsidRPr="00CF4C0F">
        <w:rPr>
          <w:rFonts w:ascii="Times New Roman" w:hAnsi="Times New Roman" w:cs="Times New Roman"/>
          <w:color w:val="000000"/>
        </w:rPr>
        <w:t xml:space="preserve"> видов экономической деятельности и коды услуг в соответствии с Общероссийским </w:t>
      </w:r>
      <w:hyperlink r:id="rId9" w:history="1">
        <w:r w:rsidRPr="00CF4C0F">
          <w:rPr>
            <w:rFonts w:ascii="Times New Roman" w:hAnsi="Times New Roman" w:cs="Times New Roman"/>
            <w:color w:val="000000"/>
          </w:rPr>
          <w:t>классификатором</w:t>
        </w:r>
      </w:hyperlink>
      <w:r w:rsidRPr="00CF4C0F">
        <w:rPr>
          <w:rFonts w:ascii="Times New Roman" w:hAnsi="Times New Roman" w:cs="Times New Roman"/>
          <w:color w:val="000000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CF4C0F" w:rsidRPr="00CF4C0F" w:rsidRDefault="00CF4C0F" w:rsidP="00CF4C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F4C0F">
        <w:rPr>
          <w:rFonts w:ascii="Times New Roman" w:hAnsi="Times New Roman" w:cs="Times New Roman"/>
          <w:color w:val="000000"/>
        </w:rPr>
        <w:t>2) оказания ветеринарных услуг;</w:t>
      </w:r>
    </w:p>
    <w:p w:rsidR="00CF4C0F" w:rsidRPr="00CF4C0F" w:rsidRDefault="00CF4C0F" w:rsidP="00CF4C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F4C0F">
        <w:rPr>
          <w:rFonts w:ascii="Times New Roman" w:hAnsi="Times New Roman" w:cs="Times New Roman"/>
          <w:color w:val="000000"/>
        </w:rPr>
        <w:t>3) оказания услуг по ремонту, техническому обслуживанию и мойке автомототранспортных средств;</w:t>
      </w:r>
    </w:p>
    <w:p w:rsidR="00CF4C0F" w:rsidRPr="00CF4C0F" w:rsidRDefault="00CF4C0F" w:rsidP="00CF4C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F4C0F">
        <w:rPr>
          <w:rFonts w:ascii="Times New Roman" w:hAnsi="Times New Roman" w:cs="Times New Roman"/>
          <w:color w:val="000000"/>
        </w:rPr>
        <w:t xml:space="preserve"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</w:r>
      <w:hyperlink r:id="rId10" w:history="1">
        <w:r w:rsidRPr="00CF4C0F">
          <w:rPr>
            <w:rFonts w:ascii="Times New Roman" w:hAnsi="Times New Roman" w:cs="Times New Roman"/>
            <w:color w:val="000000"/>
          </w:rPr>
          <w:t>платных стоянках</w:t>
        </w:r>
      </w:hyperlink>
      <w:r w:rsidRPr="00CF4C0F">
        <w:rPr>
          <w:rFonts w:ascii="Times New Roman" w:hAnsi="Times New Roman" w:cs="Times New Roman"/>
          <w:color w:val="000000"/>
        </w:rPr>
        <w:t xml:space="preserve"> (за исключением штрафных автостоянок);</w:t>
      </w:r>
    </w:p>
    <w:p w:rsidR="00CF4C0F" w:rsidRPr="00CF4C0F" w:rsidRDefault="00CF4C0F" w:rsidP="00CF4C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F4C0F">
        <w:rPr>
          <w:rFonts w:ascii="Times New Roman" w:hAnsi="Times New Roman" w:cs="Times New Roman"/>
          <w:color w:val="000000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F4C0F" w:rsidRPr="00CF4C0F" w:rsidRDefault="00CF4C0F" w:rsidP="00CF4C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F4C0F">
        <w:rPr>
          <w:rFonts w:ascii="Times New Roman" w:hAnsi="Times New Roman" w:cs="Times New Roman"/>
          <w:color w:val="000000"/>
        </w:rPr>
        <w:t xml:space="preserve">6) </w:t>
      </w:r>
      <w:hyperlink r:id="rId11" w:history="1">
        <w:r w:rsidRPr="00CF4C0F">
          <w:rPr>
            <w:rFonts w:ascii="Times New Roman" w:hAnsi="Times New Roman" w:cs="Times New Roman"/>
            <w:color w:val="000000"/>
          </w:rPr>
          <w:t>розничной торговли</w:t>
        </w:r>
      </w:hyperlink>
      <w:r w:rsidRPr="00CF4C0F">
        <w:rPr>
          <w:rFonts w:ascii="Times New Roman" w:hAnsi="Times New Roman" w:cs="Times New Roman"/>
          <w:color w:val="000000"/>
        </w:rPr>
        <w:t xml:space="preserve">, осуществляемой через </w:t>
      </w:r>
      <w:hyperlink r:id="rId12" w:history="1">
        <w:r w:rsidRPr="00CF4C0F">
          <w:rPr>
            <w:rFonts w:ascii="Times New Roman" w:hAnsi="Times New Roman" w:cs="Times New Roman"/>
            <w:color w:val="000000"/>
          </w:rPr>
          <w:t>магазины</w:t>
        </w:r>
      </w:hyperlink>
      <w:r w:rsidRPr="00CF4C0F">
        <w:rPr>
          <w:rFonts w:ascii="Times New Roman" w:hAnsi="Times New Roman" w:cs="Times New Roman"/>
          <w:color w:val="000000"/>
        </w:rPr>
        <w:t xml:space="preserve"> и </w:t>
      </w:r>
      <w:hyperlink r:id="rId13" w:history="1">
        <w:r w:rsidRPr="00CF4C0F">
          <w:rPr>
            <w:rFonts w:ascii="Times New Roman" w:hAnsi="Times New Roman" w:cs="Times New Roman"/>
            <w:color w:val="000000"/>
          </w:rPr>
          <w:t>павильоны</w:t>
        </w:r>
      </w:hyperlink>
      <w:r w:rsidRPr="00CF4C0F">
        <w:rPr>
          <w:rFonts w:ascii="Times New Roman" w:hAnsi="Times New Roman" w:cs="Times New Roman"/>
          <w:color w:val="000000"/>
        </w:rPr>
        <w:t xml:space="preserve"> с </w:t>
      </w:r>
      <w:hyperlink r:id="rId14" w:history="1">
        <w:r w:rsidRPr="00CF4C0F">
          <w:rPr>
            <w:rFonts w:ascii="Times New Roman" w:hAnsi="Times New Roman" w:cs="Times New Roman"/>
            <w:color w:val="000000"/>
          </w:rPr>
          <w:t>площадью торгового зала</w:t>
        </w:r>
      </w:hyperlink>
      <w:r w:rsidRPr="00CF4C0F">
        <w:rPr>
          <w:rFonts w:ascii="Times New Roman" w:hAnsi="Times New Roman" w:cs="Times New Roman"/>
          <w:color w:val="000000"/>
        </w:rPr>
        <w:t xml:space="preserve"> не более 150 квадратных метров по каждому объекту организации торговли;</w:t>
      </w:r>
    </w:p>
    <w:p w:rsidR="00CF4C0F" w:rsidRPr="00CF4C0F" w:rsidRDefault="00CF4C0F" w:rsidP="00CF4C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F4C0F">
        <w:rPr>
          <w:rFonts w:ascii="Times New Roman" w:hAnsi="Times New Roman" w:cs="Times New Roman"/>
          <w:color w:val="000000"/>
        </w:rPr>
        <w:t xml:space="preserve">7) розничной торговли, осуществляемой через объекты </w:t>
      </w:r>
      <w:hyperlink r:id="rId15" w:history="1">
        <w:r w:rsidRPr="00CF4C0F">
          <w:rPr>
            <w:rFonts w:ascii="Times New Roman" w:hAnsi="Times New Roman" w:cs="Times New Roman"/>
            <w:color w:val="000000"/>
          </w:rPr>
          <w:t>стационарной торговой сети, не имеющей торговых залов</w:t>
        </w:r>
      </w:hyperlink>
      <w:r w:rsidRPr="00CF4C0F">
        <w:rPr>
          <w:rFonts w:ascii="Times New Roman" w:hAnsi="Times New Roman" w:cs="Times New Roman"/>
          <w:color w:val="000000"/>
        </w:rPr>
        <w:t xml:space="preserve">, а также объекты </w:t>
      </w:r>
      <w:hyperlink r:id="rId16" w:history="1">
        <w:r w:rsidRPr="00CF4C0F">
          <w:rPr>
            <w:rFonts w:ascii="Times New Roman" w:hAnsi="Times New Roman" w:cs="Times New Roman"/>
            <w:color w:val="000000"/>
          </w:rPr>
          <w:t>нестационарной торговой сети</w:t>
        </w:r>
      </w:hyperlink>
      <w:r w:rsidRPr="00CF4C0F">
        <w:rPr>
          <w:rFonts w:ascii="Times New Roman" w:hAnsi="Times New Roman" w:cs="Times New Roman"/>
          <w:color w:val="000000"/>
        </w:rPr>
        <w:t>;</w:t>
      </w:r>
    </w:p>
    <w:p w:rsidR="00CF4C0F" w:rsidRPr="00CF4C0F" w:rsidRDefault="00CF4C0F" w:rsidP="00CF4C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F4C0F">
        <w:rPr>
          <w:rFonts w:ascii="Times New Roman" w:hAnsi="Times New Roman" w:cs="Times New Roman"/>
          <w:color w:val="000000"/>
        </w:rPr>
        <w:t xml:space="preserve">8) оказания </w:t>
      </w:r>
      <w:hyperlink r:id="rId17" w:history="1">
        <w:r w:rsidRPr="00CF4C0F">
          <w:rPr>
            <w:rFonts w:ascii="Times New Roman" w:hAnsi="Times New Roman" w:cs="Times New Roman"/>
            <w:color w:val="000000"/>
          </w:rPr>
          <w:t>услуг общественного питания</w:t>
        </w:r>
      </w:hyperlink>
      <w:r w:rsidRPr="00CF4C0F">
        <w:rPr>
          <w:rFonts w:ascii="Times New Roman" w:hAnsi="Times New Roman" w:cs="Times New Roman"/>
          <w:color w:val="000000"/>
        </w:rPr>
        <w:t xml:space="preserve">, осуществляемых через объекты организации общественного питания с </w:t>
      </w:r>
      <w:hyperlink r:id="rId18" w:history="1">
        <w:r w:rsidRPr="00CF4C0F">
          <w:rPr>
            <w:rFonts w:ascii="Times New Roman" w:hAnsi="Times New Roman" w:cs="Times New Roman"/>
            <w:color w:val="000000"/>
          </w:rPr>
          <w:t>площадью зала обслуживания посетителей</w:t>
        </w:r>
      </w:hyperlink>
      <w:r w:rsidRPr="00CF4C0F">
        <w:rPr>
          <w:rFonts w:ascii="Times New Roman" w:hAnsi="Times New Roman" w:cs="Times New Roman"/>
          <w:color w:val="000000"/>
        </w:rPr>
        <w:t xml:space="preserve"> не более 150 квадратных метров по каждому объекту организации общественного питания. </w:t>
      </w:r>
      <w:proofErr w:type="gramStart"/>
      <w:r w:rsidRPr="00CF4C0F">
        <w:rPr>
          <w:rFonts w:ascii="Times New Roman" w:hAnsi="Times New Roman" w:cs="Times New Roman"/>
          <w:color w:val="000000"/>
        </w:rP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CF4C0F" w:rsidRPr="00CF4C0F" w:rsidRDefault="00CF4C0F" w:rsidP="00CF4C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F4C0F">
        <w:rPr>
          <w:rFonts w:ascii="Times New Roman" w:hAnsi="Times New Roman" w:cs="Times New Roman"/>
          <w:color w:val="000000"/>
        </w:rPr>
        <w:t xml:space="preserve">9) оказания услуг общественного питания, осуществляемых через объекты организации общественного питания, </w:t>
      </w:r>
      <w:hyperlink r:id="rId19" w:history="1">
        <w:r w:rsidRPr="00CF4C0F">
          <w:rPr>
            <w:rFonts w:ascii="Times New Roman" w:hAnsi="Times New Roman" w:cs="Times New Roman"/>
            <w:color w:val="000000"/>
          </w:rPr>
          <w:t>не имеющие зала обслуживания посетителей</w:t>
        </w:r>
      </w:hyperlink>
      <w:r w:rsidRPr="00CF4C0F">
        <w:rPr>
          <w:rFonts w:ascii="Times New Roman" w:hAnsi="Times New Roman" w:cs="Times New Roman"/>
          <w:color w:val="000000"/>
        </w:rPr>
        <w:t>;</w:t>
      </w:r>
    </w:p>
    <w:p w:rsidR="00CF4C0F" w:rsidRPr="00CF4C0F" w:rsidRDefault="00CF4C0F" w:rsidP="00CF4C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F4C0F">
        <w:rPr>
          <w:rFonts w:ascii="Times New Roman" w:hAnsi="Times New Roman" w:cs="Times New Roman"/>
          <w:color w:val="000000"/>
        </w:rPr>
        <w:t xml:space="preserve">10) </w:t>
      </w:r>
      <w:hyperlink r:id="rId20" w:history="1">
        <w:r w:rsidRPr="00CF4C0F">
          <w:rPr>
            <w:rFonts w:ascii="Times New Roman" w:hAnsi="Times New Roman" w:cs="Times New Roman"/>
            <w:color w:val="000000"/>
          </w:rPr>
          <w:t>распространения наружной рекламы</w:t>
        </w:r>
      </w:hyperlink>
      <w:r w:rsidRPr="00CF4C0F">
        <w:rPr>
          <w:rFonts w:ascii="Times New Roman" w:hAnsi="Times New Roman" w:cs="Times New Roman"/>
          <w:color w:val="000000"/>
        </w:rPr>
        <w:t xml:space="preserve"> с использованием рекламных конструкций;</w:t>
      </w:r>
    </w:p>
    <w:p w:rsidR="00CF4C0F" w:rsidRPr="00CF4C0F" w:rsidRDefault="00CF4C0F" w:rsidP="00CF4C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F4C0F">
        <w:rPr>
          <w:rFonts w:ascii="Times New Roman" w:hAnsi="Times New Roman" w:cs="Times New Roman"/>
          <w:color w:val="000000"/>
        </w:rPr>
        <w:t xml:space="preserve">11) </w:t>
      </w:r>
      <w:hyperlink r:id="rId21" w:history="1">
        <w:r w:rsidRPr="00CF4C0F">
          <w:rPr>
            <w:rFonts w:ascii="Times New Roman" w:hAnsi="Times New Roman" w:cs="Times New Roman"/>
            <w:color w:val="000000"/>
          </w:rPr>
          <w:t>размещения рекламы</w:t>
        </w:r>
      </w:hyperlink>
      <w:r w:rsidRPr="00CF4C0F">
        <w:rPr>
          <w:rFonts w:ascii="Times New Roman" w:hAnsi="Times New Roman" w:cs="Times New Roman"/>
          <w:color w:val="000000"/>
        </w:rPr>
        <w:t xml:space="preserve"> с использованием внешних и внутренних поверхностей транспортных средств;</w:t>
      </w:r>
    </w:p>
    <w:p w:rsidR="00CF4C0F" w:rsidRPr="00CF4C0F" w:rsidRDefault="00CF4C0F" w:rsidP="00CF4C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F4C0F">
        <w:rPr>
          <w:rFonts w:ascii="Times New Roman" w:hAnsi="Times New Roman" w:cs="Times New Roman"/>
          <w:color w:val="000000"/>
        </w:rPr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hyperlink r:id="rId22" w:history="1">
        <w:r w:rsidRPr="00CF4C0F">
          <w:rPr>
            <w:rFonts w:ascii="Times New Roman" w:hAnsi="Times New Roman" w:cs="Times New Roman"/>
            <w:color w:val="000000"/>
          </w:rPr>
          <w:t>помещений для временного размещения и проживания</w:t>
        </w:r>
      </w:hyperlink>
      <w:r w:rsidRPr="00CF4C0F">
        <w:rPr>
          <w:rFonts w:ascii="Times New Roman" w:hAnsi="Times New Roman" w:cs="Times New Roman"/>
          <w:color w:val="000000"/>
        </w:rPr>
        <w:t xml:space="preserve"> не более 500 квадратных метров;</w:t>
      </w:r>
    </w:p>
    <w:p w:rsidR="00CF4C0F" w:rsidRPr="00CF4C0F" w:rsidRDefault="00CF4C0F" w:rsidP="00CF4C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F4C0F">
        <w:rPr>
          <w:rFonts w:ascii="Times New Roman" w:hAnsi="Times New Roman" w:cs="Times New Roman"/>
          <w:color w:val="000000"/>
        </w:rPr>
        <w:lastRenderedPageBreak/>
        <w:t xml:space="preserve">13) оказания услуг по передаче во временное владение и (или) в пользование </w:t>
      </w:r>
      <w:hyperlink r:id="rId23" w:history="1">
        <w:r w:rsidRPr="00CF4C0F">
          <w:rPr>
            <w:rFonts w:ascii="Times New Roman" w:hAnsi="Times New Roman" w:cs="Times New Roman"/>
            <w:color w:val="000000"/>
          </w:rPr>
          <w:t>торговых мест</w:t>
        </w:r>
      </w:hyperlink>
      <w:r w:rsidRPr="00CF4C0F">
        <w:rPr>
          <w:rFonts w:ascii="Times New Roman" w:hAnsi="Times New Roman" w:cs="Times New Roman"/>
          <w:color w:val="000000"/>
        </w:rPr>
        <w:t xml:space="preserve">, расположенных в объектах </w:t>
      </w:r>
      <w:hyperlink r:id="rId24" w:history="1">
        <w:r w:rsidRPr="00CF4C0F">
          <w:rPr>
            <w:rFonts w:ascii="Times New Roman" w:hAnsi="Times New Roman" w:cs="Times New Roman"/>
            <w:color w:val="000000"/>
          </w:rPr>
          <w:t>стационарной торговой сети, не имеющих торговых залов</w:t>
        </w:r>
      </w:hyperlink>
      <w:r w:rsidRPr="00CF4C0F">
        <w:rPr>
          <w:rFonts w:ascii="Times New Roman" w:hAnsi="Times New Roman" w:cs="Times New Roman"/>
          <w:color w:val="000000"/>
        </w:rPr>
        <w:t xml:space="preserve">, объектов </w:t>
      </w:r>
      <w:hyperlink r:id="rId25" w:history="1">
        <w:r w:rsidRPr="00CF4C0F">
          <w:rPr>
            <w:rFonts w:ascii="Times New Roman" w:hAnsi="Times New Roman" w:cs="Times New Roman"/>
            <w:color w:val="000000"/>
          </w:rPr>
          <w:t>нестационарной торговой сети</w:t>
        </w:r>
      </w:hyperlink>
      <w:r w:rsidRPr="00CF4C0F">
        <w:rPr>
          <w:rFonts w:ascii="Times New Roman" w:hAnsi="Times New Roman" w:cs="Times New Roman"/>
          <w:color w:val="000000"/>
        </w:rPr>
        <w:t xml:space="preserve">, а также объектов организации общественного питания, </w:t>
      </w:r>
      <w:hyperlink r:id="rId26" w:history="1">
        <w:r w:rsidRPr="00CF4C0F">
          <w:rPr>
            <w:rFonts w:ascii="Times New Roman" w:hAnsi="Times New Roman" w:cs="Times New Roman"/>
            <w:color w:val="000000"/>
          </w:rPr>
          <w:t>не имеющих зала обслуживания посетителей</w:t>
        </w:r>
      </w:hyperlink>
      <w:r w:rsidRPr="00CF4C0F">
        <w:rPr>
          <w:rFonts w:ascii="Times New Roman" w:hAnsi="Times New Roman" w:cs="Times New Roman"/>
          <w:color w:val="000000"/>
        </w:rPr>
        <w:t>;</w:t>
      </w:r>
    </w:p>
    <w:p w:rsidR="00CF4C0F" w:rsidRPr="00CF4C0F" w:rsidRDefault="00CF4C0F" w:rsidP="00CF4C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F4C0F">
        <w:rPr>
          <w:rFonts w:ascii="Times New Roman" w:hAnsi="Times New Roman" w:cs="Times New Roman"/>
          <w:color w:val="000000"/>
        </w:rPr>
        <w:t xml:space="preserve">14) оказания услуг по передаче во временное владение и (или) в пользование земельных участков для размещения объектов </w:t>
      </w:r>
      <w:hyperlink r:id="rId27" w:history="1">
        <w:r w:rsidRPr="00CF4C0F">
          <w:rPr>
            <w:rFonts w:ascii="Times New Roman" w:hAnsi="Times New Roman" w:cs="Times New Roman"/>
            <w:color w:val="000000"/>
          </w:rPr>
          <w:t>стационарной</w:t>
        </w:r>
      </w:hyperlink>
      <w:r w:rsidRPr="00CF4C0F">
        <w:rPr>
          <w:rFonts w:ascii="Times New Roman" w:hAnsi="Times New Roman" w:cs="Times New Roman"/>
          <w:color w:val="000000"/>
        </w:rPr>
        <w:t xml:space="preserve"> и </w:t>
      </w:r>
      <w:hyperlink r:id="rId28" w:history="1">
        <w:r w:rsidRPr="00CF4C0F">
          <w:rPr>
            <w:rFonts w:ascii="Times New Roman" w:hAnsi="Times New Roman" w:cs="Times New Roman"/>
            <w:color w:val="000000"/>
          </w:rPr>
          <w:t>нестационарной</w:t>
        </w:r>
      </w:hyperlink>
      <w:r w:rsidRPr="00CF4C0F">
        <w:rPr>
          <w:rFonts w:ascii="Times New Roman" w:hAnsi="Times New Roman" w:cs="Times New Roman"/>
          <w:color w:val="000000"/>
        </w:rPr>
        <w:t xml:space="preserve"> торговой сети, а также </w:t>
      </w:r>
      <w:hyperlink r:id="rId29" w:history="1">
        <w:r w:rsidRPr="00CF4C0F">
          <w:rPr>
            <w:rFonts w:ascii="Times New Roman" w:hAnsi="Times New Roman" w:cs="Times New Roman"/>
            <w:color w:val="000000"/>
          </w:rPr>
          <w:t>объектов организации общественного питания</w:t>
        </w:r>
      </w:hyperlink>
      <w:r w:rsidRPr="00CF4C0F">
        <w:rPr>
          <w:rFonts w:ascii="Times New Roman" w:hAnsi="Times New Roman" w:cs="Times New Roman"/>
          <w:color w:val="000000"/>
        </w:rPr>
        <w:t>.</w:t>
      </w:r>
    </w:p>
    <w:p w:rsidR="00CF4C0F" w:rsidRPr="00CF4C0F" w:rsidRDefault="00CF4C0F" w:rsidP="00CF4C0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C0F">
        <w:rPr>
          <w:rFonts w:ascii="Times New Roman" w:hAnsi="Times New Roman" w:cs="Times New Roman"/>
          <w:sz w:val="24"/>
          <w:szCs w:val="24"/>
        </w:rPr>
        <w:t>3. Значение корректирующего коэффициента базовой доходности К</w:t>
      </w:r>
      <w:proofErr w:type="gramStart"/>
      <w:r w:rsidRPr="00CF4C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F4C0F">
        <w:rPr>
          <w:rFonts w:ascii="Times New Roman" w:hAnsi="Times New Roman" w:cs="Times New Roman"/>
          <w:sz w:val="24"/>
          <w:szCs w:val="24"/>
        </w:rPr>
        <w:t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Приложениях №2-10 к настоящему решению.</w:t>
      </w:r>
    </w:p>
    <w:p w:rsidR="00CF4C0F" w:rsidRPr="00CF4C0F" w:rsidRDefault="00CF4C0F" w:rsidP="00CF4C0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C0F">
        <w:rPr>
          <w:rFonts w:ascii="Times New Roman" w:hAnsi="Times New Roman" w:cs="Times New Roman"/>
          <w:sz w:val="24"/>
          <w:szCs w:val="24"/>
        </w:rPr>
        <w:t>Если значение коэффициента К</w:t>
      </w:r>
      <w:proofErr w:type="gramStart"/>
      <w:r w:rsidRPr="00CF4C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F4C0F">
        <w:rPr>
          <w:rFonts w:ascii="Times New Roman" w:hAnsi="Times New Roman" w:cs="Times New Roman"/>
          <w:sz w:val="24"/>
          <w:szCs w:val="24"/>
        </w:rPr>
        <w:t>, определенное путем умножения соответствующих видам деятельности коэффициентов, указанных в Приложениях к настоящему решению, менее 0,005, то используется значение коэффициента, равное 0,005.</w:t>
      </w:r>
    </w:p>
    <w:p w:rsidR="00CF4C0F" w:rsidRPr="00EB520B" w:rsidRDefault="00CF4C0F" w:rsidP="00CF4C0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4C0F" w:rsidRPr="001F5396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F539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5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решению </w:t>
      </w:r>
      <w:proofErr w:type="gramStart"/>
      <w:r w:rsidRPr="00F14FE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Собрания депутатов </w:t>
      </w:r>
    </w:p>
    <w:p w:rsidR="00CF4C0F" w:rsidRPr="00EF6DEB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16.11.2016</w:t>
      </w:r>
      <w:r w:rsidRPr="00EF6DE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№54</w:t>
      </w:r>
      <w:r w:rsidRPr="00EF6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C0F" w:rsidRDefault="00CF4C0F" w:rsidP="00CF4C0F">
      <w:pPr>
        <w:pStyle w:val="ConsNormal"/>
        <w:widowControl/>
        <w:ind w:right="0" w:firstLine="0"/>
        <w:rPr>
          <w:sz w:val="24"/>
          <w:szCs w:val="24"/>
        </w:rPr>
      </w:pPr>
    </w:p>
    <w:p w:rsidR="00CF4C0F" w:rsidRDefault="00CF4C0F" w:rsidP="00CF4C0F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"А",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УЧИТЫВАЮЩИЙ ТИП НАСЕЛЕННОГО ПУНКТА, В КОТОРОМ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ОСУЩЕСТВЛЯЕТСЯ ПРЕДПРИНИМАТЕЛЬСКАЯ ДЕЯТЕЛЬНОСТЬ &lt;*&gt;</w:t>
      </w: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F4C0F" w:rsidRDefault="00CF4C0F" w:rsidP="00CF4C0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</w:t>
      </w:r>
    </w:p>
    <w:p w:rsidR="00CF4C0F" w:rsidRDefault="00CF4C0F" w:rsidP="00CF4C0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&lt;*&gt; Данный коэффициент не применяется для вида деятельности "Оказание автотранспортных услуг по перевозке пассажиров и грузов, осуществляемых </w:t>
      </w:r>
      <w:proofErr w:type="spellStart"/>
      <w:proofErr w:type="gramStart"/>
      <w:r>
        <w:rPr>
          <w:rFonts w:ascii="Times New Roman" w:hAnsi="Times New Roman" w:cs="Times New Roman"/>
        </w:rPr>
        <w:t>op</w:t>
      </w:r>
      <w:proofErr w:type="gramEnd"/>
      <w:r>
        <w:rPr>
          <w:rFonts w:ascii="Times New Roman" w:hAnsi="Times New Roman" w:cs="Times New Roman"/>
        </w:rPr>
        <w:t>ганизациями</w:t>
      </w:r>
      <w:proofErr w:type="spellEnd"/>
      <w:r>
        <w:rPr>
          <w:rFonts w:ascii="Times New Roman" w:hAnsi="Times New Roman" w:cs="Times New Roman"/>
        </w:rPr>
        <w:t xml:space="preserve"> и индивидуальными предпринимателями, эксплуатирующими не более 20 транспортных средств".</w:t>
      </w:r>
    </w:p>
    <w:p w:rsidR="00CF4C0F" w:rsidRDefault="00CF4C0F" w:rsidP="00CF4C0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90"/>
        <w:gridCol w:w="1755"/>
      </w:tblGrid>
      <w:tr w:rsidR="00CF4C0F" w:rsidTr="001E53E3">
        <w:trPr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  </w:t>
            </w:r>
            <w:r>
              <w:rPr>
                <w:rFonts w:ascii="Times New Roman" w:hAnsi="Times New Roman" w:cs="Times New Roman"/>
              </w:rPr>
              <w:br/>
              <w:t>коэффициента</w:t>
            </w: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центр с населением: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5000 человек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населенные пункты с населением: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3000 человек включительно до 5000 человек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1000 человек включительно до 3000 человек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500 человек включительно до 1000 человек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300 человек включительно до 500 человек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300 человек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деятельности вне населенного пункта &lt;*&gt;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</w:tbl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2</w:t>
      </w: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"А"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ВИДА ДЕЯТЕЛЬНОСТИ "ОКАЗАНИЕ </w:t>
      </w:r>
      <w:proofErr w:type="gramStart"/>
      <w:r>
        <w:rPr>
          <w:rFonts w:ascii="Times New Roman" w:hAnsi="Times New Roman" w:cs="Times New Roman"/>
        </w:rPr>
        <w:t>АВТОТРАНСПОРТНЫХ</w:t>
      </w:r>
      <w:proofErr w:type="gramEnd"/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ПО ПЕРЕВОЗКЕ ПАССАЖИРОВ И ГРУЗОВ, ОСУЩЕСТВЛЯЕМЫХ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И ИНДИВИДУАЛЬНЫМИ ПРЕДПРИНИМАТЕЛЯМИ,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ИМЕЮЩИМИ</w:t>
      </w:r>
      <w:proofErr w:type="gramEnd"/>
      <w:r>
        <w:rPr>
          <w:rFonts w:ascii="Times New Roman" w:hAnsi="Times New Roman" w:cs="Times New Roman"/>
        </w:rPr>
        <w:t xml:space="preserve">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УСЛУГ"  </w:t>
      </w:r>
    </w:p>
    <w:p w:rsidR="00CF4C0F" w:rsidRPr="005A1004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1755"/>
      </w:tblGrid>
      <w:tr w:rsidR="00CF4C0F" w:rsidTr="001E53E3">
        <w:trPr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перевозок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  </w:t>
            </w:r>
            <w:r>
              <w:rPr>
                <w:rFonts w:ascii="Times New Roman" w:hAnsi="Times New Roman" w:cs="Times New Roman"/>
              </w:rPr>
              <w:br/>
              <w:t>коэффициента</w:t>
            </w:r>
          </w:p>
        </w:tc>
      </w:tr>
      <w:tr w:rsidR="00CF4C0F" w:rsidTr="001E53E3">
        <w:trPr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Перевозки, при которых одним из конечных пунктов назначения является  город  Барнаул.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4C0F" w:rsidTr="001E53E3">
        <w:trPr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Прочие виды перевозок на  территории  Алтайского</w:t>
            </w:r>
            <w:r>
              <w:rPr>
                <w:rFonts w:ascii="Times New Roman" w:hAnsi="Times New Roman" w:cs="Times New Roman"/>
              </w:rPr>
              <w:br/>
              <w:t xml:space="preserve">края  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4C0F" w:rsidTr="001E53E3">
        <w:trPr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Перевозки за пределы Алтайского края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№3</w:t>
      </w:r>
    </w:p>
    <w:p w:rsidR="00CF4C0F" w:rsidRPr="00F14FEE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решению </w:t>
      </w:r>
      <w:proofErr w:type="gramStart"/>
      <w:r w:rsidRPr="00F14FE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F4C0F" w:rsidRDefault="00CF4C0F" w:rsidP="00CF4C0F">
      <w:pPr>
        <w:pStyle w:val="ConsNormal"/>
        <w:widowControl/>
        <w:ind w:right="0" w:firstLine="0"/>
        <w:rPr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Собрания депутатов</w:t>
      </w:r>
      <w:r w:rsidRPr="00F14FE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16.11.2016. </w:t>
      </w:r>
      <w:r w:rsidRPr="000D773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54</w:t>
      </w: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"Б",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УЧИТЫВАЮЩИЙ</w:t>
      </w:r>
      <w:proofErr w:type="gramEnd"/>
      <w:r>
        <w:rPr>
          <w:rFonts w:ascii="Times New Roman" w:hAnsi="Times New Roman" w:cs="Times New Roman"/>
        </w:rPr>
        <w:t xml:space="preserve"> ВИДЫ ДЕЯТЕЛЬНОСТИ &lt;*&gt;</w:t>
      </w:r>
    </w:p>
    <w:p w:rsidR="00CF4C0F" w:rsidRDefault="00CF4C0F" w:rsidP="00CF4C0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Значение коэффициента "Б" умножается на 0,9 по видам деятельности "Оказание бытовых услуг", "Оказание ветеринарных услуг", "Оказание услуг по ремонту, техническому обслуживанию и мойке автотранспортных средств" для индивидуальных предпринимателей, привлекающих работников по трудовым договорам (контрактам), и организаций.</w:t>
      </w:r>
    </w:p>
    <w:p w:rsidR="00CF4C0F" w:rsidRDefault="00CF4C0F" w:rsidP="00CF4C0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1980"/>
      </w:tblGrid>
      <w:tr w:rsidR="00CF4C0F" w:rsidTr="001E53E3">
        <w:tc>
          <w:tcPr>
            <w:tcW w:w="828" w:type="dxa"/>
          </w:tcPr>
          <w:p w:rsidR="00CF4C0F" w:rsidRPr="002C648B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CF4C0F" w:rsidRPr="00ED27B0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ED27B0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980" w:type="dxa"/>
          </w:tcPr>
          <w:p w:rsidR="00CF4C0F" w:rsidRPr="00ED27B0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ED27B0">
              <w:rPr>
                <w:rFonts w:ascii="Times New Roman" w:hAnsi="Times New Roman" w:cs="Times New Roman"/>
              </w:rPr>
              <w:t>Размер коэффициента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Оказание бытовых услуг в том числе: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Style w:val="blk"/>
                <w:rFonts w:ascii="Times New Roman" w:hAnsi="Times New Roman" w:cs="Times New Roman"/>
              </w:rPr>
              <w:t>Пошив обуви</w:t>
            </w:r>
            <w:r w:rsidRPr="00DD796D">
              <w:rPr>
                <w:rFonts w:ascii="Times New Roman" w:hAnsi="Times New Roman" w:cs="Times New Roman"/>
              </w:rPr>
              <w:t xml:space="preserve"> и </w:t>
            </w:r>
            <w:r w:rsidRPr="00DD796D">
              <w:rPr>
                <w:rStyle w:val="blk"/>
                <w:rFonts w:ascii="Times New Roman" w:hAnsi="Times New Roman" w:cs="Times New Roman"/>
              </w:rPr>
              <w:t>различных дополнений к обуви по индивидуальному заказу населения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0,55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Style w:val="blk"/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0,55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DD7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Пошив одежды из кожи по индивидуальному заказу населения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Пошив и вязание  прочей одежды и аксессуаров одежды, головных уборов  по индивидуальному заказу населения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Изготовление прочих вязаных и трикотажных изделий не включенные в другие группировки по индивидуальному заказу населения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Пошив меховых изделий по индивидуальному заказу населения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  <w:shd w:val="clear" w:color="auto" w:fill="FFFFFF"/>
              </w:rPr>
              <w:t>Ремонт одежды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DD796D">
              <w:rPr>
                <w:sz w:val="20"/>
                <w:szCs w:val="20"/>
                <w:shd w:val="clear" w:color="auto" w:fill="FFFFFF"/>
              </w:rPr>
              <w:t xml:space="preserve"> текстильных и трикотажных изделий 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DD79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ind w:right="57"/>
              <w:jc w:val="both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ind w:right="57"/>
              <w:jc w:val="both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Ремонт коммуникационного оборудования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0"/>
                <w:szCs w:val="20"/>
                <w:lang w:val="ru-RU" w:eastAsia="ru-RU"/>
              </w:rPr>
            </w:pPr>
            <w:r w:rsidRPr="00DD796D">
              <w:rPr>
                <w:b w:val="0"/>
                <w:sz w:val="20"/>
                <w:szCs w:val="20"/>
                <w:lang w:val="ru-RU" w:eastAsia="ru-RU"/>
              </w:rPr>
              <w:t>Ремонт электронной бытовой техники, бытовой техники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sz w:val="20"/>
                <w:szCs w:val="20"/>
              </w:rPr>
            </w:pPr>
            <w:r w:rsidRPr="00DD796D">
              <w:rPr>
                <w:rStyle w:val="blk"/>
                <w:sz w:val="20"/>
                <w:szCs w:val="20"/>
              </w:rPr>
              <w:t>Ремонт бытовых приборов, домашнего и садового инвентаря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0,45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57354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6480" w:type="dxa"/>
          </w:tcPr>
          <w:p w:rsidR="00CF4C0F" w:rsidRPr="00D57354" w:rsidRDefault="00CF4C0F" w:rsidP="00CF4C0F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0"/>
                <w:szCs w:val="20"/>
              </w:rPr>
            </w:pPr>
            <w:r w:rsidRPr="00D57354">
              <w:rPr>
                <w:b w:val="0"/>
                <w:sz w:val="20"/>
                <w:szCs w:val="20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980" w:type="dxa"/>
          </w:tcPr>
          <w:p w:rsidR="00CF4C0F" w:rsidRPr="00D57354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  <w:shd w:val="clear" w:color="auto" w:fill="FFFFFF"/>
              </w:rPr>
              <w:t>Ремонт часов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  <w:shd w:val="clear" w:color="auto" w:fill="FFFFFF"/>
              </w:rPr>
              <w:t>Ремонт ювелирных изделий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0D05CE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6480" w:type="dxa"/>
          </w:tcPr>
          <w:p w:rsidR="00CF4C0F" w:rsidRPr="000D05CE" w:rsidRDefault="00CF4C0F" w:rsidP="00CF4C0F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sz w:val="20"/>
                <w:szCs w:val="20"/>
              </w:rPr>
            </w:pPr>
            <w:r w:rsidRPr="000D05CE">
              <w:rPr>
                <w:sz w:val="20"/>
                <w:szCs w:val="20"/>
              </w:rPr>
              <w:t>Ремонт прочего оборудования</w:t>
            </w:r>
          </w:p>
        </w:tc>
        <w:tc>
          <w:tcPr>
            <w:tcW w:w="1980" w:type="dxa"/>
          </w:tcPr>
          <w:p w:rsidR="00CF4C0F" w:rsidRPr="000D05CE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Style w:val="blk"/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 xml:space="preserve">Изготовление ювелирных изделий и аналогичных изделий по индивидуальному заказу населения 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0"/>
                <w:szCs w:val="20"/>
                <w:lang w:val="ru-RU" w:eastAsia="ru-RU"/>
              </w:rPr>
            </w:pPr>
            <w:r w:rsidRPr="00DD796D">
              <w:rPr>
                <w:b w:val="0"/>
                <w:sz w:val="20"/>
                <w:szCs w:val="20"/>
                <w:lang w:val="ru-RU" w:eastAsia="ru-RU"/>
              </w:rPr>
              <w:t>Ремонт металлоизделий бытового и хозяйственного назначения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0"/>
                <w:szCs w:val="20"/>
                <w:lang w:val="ru-RU" w:eastAsia="ru-RU"/>
              </w:rPr>
            </w:pPr>
            <w:r w:rsidRPr="00DD796D">
              <w:rPr>
                <w:b w:val="0"/>
                <w:sz w:val="20"/>
                <w:szCs w:val="20"/>
                <w:lang w:val="ru-RU" w:eastAsia="ru-RU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0"/>
                <w:szCs w:val="20"/>
              </w:rPr>
            </w:pPr>
            <w:r w:rsidRPr="00DD796D">
              <w:rPr>
                <w:b w:val="0"/>
                <w:sz w:val="20"/>
                <w:szCs w:val="20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6480" w:type="dxa"/>
            <w:vAlign w:val="center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6480" w:type="dxa"/>
            <w:vAlign w:val="center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Обработка металлов и нанесение покрытий на металлы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6480" w:type="dxa"/>
            <w:vAlign w:val="center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Обработка металлических изделий механическая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rStyle w:val="blk"/>
                <w:sz w:val="20"/>
                <w:szCs w:val="20"/>
              </w:rPr>
            </w:pPr>
            <w:r w:rsidRPr="00DD796D">
              <w:rPr>
                <w:rStyle w:val="blk"/>
                <w:sz w:val="20"/>
                <w:szCs w:val="20"/>
              </w:rPr>
              <w:t xml:space="preserve">Изготовление </w:t>
            </w:r>
            <w:r w:rsidRPr="00DD796D">
              <w:rPr>
                <w:sz w:val="20"/>
                <w:szCs w:val="20"/>
              </w:rPr>
              <w:t xml:space="preserve">готовых металлических изделий хозяйственного назначения </w:t>
            </w:r>
            <w:r w:rsidRPr="00DD796D">
              <w:rPr>
                <w:rStyle w:val="blk"/>
                <w:sz w:val="20"/>
                <w:szCs w:val="20"/>
              </w:rPr>
              <w:t>по индивидуальному заказу населения</w:t>
            </w:r>
            <w:r w:rsidRPr="00DD79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  <w:r w:rsidRPr="00DD7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ind w:right="57"/>
              <w:jc w:val="both"/>
              <w:rPr>
                <w:sz w:val="20"/>
                <w:szCs w:val="20"/>
              </w:rPr>
            </w:pPr>
            <w:r w:rsidRPr="00DD796D">
              <w:rPr>
                <w:rStyle w:val="blk"/>
                <w:sz w:val="20"/>
                <w:szCs w:val="20"/>
              </w:rPr>
              <w:t>Ремонт мебели и предметов домашнего обихода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Style w:val="blk"/>
                <w:sz w:val="20"/>
                <w:szCs w:val="20"/>
              </w:rPr>
            </w:pPr>
            <w:r w:rsidRPr="00DD796D">
              <w:rPr>
                <w:rStyle w:val="blk"/>
                <w:sz w:val="20"/>
                <w:szCs w:val="20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Style w:val="blk"/>
                <w:sz w:val="20"/>
                <w:szCs w:val="20"/>
              </w:rPr>
            </w:pPr>
            <w:r w:rsidRPr="00DD796D">
              <w:rPr>
                <w:rStyle w:val="blk"/>
                <w:sz w:val="20"/>
                <w:szCs w:val="20"/>
              </w:rPr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  <w:r w:rsidRPr="00DD7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  <w:shd w:val="clear" w:color="auto" w:fill="FFFFFF"/>
              </w:rPr>
              <w:t>Деятельность по уборке прочих типов зданий и помещений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rPr>
                <w:sz w:val="20"/>
                <w:szCs w:val="20"/>
                <w:shd w:val="clear" w:color="auto" w:fill="FFFFFF"/>
              </w:rPr>
            </w:pPr>
            <w:r w:rsidRPr="00DD796D">
              <w:rPr>
                <w:sz w:val="20"/>
                <w:szCs w:val="20"/>
                <w:shd w:val="clear" w:color="auto" w:fill="FFFFFF"/>
              </w:rPr>
              <w:t>Деятельность по чистке и уборке жилых зданий и нежилых помещений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C7026C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6480" w:type="dxa"/>
          </w:tcPr>
          <w:p w:rsidR="00CF4C0F" w:rsidRPr="00C7026C" w:rsidRDefault="00CF4C0F" w:rsidP="00CF4C0F">
            <w:pPr>
              <w:widowControl w:val="0"/>
              <w:spacing w:after="0"/>
              <w:rPr>
                <w:sz w:val="20"/>
                <w:szCs w:val="20"/>
                <w:shd w:val="clear" w:color="auto" w:fill="FFFFFF"/>
              </w:rPr>
            </w:pPr>
            <w:r w:rsidRPr="00C7026C">
              <w:rPr>
                <w:sz w:val="20"/>
                <w:szCs w:val="20"/>
                <w:shd w:val="clear" w:color="auto" w:fill="FFFFFF"/>
              </w:rPr>
              <w:t>Деятельность по чистке и уборке прочая</w:t>
            </w:r>
            <w:r>
              <w:rPr>
                <w:sz w:val="20"/>
                <w:szCs w:val="20"/>
                <w:shd w:val="clear" w:color="auto" w:fill="FFFFFF"/>
              </w:rPr>
              <w:t>, не включенная в другие группировки</w:t>
            </w:r>
          </w:p>
        </w:tc>
        <w:tc>
          <w:tcPr>
            <w:tcW w:w="1980" w:type="dxa"/>
          </w:tcPr>
          <w:p w:rsidR="00CF4C0F" w:rsidRPr="00C7026C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rPr>
                <w:sz w:val="20"/>
                <w:szCs w:val="20"/>
                <w:shd w:val="clear" w:color="auto" w:fill="FFFFFF"/>
              </w:rPr>
            </w:pPr>
            <w:r w:rsidRPr="00DD796D">
              <w:rPr>
                <w:sz w:val="20"/>
                <w:szCs w:val="20"/>
                <w:shd w:val="clear" w:color="auto" w:fill="FFFFFF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rPr>
                <w:sz w:val="20"/>
                <w:szCs w:val="20"/>
                <w:shd w:val="clear" w:color="auto" w:fill="FFFFFF"/>
              </w:rPr>
            </w:pPr>
            <w:r w:rsidRPr="00DD796D">
              <w:rPr>
                <w:sz w:val="20"/>
                <w:szCs w:val="20"/>
                <w:shd w:val="clear" w:color="auto" w:fill="FFFFFF"/>
              </w:rPr>
              <w:t>Подметание улиц и уборка снега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Предоставление услуг по благоустройству ландшафта</w:t>
            </w:r>
            <w:proofErr w:type="gramStart"/>
            <w:r w:rsidRPr="00DD796D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DD796D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0"/>
                <w:szCs w:val="20"/>
                <w:lang w:val="ru-RU" w:eastAsia="ru-RU"/>
              </w:rPr>
            </w:pPr>
            <w:r w:rsidRPr="00DD796D">
              <w:rPr>
                <w:b w:val="0"/>
                <w:sz w:val="20"/>
                <w:szCs w:val="20"/>
                <w:lang w:val="ru-RU"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  <w:r w:rsidRPr="00DD7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Разработка строительных проектов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ind w:right="57"/>
              <w:jc w:val="both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Style w:val="blk"/>
                <w:sz w:val="20"/>
                <w:szCs w:val="20"/>
              </w:rPr>
            </w:pPr>
            <w:r w:rsidRPr="00DD796D">
              <w:rPr>
                <w:rStyle w:val="blk"/>
                <w:sz w:val="20"/>
                <w:szCs w:val="20"/>
              </w:rPr>
              <w:t>Производство электромонтажных работ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sz w:val="20"/>
                <w:szCs w:val="20"/>
              </w:rPr>
            </w:pPr>
            <w:r w:rsidRPr="00DD796D">
              <w:rPr>
                <w:rStyle w:val="blk"/>
                <w:sz w:val="20"/>
                <w:szCs w:val="2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hd w:val="clear" w:color="auto" w:fill="FFFFFF"/>
              <w:spacing w:after="0"/>
              <w:ind w:right="57"/>
              <w:jc w:val="both"/>
              <w:rPr>
                <w:rStyle w:val="blk"/>
                <w:sz w:val="20"/>
                <w:szCs w:val="20"/>
              </w:rPr>
            </w:pPr>
            <w:r w:rsidRPr="00DD796D">
              <w:rPr>
                <w:rStyle w:val="blk"/>
                <w:sz w:val="20"/>
                <w:szCs w:val="20"/>
              </w:rPr>
              <w:t>Производство прочих строительно-монтажных работ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Работы штукатурные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Работы столярные и плотничные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  <w:shd w:val="clear" w:color="auto" w:fill="FFFFFF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  <w:shd w:val="clear" w:color="auto" w:fill="FFFFFF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  <w:shd w:val="clear" w:color="auto" w:fill="FFFFFF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1.50.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DD796D">
              <w:rPr>
                <w:sz w:val="20"/>
                <w:szCs w:val="20"/>
                <w:shd w:val="clear" w:color="auto" w:fill="FFFFFF"/>
              </w:rPr>
              <w:t>Работы по устройству покрытий полов и облицовке стен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spacing w:after="0"/>
              <w:rPr>
                <w:sz w:val="20"/>
                <w:szCs w:val="20"/>
                <w:shd w:val="clear" w:color="auto" w:fill="FFFFFF"/>
              </w:rPr>
            </w:pPr>
            <w:r w:rsidRPr="00DD796D">
              <w:rPr>
                <w:sz w:val="20"/>
                <w:szCs w:val="20"/>
                <w:shd w:val="clear" w:color="auto" w:fill="FFFFFF"/>
              </w:rPr>
              <w:t>Производство малярных и стекольных работ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rPr>
                <w:iCs/>
                <w:sz w:val="20"/>
                <w:szCs w:val="20"/>
              </w:rPr>
            </w:pPr>
            <w:r w:rsidRPr="00DD796D">
              <w:rPr>
                <w:iCs/>
                <w:sz w:val="20"/>
                <w:szCs w:val="20"/>
              </w:rPr>
              <w:t>Производство прочих отделочных и завершающих работ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rPr>
                <w:iCs/>
                <w:sz w:val="20"/>
                <w:szCs w:val="20"/>
              </w:rPr>
            </w:pPr>
            <w:r w:rsidRPr="00DD796D">
              <w:rPr>
                <w:iCs/>
                <w:sz w:val="20"/>
                <w:szCs w:val="20"/>
              </w:rPr>
              <w:t>Производство кровельных работ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rPr>
                <w:iCs/>
                <w:sz w:val="20"/>
                <w:szCs w:val="20"/>
              </w:rPr>
            </w:pPr>
            <w:r w:rsidRPr="00DD796D">
              <w:rPr>
                <w:iCs/>
                <w:sz w:val="20"/>
                <w:szCs w:val="20"/>
              </w:rPr>
              <w:t>Работы гидроизоляционные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rPr>
                <w:iCs/>
                <w:sz w:val="20"/>
                <w:szCs w:val="20"/>
              </w:rPr>
            </w:pPr>
            <w:r w:rsidRPr="00DD796D">
              <w:rPr>
                <w:iCs/>
                <w:sz w:val="20"/>
                <w:szCs w:val="20"/>
              </w:rPr>
              <w:t>Работы бетонные и железобетонные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rPr>
                <w:iCs/>
                <w:sz w:val="20"/>
                <w:szCs w:val="20"/>
              </w:rPr>
            </w:pPr>
            <w:r w:rsidRPr="00DD796D">
              <w:rPr>
                <w:iCs/>
                <w:sz w:val="20"/>
                <w:szCs w:val="20"/>
              </w:rPr>
              <w:t>Работы каменные и кирпичные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</w:t>
            </w:r>
            <w:r w:rsidRPr="00DD7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rPr>
                <w:iCs/>
                <w:sz w:val="20"/>
                <w:szCs w:val="20"/>
              </w:rPr>
            </w:pPr>
            <w:r w:rsidRPr="00DD796D">
              <w:rPr>
                <w:iCs/>
                <w:sz w:val="20"/>
                <w:szCs w:val="20"/>
              </w:rPr>
              <w:t>Работы  строительные специализированные</w:t>
            </w:r>
            <w:r>
              <w:rPr>
                <w:iCs/>
                <w:sz w:val="20"/>
                <w:szCs w:val="20"/>
              </w:rPr>
              <w:t xml:space="preserve"> прочие</w:t>
            </w:r>
            <w:r w:rsidRPr="00DD796D">
              <w:rPr>
                <w:iCs/>
                <w:sz w:val="20"/>
                <w:szCs w:val="20"/>
              </w:rPr>
              <w:t>, не включенные в другие группировки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ind w:right="57"/>
              <w:jc w:val="both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 xml:space="preserve">Услуги фотоателье, </w:t>
            </w:r>
            <w:proofErr w:type="spellStart"/>
            <w:proofErr w:type="gramStart"/>
            <w:r w:rsidRPr="00DD796D">
              <w:rPr>
                <w:sz w:val="20"/>
                <w:szCs w:val="20"/>
              </w:rPr>
              <w:t>фото-и</w:t>
            </w:r>
            <w:proofErr w:type="spellEnd"/>
            <w:proofErr w:type="gramEnd"/>
            <w:r w:rsidRPr="00DD796D">
              <w:rPr>
                <w:sz w:val="20"/>
                <w:szCs w:val="20"/>
              </w:rPr>
              <w:t xml:space="preserve"> </w:t>
            </w:r>
            <w:proofErr w:type="spellStart"/>
            <w:r w:rsidRPr="00DD796D">
              <w:rPr>
                <w:sz w:val="20"/>
                <w:szCs w:val="20"/>
              </w:rPr>
              <w:t>кинолабораторий</w:t>
            </w:r>
            <w:proofErr w:type="spellEnd"/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1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0"/>
                <w:szCs w:val="20"/>
                <w:lang w:val="ru-RU" w:eastAsia="ru-RU"/>
              </w:rPr>
            </w:pPr>
            <w:r w:rsidRPr="00DD796D">
              <w:rPr>
                <w:b w:val="0"/>
                <w:sz w:val="20"/>
                <w:szCs w:val="20"/>
                <w:shd w:val="clear" w:color="auto" w:fill="FFFFFF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1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0"/>
                <w:szCs w:val="20"/>
                <w:lang w:val="ru-RU" w:eastAsia="ru-RU"/>
              </w:rPr>
            </w:pPr>
            <w:r w:rsidRPr="00DD796D">
              <w:rPr>
                <w:b w:val="0"/>
                <w:sz w:val="20"/>
                <w:szCs w:val="20"/>
                <w:lang w:val="ru-RU" w:eastAsia="ru-RU"/>
              </w:rPr>
              <w:t xml:space="preserve">Предоставление парикмахерских услуг 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0,9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802D2C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0"/>
                <w:szCs w:val="20"/>
                <w:lang w:val="ru-RU" w:eastAsia="ru-RU"/>
              </w:rPr>
            </w:pPr>
            <w:r w:rsidRPr="00DD796D">
              <w:rPr>
                <w:b w:val="0"/>
                <w:sz w:val="20"/>
                <w:szCs w:val="20"/>
                <w:lang w:val="ru-RU" w:eastAsia="ru-RU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0,9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1.62.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Виды издательской деятельности прочие</w:t>
            </w:r>
            <w:proofErr w:type="gramStart"/>
            <w:r w:rsidRPr="00DD796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D796D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Организация похорон и связанных с ними услуг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1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0,9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ind w:right="57"/>
              <w:jc w:val="both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Предоставление услуг по дневному уходу за детьми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0,9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ind w:right="57"/>
              <w:jc w:val="both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1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widowControl w:val="0"/>
              <w:spacing w:after="0"/>
              <w:ind w:right="57"/>
              <w:jc w:val="both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1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855555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555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.68.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0"/>
                <w:szCs w:val="20"/>
              </w:rPr>
            </w:pPr>
            <w:r w:rsidRPr="00DD796D">
              <w:rPr>
                <w:b w:val="0"/>
                <w:sz w:val="20"/>
                <w:szCs w:val="20"/>
              </w:rPr>
              <w:t>Деятельность физкультурно-оздоровительная</w:t>
            </w:r>
            <w:r w:rsidRPr="00DD796D">
              <w:rPr>
                <w:b w:val="0"/>
                <w:sz w:val="20"/>
                <w:szCs w:val="20"/>
                <w:vertAlign w:val="superscript"/>
                <w:lang w:val="ru-RU"/>
              </w:rPr>
              <w:t>3</w:t>
            </w:r>
            <w:r w:rsidRPr="00DD796D">
              <w:rPr>
                <w:b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D796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0,55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D796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 xml:space="preserve">Оказание услуг по ремонту, техническому обслуживанию и мойке автомототранспортных средств, в том числе: 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ремонт и техническое обслуживание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0,8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шиномонтажные работы, балансировка колес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0,8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прочие виды услуг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D796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D796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D796D">
              <w:rPr>
                <w:sz w:val="20"/>
                <w:szCs w:val="20"/>
              </w:rPr>
              <w:t>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D796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пассажирские перевозки транспортным средством: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- до 8 посадочных мест;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- от 9 до 15 посадочных мест;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- от 16 до 25 посадочных мест;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- от 26 и выше посадочных мест;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1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0,32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0,19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0,15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D796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грузовые перевозки транспортным средством грузоподъемностью: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- до 2 тонн включительно;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- от 2 до 5 тонн включительно;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- свыше 5 тонн;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0,8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0,9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1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D796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палатки, лотки и другие объекты организации торговли, в том числе не имеющие стационарной торговой площади, в том числе: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D796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 xml:space="preserve">розничная торговля, осуществляемая через объекты стационарной </w:t>
            </w:r>
            <w:r w:rsidRPr="00DD796D">
              <w:rPr>
                <w:rFonts w:ascii="Times New Roman" w:hAnsi="Times New Roman" w:cs="Times New Roman"/>
              </w:rPr>
              <w:lastRenderedPageBreak/>
              <w:t>торговой сети, имеющая торговые залы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DD796D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- розничная торговля в предприятии, имеющем статус социального предприятия розничной торговли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0,005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D796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прочие объекты организации розничной торговли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DD796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D796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услуги питания ресторана, кафе, бара: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- с реализацией пива и (или) другой алкогольной продукции;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- без реализации пива и (или) другой алкогольной продукции;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1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0,9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D796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услуги питания закусочной: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- с реализацией пива и (или) другой алкогольной продукции;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- без реализации пива и (или) другой алкогольной продукции;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1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0,9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D796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Услуги питания столовой: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- услуги питания столовых при общеобразовательных школах, профтехучилищах, средних специальных и высших учебных заведениях, лечебных учреждениях;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-  услуги питания прочих столовых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0,4</w:t>
            </w: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D796D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услуги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DD796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0,4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D796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0,4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D796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D796D">
              <w:rPr>
                <w:sz w:val="20"/>
                <w:szCs w:val="20"/>
              </w:rPr>
      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0,5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D796D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 xml:space="preserve"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 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0,2</w:t>
            </w:r>
          </w:p>
        </w:tc>
      </w:tr>
      <w:tr w:rsidR="00CF4C0F" w:rsidRPr="00DD796D" w:rsidTr="001E53E3">
        <w:tc>
          <w:tcPr>
            <w:tcW w:w="828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D796D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4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980" w:type="dxa"/>
          </w:tcPr>
          <w:p w:rsidR="00CF4C0F" w:rsidRPr="00DD796D" w:rsidRDefault="00CF4C0F" w:rsidP="00CF4C0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D796D">
              <w:rPr>
                <w:rFonts w:ascii="Times New Roman" w:hAnsi="Times New Roman" w:cs="Times New Roman"/>
              </w:rPr>
              <w:t>1</w:t>
            </w:r>
          </w:p>
        </w:tc>
      </w:tr>
    </w:tbl>
    <w:p w:rsidR="00CF4C0F" w:rsidRPr="00DD796D" w:rsidRDefault="00CF4C0F" w:rsidP="00CF4C0F">
      <w:pPr>
        <w:pStyle w:val="3"/>
        <w:keepNext w:val="0"/>
        <w:widowControl w:val="0"/>
        <w:spacing w:before="0"/>
        <w:ind w:right="57"/>
        <w:jc w:val="both"/>
        <w:rPr>
          <w:b w:val="0"/>
          <w:sz w:val="20"/>
          <w:szCs w:val="20"/>
          <w:vertAlign w:val="superscript"/>
          <w:lang w:val="ru-RU"/>
        </w:rPr>
      </w:pPr>
    </w:p>
    <w:p w:rsidR="00CF4C0F" w:rsidRPr="00DD796D" w:rsidRDefault="00CF4C0F" w:rsidP="00CF4C0F">
      <w:pPr>
        <w:pStyle w:val="3"/>
        <w:keepNext w:val="0"/>
        <w:widowControl w:val="0"/>
        <w:spacing w:before="0"/>
        <w:ind w:right="57"/>
        <w:jc w:val="both"/>
        <w:rPr>
          <w:b w:val="0"/>
          <w:sz w:val="20"/>
          <w:szCs w:val="20"/>
        </w:rPr>
      </w:pPr>
      <w:r w:rsidRPr="00DD796D">
        <w:rPr>
          <w:b w:val="0"/>
          <w:sz w:val="20"/>
          <w:szCs w:val="20"/>
          <w:vertAlign w:val="superscript"/>
          <w:lang w:val="ru-RU"/>
        </w:rPr>
        <w:t>1</w:t>
      </w:r>
      <w:r w:rsidRPr="00DD796D">
        <w:rPr>
          <w:b w:val="0"/>
          <w:sz w:val="20"/>
          <w:szCs w:val="20"/>
          <w:vertAlign w:val="superscript"/>
        </w:rPr>
        <w:t xml:space="preserve">) </w:t>
      </w:r>
      <w:r w:rsidRPr="00DD796D">
        <w:rPr>
          <w:b w:val="0"/>
          <w:sz w:val="20"/>
          <w:szCs w:val="20"/>
        </w:rPr>
        <w:t>из группировки по коду 58.19 «Виды издательской деятельности прочие» к бытовым услугам относятся «Изготовление и печатание визитных карточек и пригласительных билетов на семейные торжества»;</w:t>
      </w:r>
    </w:p>
    <w:p w:rsidR="00CF4C0F" w:rsidRPr="00DD796D" w:rsidRDefault="00CF4C0F" w:rsidP="00CF4C0F">
      <w:pPr>
        <w:widowControl w:val="0"/>
        <w:jc w:val="both"/>
        <w:rPr>
          <w:sz w:val="20"/>
          <w:szCs w:val="20"/>
        </w:rPr>
      </w:pPr>
      <w:r w:rsidRPr="00DD796D">
        <w:rPr>
          <w:sz w:val="20"/>
          <w:szCs w:val="20"/>
          <w:vertAlign w:val="superscript"/>
        </w:rPr>
        <w:t xml:space="preserve">2) </w:t>
      </w:r>
      <w:r w:rsidRPr="00DD796D">
        <w:rPr>
          <w:sz w:val="20"/>
          <w:szCs w:val="20"/>
        </w:rPr>
        <w:t>из группировки по коду 81.3 «Предоставление услуг по благоустройству ландшафта» к бытовым услугам относятся  «Закладка, обработка и обслуживание парков и садов для частных жилых домов»;</w:t>
      </w:r>
    </w:p>
    <w:p w:rsidR="00CF4C0F" w:rsidRDefault="00CF4C0F" w:rsidP="00CF4C0F">
      <w:pPr>
        <w:pStyle w:val="3"/>
        <w:keepNext w:val="0"/>
        <w:widowControl w:val="0"/>
        <w:spacing w:before="0"/>
        <w:ind w:right="57"/>
        <w:jc w:val="both"/>
        <w:rPr>
          <w:b w:val="0"/>
          <w:sz w:val="20"/>
          <w:szCs w:val="20"/>
          <w:lang w:val="ru-RU"/>
        </w:rPr>
      </w:pPr>
      <w:r w:rsidRPr="007424C3">
        <w:rPr>
          <w:sz w:val="20"/>
          <w:szCs w:val="20"/>
        </w:rPr>
        <w:t xml:space="preserve"> </w:t>
      </w:r>
      <w:r>
        <w:rPr>
          <w:b w:val="0"/>
          <w:sz w:val="20"/>
          <w:szCs w:val="20"/>
          <w:vertAlign w:val="superscript"/>
          <w:lang w:val="ru-RU"/>
        </w:rPr>
        <w:t>3</w:t>
      </w:r>
      <w:r w:rsidRPr="007424C3">
        <w:rPr>
          <w:b w:val="0"/>
          <w:sz w:val="20"/>
          <w:szCs w:val="20"/>
          <w:vertAlign w:val="superscript"/>
        </w:rPr>
        <w:t xml:space="preserve">) </w:t>
      </w:r>
      <w:r w:rsidRPr="007424C3">
        <w:rPr>
          <w:b w:val="0"/>
          <w:sz w:val="20"/>
          <w:szCs w:val="20"/>
        </w:rPr>
        <w:t>из группировки по коду 96.04 «Деятельность физкультурно-оздоровительная» к бытовым услугам относится «Деятельность бань и душевых по предоставлению общегигиенических услуг, деятельность саун»;</w:t>
      </w:r>
    </w:p>
    <w:p w:rsidR="00CF4C0F" w:rsidRPr="002522F6" w:rsidRDefault="00CF4C0F" w:rsidP="00CF4C0F">
      <w:pPr>
        <w:pStyle w:val="3"/>
        <w:keepNext w:val="0"/>
        <w:widowControl w:val="0"/>
        <w:spacing w:before="0"/>
        <w:ind w:right="57"/>
        <w:jc w:val="both"/>
        <w:rPr>
          <w:b w:val="0"/>
          <w:sz w:val="20"/>
          <w:szCs w:val="20"/>
        </w:rPr>
      </w:pPr>
      <w:r w:rsidRPr="002522F6">
        <w:rPr>
          <w:b w:val="0"/>
          <w:sz w:val="20"/>
          <w:szCs w:val="20"/>
        </w:rPr>
        <w:t xml:space="preserve">&lt;**&gt; При осуществлении нескольких видов деятельности используется максимальное значение коэффициента.        </w:t>
      </w: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4C0F" w:rsidRPr="00A67E35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№4</w:t>
      </w:r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решению </w:t>
      </w:r>
      <w:proofErr w:type="gramStart"/>
      <w:r w:rsidRPr="00F14FE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Собрания депутатов </w:t>
      </w:r>
    </w:p>
    <w:p w:rsidR="00CF4C0F" w:rsidRPr="00AF6867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AF6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16.11.2016. № 54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"В",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УЧИТЫВАЮЩИЙ АССОРТИМЕНТ РЕАЛИЗУЕМЫХ ТОВАРОВ</w:t>
      </w: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розничной торговли, осуществляемой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объекты нестационарной торговой сети</w:t>
      </w: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1755"/>
      </w:tblGrid>
      <w:tr w:rsidR="00CF4C0F" w:rsidTr="001E53E3">
        <w:trPr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реализуемых товаров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  </w:t>
            </w:r>
            <w:r>
              <w:rPr>
                <w:rFonts w:ascii="Times New Roman" w:hAnsi="Times New Roman" w:cs="Times New Roman"/>
              </w:rPr>
              <w:br/>
              <w:t>коэффициента</w:t>
            </w:r>
          </w:p>
        </w:tc>
      </w:tr>
      <w:tr w:rsidR="00CF4C0F" w:rsidTr="001E53E3">
        <w:trPr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Табачные изделия: изделия из кожи, меха;        </w:t>
            </w:r>
            <w:r>
              <w:rPr>
                <w:rFonts w:ascii="Times New Roman" w:hAnsi="Times New Roman" w:cs="Times New Roman"/>
              </w:rPr>
              <w:br/>
              <w:t xml:space="preserve">автозапчасти и </w:t>
            </w:r>
            <w:proofErr w:type="spellStart"/>
            <w:r>
              <w:rPr>
                <w:rFonts w:ascii="Times New Roman" w:hAnsi="Times New Roman" w:cs="Times New Roman"/>
              </w:rPr>
              <w:t>автопринадлежности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&lt;*&gt;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4C0F" w:rsidTr="001E53E3">
        <w:trPr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Цветы &lt;*&gt;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Tr="001E53E3">
        <w:trPr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Фрукты, овощи &lt;*&gt;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CF4C0F" w:rsidTr="001E53E3">
        <w:trPr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Книги;  канцелярские  товары;  товары   детского</w:t>
            </w:r>
            <w:r>
              <w:rPr>
                <w:rFonts w:ascii="Times New Roman" w:hAnsi="Times New Roman" w:cs="Times New Roman"/>
              </w:rPr>
              <w:br/>
              <w:t xml:space="preserve">ассортимента &lt;*&gt;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F4C0F" w:rsidTr="001E53E3">
        <w:trPr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Газеты,  журналы,  прочая  печатная   продукция;</w:t>
            </w:r>
            <w:r>
              <w:rPr>
                <w:rFonts w:ascii="Times New Roman" w:hAnsi="Times New Roman" w:cs="Times New Roman"/>
              </w:rPr>
              <w:br/>
              <w:t xml:space="preserve">семена &lt;*&gt;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F4C0F" w:rsidTr="001E53E3">
        <w:trPr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Прочие промышленные товары &lt;*&gt;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CF4C0F" w:rsidTr="001E53E3">
        <w:trPr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Прочие продовольственные товары &lt;*&gt;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F4C0F" w:rsidTr="001E53E3">
        <w:trPr>
          <w:trHeight w:val="10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Все  виды  реализуемых  товаров  при   разносной</w:t>
            </w:r>
            <w:r>
              <w:rPr>
                <w:rFonts w:ascii="Times New Roman" w:hAnsi="Times New Roman" w:cs="Times New Roman"/>
              </w:rPr>
              <w:br/>
              <w:t>торговле,     осуществляемой     индивидуальными</w:t>
            </w:r>
            <w:r>
              <w:rPr>
                <w:rFonts w:ascii="Times New Roman" w:hAnsi="Times New Roman" w:cs="Times New Roman"/>
              </w:rPr>
              <w:br/>
              <w:t>предпринимателями   (за   исключением   торговли</w:t>
            </w:r>
            <w:r>
              <w:rPr>
                <w:rFonts w:ascii="Times New Roman" w:hAnsi="Times New Roman" w:cs="Times New Roman"/>
              </w:rPr>
              <w:br/>
              <w:t>подакцизными       товарами,      лекарственными</w:t>
            </w:r>
            <w:r>
              <w:rPr>
                <w:rFonts w:ascii="Times New Roman" w:hAnsi="Times New Roman" w:cs="Times New Roman"/>
              </w:rPr>
              <w:br/>
              <w:t>препаратами, изделиями  из  драгоценных  камней,</w:t>
            </w:r>
            <w:r>
              <w:rPr>
                <w:rFonts w:ascii="Times New Roman" w:hAnsi="Times New Roman" w:cs="Times New Roman"/>
              </w:rPr>
              <w:br/>
              <w:t>оружием и патронами к нему, меховыми изделиями и</w:t>
            </w:r>
            <w:r>
              <w:rPr>
                <w:rFonts w:ascii="Times New Roman" w:hAnsi="Times New Roman" w:cs="Times New Roman"/>
              </w:rPr>
              <w:br/>
              <w:t>технически    сложными     товарами     бытового</w:t>
            </w:r>
            <w:r>
              <w:rPr>
                <w:rFonts w:ascii="Times New Roman" w:hAnsi="Times New Roman" w:cs="Times New Roman"/>
              </w:rPr>
              <w:br/>
              <w:t xml:space="preserve">назначения)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Tr="001E53E3">
        <w:trPr>
          <w:trHeight w:val="8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Все  виды  реализуемых  товаров  при   развозной</w:t>
            </w:r>
            <w:r>
              <w:rPr>
                <w:rFonts w:ascii="Times New Roman" w:hAnsi="Times New Roman" w:cs="Times New Roman"/>
              </w:rPr>
              <w:br/>
              <w:t>торговле,   осуществляемой   с    использованием</w:t>
            </w:r>
            <w:r>
              <w:rPr>
                <w:rFonts w:ascii="Times New Roman" w:hAnsi="Times New Roman" w:cs="Times New Roman"/>
              </w:rPr>
              <w:br/>
              <w:t>специализированных или специально  оборудованных</w:t>
            </w:r>
            <w:r>
              <w:rPr>
                <w:rFonts w:ascii="Times New Roman" w:hAnsi="Times New Roman" w:cs="Times New Roman"/>
              </w:rPr>
              <w:br/>
              <w:t>для  торговли  транспортных  средств,  а   также</w:t>
            </w:r>
            <w:r>
              <w:rPr>
                <w:rFonts w:ascii="Times New Roman" w:hAnsi="Times New Roman" w:cs="Times New Roman"/>
              </w:rPr>
              <w:br/>
              <w:t>мобильного    оборудования,    применяемого    в</w:t>
            </w:r>
            <w:r>
              <w:rPr>
                <w:rFonts w:ascii="Times New Roman" w:hAnsi="Times New Roman" w:cs="Times New Roman"/>
              </w:rPr>
              <w:br/>
              <w:t xml:space="preserve">комплекте с транспортным средством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При реализации товаров разных видов используется максимальное значение коэффициента.</w:t>
      </w:r>
    </w:p>
    <w:p w:rsidR="00CF4C0F" w:rsidRDefault="00CF4C0F" w:rsidP="00CF4C0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розничной торговли, осуществляемой через объекты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стационарной торговой сети, не имеющие торговых залов</w:t>
      </w:r>
      <w:proofErr w:type="gramEnd"/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(для торговых мест не более 5 квадратных метров)</w:t>
      </w: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1755"/>
      </w:tblGrid>
      <w:tr w:rsidR="00CF4C0F" w:rsidTr="001E53E3">
        <w:trPr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реализуемых товаров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  </w:t>
            </w:r>
            <w:r>
              <w:rPr>
                <w:rFonts w:ascii="Times New Roman" w:hAnsi="Times New Roman" w:cs="Times New Roman"/>
              </w:rPr>
              <w:br/>
              <w:t>коэффициента</w:t>
            </w:r>
          </w:p>
        </w:tc>
      </w:tr>
      <w:tr w:rsidR="00CF4C0F" w:rsidTr="001E53E3">
        <w:trPr>
          <w:trHeight w:val="8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Газеты,  журналы,  а  также   сопутствующие   им</w:t>
            </w:r>
            <w:r>
              <w:rPr>
                <w:rFonts w:ascii="Times New Roman" w:hAnsi="Times New Roman" w:cs="Times New Roman"/>
              </w:rPr>
              <w:br/>
              <w:t>товары, продаваемые в отдельно  стоящих  киосках</w:t>
            </w:r>
            <w:r>
              <w:rPr>
                <w:rFonts w:ascii="Times New Roman" w:hAnsi="Times New Roman" w:cs="Times New Roman"/>
              </w:rPr>
              <w:br/>
              <w:t>по продаже  газет  и  журналов,  деятельность  в</w:t>
            </w:r>
            <w:r>
              <w:rPr>
                <w:rFonts w:ascii="Times New Roman" w:hAnsi="Times New Roman" w:cs="Times New Roman"/>
              </w:rPr>
              <w:br/>
              <w:t>которых   осуществляется   в   соответствии    с</w:t>
            </w:r>
            <w:r>
              <w:rPr>
                <w:rFonts w:ascii="Times New Roman" w:hAnsi="Times New Roman" w:cs="Times New Roman"/>
              </w:rPr>
              <w:br/>
              <w:t>законодательством  без  применения   контрольн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кассовых машин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CF4C0F" w:rsidTr="001E53E3">
        <w:trPr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Прочие товары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розничной торговли, осуществляемой через объекты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стационарной торговой сети, имеющие торговые залы,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торговые места более 5 квадратных метров</w:t>
      </w: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1755"/>
      </w:tblGrid>
      <w:tr w:rsidR="00CF4C0F" w:rsidTr="001E53E3">
        <w:trPr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реализуемых товаров &lt;*&gt;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  </w:t>
            </w:r>
            <w:r>
              <w:rPr>
                <w:rFonts w:ascii="Times New Roman" w:hAnsi="Times New Roman" w:cs="Times New Roman"/>
              </w:rPr>
              <w:br/>
              <w:t>коэффициента</w:t>
            </w:r>
          </w:p>
        </w:tc>
      </w:tr>
      <w:tr w:rsidR="00CF4C0F" w:rsidTr="001E53E3">
        <w:trPr>
          <w:trHeight w:val="9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Мебель;   транспортные   средства;    ювелирные</w:t>
            </w:r>
            <w:r>
              <w:rPr>
                <w:rFonts w:ascii="Times New Roman" w:hAnsi="Times New Roman" w:cs="Times New Roman"/>
              </w:rPr>
              <w:br/>
              <w:t>изделия; верхняя одежда из натуральной кожи,  меха;</w:t>
            </w:r>
            <w:r>
              <w:rPr>
                <w:rFonts w:ascii="Times New Roman" w:hAnsi="Times New Roman" w:cs="Times New Roman"/>
              </w:rPr>
              <w:br/>
              <w:t xml:space="preserve">автозапчасти    и    </w:t>
            </w:r>
            <w:proofErr w:type="spellStart"/>
            <w:r>
              <w:rPr>
                <w:rFonts w:ascii="Times New Roman" w:hAnsi="Times New Roman" w:cs="Times New Roman"/>
              </w:rPr>
              <w:t>автопринадлежности</w:t>
            </w:r>
            <w:proofErr w:type="spellEnd"/>
            <w:r>
              <w:rPr>
                <w:rFonts w:ascii="Times New Roman" w:hAnsi="Times New Roman" w:cs="Times New Roman"/>
              </w:rPr>
              <w:t>;    бытовая</w:t>
            </w:r>
            <w:r>
              <w:rPr>
                <w:rFonts w:ascii="Times New Roman" w:hAnsi="Times New Roman" w:cs="Times New Roman"/>
              </w:rPr>
              <w:br/>
              <w:t>радиоэлектронная  аппаратура,  бытовые   машины   и</w:t>
            </w:r>
            <w:r>
              <w:rPr>
                <w:rFonts w:ascii="Times New Roman" w:hAnsi="Times New Roman" w:cs="Times New Roman"/>
              </w:rPr>
              <w:br/>
              <w:t>приборы, оргтехника, телефоны; оружие и  патроны  к</w:t>
            </w:r>
            <w:r>
              <w:rPr>
                <w:rFonts w:ascii="Times New Roman" w:hAnsi="Times New Roman" w:cs="Times New Roman"/>
              </w:rPr>
              <w:br/>
              <w:t>нему;   строительные   материалы   и    сантехника;</w:t>
            </w:r>
            <w:r>
              <w:rPr>
                <w:rFonts w:ascii="Times New Roman" w:hAnsi="Times New Roman" w:cs="Times New Roman"/>
              </w:rPr>
              <w:br/>
              <w:t xml:space="preserve">продовольственные товары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4C0F" w:rsidTr="001E53E3">
        <w:trPr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Одежда (за исключением  </w:t>
            </w:r>
            <w:proofErr w:type="gramStart"/>
            <w:r>
              <w:rPr>
                <w:rFonts w:ascii="Times New Roman" w:hAnsi="Times New Roman" w:cs="Times New Roman"/>
              </w:rPr>
              <w:t>указанной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в  пункте 1),</w:t>
            </w:r>
            <w:r>
              <w:rPr>
                <w:rFonts w:ascii="Times New Roman" w:hAnsi="Times New Roman" w:cs="Times New Roman"/>
              </w:rPr>
              <w:br/>
              <w:t xml:space="preserve">обувь, головные уборы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CF4C0F" w:rsidTr="001E53E3">
        <w:trPr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Цветы, семена, саженцы; канцелярские товары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F4C0F" w:rsidTr="001E53E3">
        <w:trPr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Книги,   газеты,   журналы,   прочая    печатная</w:t>
            </w:r>
            <w:r>
              <w:rPr>
                <w:rFonts w:ascii="Times New Roman" w:hAnsi="Times New Roman" w:cs="Times New Roman"/>
              </w:rPr>
              <w:br/>
              <w:t xml:space="preserve">продукция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Tr="001E53E3">
        <w:trPr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Промышленные   товары   детского   ассортимента,</w:t>
            </w:r>
            <w:r>
              <w:rPr>
                <w:rFonts w:ascii="Times New Roman" w:hAnsi="Times New Roman" w:cs="Times New Roman"/>
              </w:rPr>
              <w:br/>
              <w:t xml:space="preserve">продукты детского питания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CF4C0F" w:rsidTr="001E53E3">
        <w:trPr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Прочие промышленные товары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CF4C0F" w:rsidTr="001E53E3">
        <w:trPr>
          <w:trHeight w:val="59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Ветеринарные аптеки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CF4C0F" w:rsidTr="001E53E3">
        <w:trPr>
          <w:trHeight w:val="31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Комиссионная  торговля   товарами,   бывшими   в</w:t>
            </w:r>
            <w:r>
              <w:rPr>
                <w:rFonts w:ascii="Times New Roman" w:hAnsi="Times New Roman" w:cs="Times New Roman"/>
              </w:rPr>
              <w:br/>
              <w:t>употреблении, сданными  на  реализацию  населением,</w:t>
            </w:r>
            <w:r>
              <w:rPr>
                <w:rFonts w:ascii="Times New Roman" w:hAnsi="Times New Roman" w:cs="Times New Roman"/>
              </w:rPr>
              <w:br/>
              <w:t xml:space="preserve">кроме продажи автомобилей и ювелирных изделий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</w:tbl>
    <w:p w:rsidR="00CF4C0F" w:rsidRDefault="00CF4C0F" w:rsidP="00CF4C0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При реализации товаров разных видов используется максимальное значение коэффициента.</w:t>
      </w: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F4C0F" w:rsidRPr="00A67E35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№ 5</w:t>
      </w:r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решению </w:t>
      </w:r>
      <w:proofErr w:type="gramStart"/>
      <w:r w:rsidRPr="00F14FE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Собрания депутатов </w:t>
      </w:r>
    </w:p>
    <w:p w:rsidR="00CF4C0F" w:rsidRPr="00C61CC6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C61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1C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16.11.</w:t>
      </w:r>
      <w:r w:rsidRPr="00C61CC6">
        <w:rPr>
          <w:rFonts w:ascii="Times New Roman" w:hAnsi="Times New Roman" w:cs="Times New Roman"/>
          <w:sz w:val="24"/>
          <w:szCs w:val="24"/>
        </w:rPr>
        <w:t>2016г.№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CF4C0F" w:rsidRDefault="00CF4C0F" w:rsidP="00CF4C0F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"Г",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УЧИТЫВАЮЩИЙ</w:t>
      </w:r>
      <w:proofErr w:type="gramEnd"/>
      <w:r>
        <w:rPr>
          <w:rFonts w:ascii="Times New Roman" w:hAnsi="Times New Roman" w:cs="Times New Roman"/>
        </w:rPr>
        <w:t xml:space="preserve"> ВЕЛИЧИНУ ДОХОДОВ В ЗАВИСИМОСТИ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РАЗМЕРОВ ПЛОЩАДИ ТОРГОВОГО ЗАЛА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(ЗАЛА ОБСЛУЖИВАНИЯ ПОСЕТИТЕЛЕЙ)  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90"/>
        <w:gridCol w:w="1755"/>
      </w:tblGrid>
      <w:tr w:rsidR="00CF4C0F" w:rsidRPr="00356772" w:rsidTr="001E53E3">
        <w:trPr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356772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72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площади торгового зала              </w:t>
            </w:r>
            <w:r w:rsidRPr="00356772">
              <w:rPr>
                <w:rFonts w:ascii="Times New Roman" w:hAnsi="Times New Roman" w:cs="Times New Roman"/>
                <w:sz w:val="24"/>
                <w:szCs w:val="24"/>
              </w:rPr>
              <w:br/>
              <w:t>(зала обслуживания посетителей)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356772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72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356772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коэффициента</w:t>
            </w:r>
          </w:p>
        </w:tc>
      </w:tr>
      <w:tr w:rsidR="00CF4C0F" w:rsidRPr="00356772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356772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772">
              <w:rPr>
                <w:rFonts w:ascii="Times New Roman" w:hAnsi="Times New Roman" w:cs="Times New Roman"/>
                <w:sz w:val="24"/>
                <w:szCs w:val="24"/>
              </w:rPr>
              <w:t xml:space="preserve">От 5 до 10 квадратных метров включительно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356772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7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CF4C0F" w:rsidRPr="00356772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356772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772">
              <w:rPr>
                <w:rFonts w:ascii="Times New Roman" w:hAnsi="Times New Roman" w:cs="Times New Roman"/>
                <w:sz w:val="24"/>
                <w:szCs w:val="24"/>
              </w:rPr>
              <w:t xml:space="preserve">От 10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6772">
              <w:rPr>
                <w:rFonts w:ascii="Times New Roman" w:hAnsi="Times New Roman" w:cs="Times New Roman"/>
                <w:sz w:val="24"/>
                <w:szCs w:val="24"/>
              </w:rPr>
              <w:t xml:space="preserve">0 квадратных метров включительно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356772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7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356772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Pr="00356772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6772">
              <w:rPr>
                <w:rFonts w:ascii="Times New Roman" w:hAnsi="Times New Roman" w:cs="Times New Roman"/>
                <w:sz w:val="24"/>
                <w:szCs w:val="24"/>
              </w:rPr>
              <w:t xml:space="preserve">0 квадратных метров включительно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CF4C0F" w:rsidRPr="00356772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356772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772">
              <w:rPr>
                <w:rFonts w:ascii="Times New Roman" w:hAnsi="Times New Roman" w:cs="Times New Roman"/>
                <w:sz w:val="24"/>
                <w:szCs w:val="24"/>
              </w:rPr>
              <w:t xml:space="preserve">От 50 до 100 квадратных метров включительно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356772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CF4C0F" w:rsidRPr="00356772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356772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772">
              <w:rPr>
                <w:rFonts w:ascii="Times New Roman" w:hAnsi="Times New Roman" w:cs="Times New Roman"/>
                <w:sz w:val="24"/>
                <w:szCs w:val="24"/>
              </w:rPr>
              <w:t xml:space="preserve">От 100 до 150 квадратных метров включительно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356772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F14FEE">
        <w:rPr>
          <w:rFonts w:ascii="Times New Roman" w:hAnsi="Times New Roman" w:cs="Times New Roman"/>
          <w:sz w:val="24"/>
          <w:szCs w:val="24"/>
        </w:rPr>
        <w:t xml:space="preserve">            Приложение № 6</w:t>
      </w:r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решению </w:t>
      </w:r>
      <w:proofErr w:type="gramStart"/>
      <w:r w:rsidRPr="00F14FE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Собрания депутатов </w:t>
      </w:r>
    </w:p>
    <w:p w:rsidR="00CF4C0F" w:rsidRPr="009E4565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16.11.2016. №54</w:t>
      </w:r>
      <w:r w:rsidRPr="009E4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C0F" w:rsidRPr="00283F9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3F9F">
        <w:rPr>
          <w:rFonts w:ascii="Times New Roman" w:hAnsi="Times New Roman" w:cs="Times New Roman"/>
          <w:sz w:val="24"/>
          <w:szCs w:val="24"/>
        </w:rPr>
        <w:t>КОЭФФИЦИЕНТ "Д",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9F">
        <w:rPr>
          <w:rFonts w:ascii="Times New Roman" w:hAnsi="Times New Roman" w:cs="Times New Roman"/>
          <w:sz w:val="24"/>
          <w:szCs w:val="24"/>
        </w:rPr>
        <w:t xml:space="preserve">УЧИТЫВАЮЩИЙ ВЕЛИЧИНУ 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3F9F">
        <w:rPr>
          <w:rFonts w:ascii="Times New Roman" w:hAnsi="Times New Roman" w:cs="Times New Roman"/>
          <w:sz w:val="24"/>
          <w:szCs w:val="24"/>
        </w:rPr>
        <w:t>ДОХОДОВ 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9F">
        <w:rPr>
          <w:rFonts w:ascii="Times New Roman" w:hAnsi="Times New Roman" w:cs="Times New Roman"/>
          <w:sz w:val="24"/>
          <w:szCs w:val="24"/>
        </w:rPr>
        <w:t xml:space="preserve">ОТ МЕСТА  ОСУЩЕСТВЛЕНИЯ </w:t>
      </w:r>
    </w:p>
    <w:p w:rsidR="00CF4C0F" w:rsidRPr="00283F9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3F9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9F">
        <w:rPr>
          <w:rFonts w:ascii="Times New Roman" w:hAnsi="Times New Roman" w:cs="Times New Roman"/>
          <w:sz w:val="24"/>
          <w:szCs w:val="24"/>
        </w:rPr>
        <w:t xml:space="preserve">ВНУТРИ НАСЕЛЕННОГО ПУНКТА   </w:t>
      </w:r>
      <w:proofErr w:type="gramStart"/>
      <w:r w:rsidRPr="00283F9F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283F9F">
        <w:rPr>
          <w:rFonts w:ascii="Times New Roman" w:hAnsi="Times New Roman" w:cs="Times New Roman"/>
          <w:sz w:val="24"/>
          <w:szCs w:val="24"/>
        </w:rPr>
        <w:t xml:space="preserve"> </w:t>
      </w:r>
      <w:r w:rsidRPr="00283F9F">
        <w:rPr>
          <w:rFonts w:ascii="Times New Roman" w:hAnsi="Times New Roman" w:cs="Times New Roman"/>
          <w:b/>
          <w:sz w:val="24"/>
          <w:szCs w:val="24"/>
        </w:rPr>
        <w:t>1.</w:t>
      </w: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№ 7</w:t>
      </w:r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решению </w:t>
      </w:r>
      <w:proofErr w:type="gramStart"/>
      <w:r w:rsidRPr="00F14FE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Собрания депутатов </w:t>
      </w:r>
    </w:p>
    <w:p w:rsidR="00CF4C0F" w:rsidRPr="00E37A7C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16.11.2016. </w:t>
      </w:r>
      <w:r>
        <w:rPr>
          <w:rFonts w:ascii="Times New Roman" w:hAnsi="Times New Roman" w:cs="Times New Roman"/>
          <w:sz w:val="24"/>
          <w:szCs w:val="24"/>
        </w:rPr>
        <w:t>№54</w:t>
      </w:r>
      <w:r w:rsidRPr="00E37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"Е",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УЧИТЫВАЮЩИЙ</w:t>
      </w:r>
      <w:proofErr w:type="gramEnd"/>
      <w:r>
        <w:rPr>
          <w:rFonts w:ascii="Times New Roman" w:hAnsi="Times New Roman" w:cs="Times New Roman"/>
        </w:rPr>
        <w:t xml:space="preserve"> ВЕЛИЧИНУ ДОХОДОВ В ЗАВИСИМОСТИ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РАЗМЕРОВ ПЛОЩАДИ ПЛАТНЫХ СТОЯНОК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ХРАНЕНИЯ АВТОМОТОТРАНСПОРТНЫХ СРЕДСТВ</w:t>
      </w:r>
    </w:p>
    <w:p w:rsidR="00CF4C0F" w:rsidRDefault="00CF4C0F" w:rsidP="00CF4C0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90"/>
        <w:gridCol w:w="1755"/>
      </w:tblGrid>
      <w:tr w:rsidR="00CF4C0F" w:rsidTr="001E53E3">
        <w:trPr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площади платной стоянки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  </w:t>
            </w:r>
            <w:r>
              <w:rPr>
                <w:rFonts w:ascii="Times New Roman" w:hAnsi="Times New Roman" w:cs="Times New Roman"/>
              </w:rPr>
              <w:br/>
              <w:t>коэффициента</w:t>
            </w: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1000 квадратных метров включительно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F4C0F" w:rsidRPr="001F5396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F539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5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решению </w:t>
      </w:r>
      <w:proofErr w:type="gramStart"/>
      <w:r w:rsidRPr="00F14FE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Собрания депутатов </w:t>
      </w:r>
    </w:p>
    <w:p w:rsidR="00CF4C0F" w:rsidRPr="009E4565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t xml:space="preserve">                                                                                              </w:t>
      </w:r>
      <w:r>
        <w:t xml:space="preserve">                 </w:t>
      </w:r>
      <w:r>
        <w:rPr>
          <w:sz w:val="24"/>
          <w:szCs w:val="24"/>
        </w:rPr>
        <w:t xml:space="preserve"> 16.11.2016. </w:t>
      </w:r>
      <w:r>
        <w:rPr>
          <w:rFonts w:ascii="Times New Roman" w:hAnsi="Times New Roman" w:cs="Times New Roman"/>
          <w:sz w:val="24"/>
          <w:szCs w:val="24"/>
        </w:rPr>
        <w:t>№54</w:t>
      </w: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"Ж",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УЧИТЫВАЮЩИЙ</w:t>
      </w:r>
      <w:proofErr w:type="gramEnd"/>
      <w:r>
        <w:rPr>
          <w:rFonts w:ascii="Times New Roman" w:hAnsi="Times New Roman" w:cs="Times New Roman"/>
        </w:rPr>
        <w:t xml:space="preserve"> ВЕЛИЧИНУ ДОХОДОВ В ЗАВИСИМОСТИ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ПЛОЩАДИ РЕКЛАМОНОСИТЕЛЯ</w:t>
      </w:r>
    </w:p>
    <w:p w:rsidR="00CF4C0F" w:rsidRDefault="00CF4C0F" w:rsidP="00CF4C0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90"/>
        <w:gridCol w:w="1755"/>
      </w:tblGrid>
      <w:tr w:rsidR="00CF4C0F" w:rsidTr="001E53E3">
        <w:trPr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площади </w:t>
            </w:r>
            <w:proofErr w:type="spellStart"/>
            <w:r>
              <w:rPr>
                <w:rFonts w:ascii="Times New Roman" w:hAnsi="Times New Roman" w:cs="Times New Roman"/>
              </w:rPr>
              <w:t>рекламоносителя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  </w:t>
            </w:r>
            <w:r>
              <w:rPr>
                <w:rFonts w:ascii="Times New Roman" w:hAnsi="Times New Roman" w:cs="Times New Roman"/>
              </w:rPr>
              <w:br/>
              <w:t>коэффициента</w:t>
            </w:r>
          </w:p>
        </w:tc>
      </w:tr>
      <w:tr w:rsidR="00CF4C0F" w:rsidTr="001E53E3">
        <w:trPr>
          <w:trHeight w:val="48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Распространение  и  (или)  размещение  печатной  и</w:t>
            </w:r>
            <w:r>
              <w:rPr>
                <w:rFonts w:ascii="Times New Roman" w:hAnsi="Times New Roman" w:cs="Times New Roman"/>
              </w:rPr>
              <w:br/>
              <w:t>(или) полиграфической наружной рекламы, в  том  числе</w:t>
            </w:r>
            <w:r>
              <w:rPr>
                <w:rFonts w:ascii="Times New Roman" w:hAnsi="Times New Roman" w:cs="Times New Roman"/>
              </w:rPr>
              <w:br/>
              <w:t xml:space="preserve">на площади: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до 5 квадратных метров включительно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от 5 до 10 квадратных метров включительно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от 10 до 20 квадратных метров включительно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от 20 до 100 квадратных метров включительно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более 100 квадратных метров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CF4C0F" w:rsidTr="001E53E3">
        <w:trPr>
          <w:trHeight w:val="48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Распространение  и  (или)  размещение  посредством</w:t>
            </w:r>
            <w:r>
              <w:rPr>
                <w:rFonts w:ascii="Times New Roman" w:hAnsi="Times New Roman" w:cs="Times New Roman"/>
              </w:rPr>
              <w:br/>
              <w:t>световых и электронных табло наружной рекламы, в  том</w:t>
            </w:r>
            <w:r>
              <w:rPr>
                <w:rFonts w:ascii="Times New Roman" w:hAnsi="Times New Roman" w:cs="Times New Roman"/>
              </w:rPr>
              <w:br/>
              <w:t xml:space="preserve">числе на площади: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до 1,5 квадратных метров включительно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от 1,5 до 10 квадратных метров включительно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более 10 квадратных метров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</w:tbl>
    <w:p w:rsidR="00CF4C0F" w:rsidRDefault="00CF4C0F" w:rsidP="00CF4C0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F4C0F" w:rsidRPr="001F5396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1F539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F5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решению </w:t>
      </w:r>
      <w:proofErr w:type="gramStart"/>
      <w:r w:rsidRPr="00F14FE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Собрания депутатов </w:t>
      </w:r>
    </w:p>
    <w:p w:rsidR="00CF4C0F" w:rsidRPr="00815D89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16.11.2016. №54</w:t>
      </w:r>
    </w:p>
    <w:p w:rsidR="00CF4C0F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"3",</w:t>
      </w:r>
    </w:p>
    <w:p w:rsidR="00CF4C0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УЧИТЫВАЮЩИЙ ТИП РЕКЛАМОНОСИТЕЛЯ</w:t>
      </w:r>
    </w:p>
    <w:p w:rsidR="00CF4C0F" w:rsidRDefault="00CF4C0F" w:rsidP="00CF4C0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90"/>
        <w:gridCol w:w="1755"/>
      </w:tblGrid>
      <w:tr w:rsidR="00CF4C0F" w:rsidTr="001E53E3">
        <w:trPr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637AE3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37AE3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  <w:r w:rsidRPr="00637AE3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637AE3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3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637AE3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коэффициента</w:t>
            </w:r>
          </w:p>
        </w:tc>
      </w:tr>
      <w:tr w:rsidR="00CF4C0F" w:rsidTr="001E53E3">
        <w:trPr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637AE3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AE3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637AE3">
              <w:rPr>
                <w:rFonts w:ascii="Times New Roman" w:hAnsi="Times New Roman" w:cs="Times New Roman"/>
                <w:sz w:val="24"/>
                <w:szCs w:val="24"/>
              </w:rPr>
              <w:t xml:space="preserve"> (площадью не более 36 квадратных метров)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637AE3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4C0F" w:rsidTr="001E53E3">
        <w:trPr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637AE3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3">
              <w:rPr>
                <w:rFonts w:ascii="Times New Roman" w:hAnsi="Times New Roman" w:cs="Times New Roman"/>
                <w:sz w:val="24"/>
                <w:szCs w:val="24"/>
              </w:rPr>
              <w:t xml:space="preserve">Брандмауэр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637AE3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4C0F" w:rsidTr="001E53E3">
        <w:trPr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637AE3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3">
              <w:rPr>
                <w:rFonts w:ascii="Times New Roman" w:hAnsi="Times New Roman" w:cs="Times New Roman"/>
                <w:sz w:val="24"/>
                <w:szCs w:val="24"/>
              </w:rPr>
              <w:t xml:space="preserve">Прочие виды печатной и (или) полиграфической наружной рекламы 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637AE3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F4C0F" w:rsidTr="001E53E3">
        <w:trPr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637AE3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табло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637AE3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C0F" w:rsidTr="001E53E3">
        <w:trPr>
          <w:trHeight w:val="179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637AE3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3">
              <w:rPr>
                <w:rFonts w:ascii="Times New Roman" w:hAnsi="Times New Roman" w:cs="Times New Roman"/>
                <w:sz w:val="24"/>
                <w:szCs w:val="24"/>
              </w:rPr>
              <w:t xml:space="preserve">Прочие виды световой и электронной наружной рекламы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637AE3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F4C0F" w:rsidTr="001E53E3"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637AE3" w:rsidRDefault="00CF4C0F" w:rsidP="001E53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AE3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  <w:proofErr w:type="gramEnd"/>
            <w:r w:rsidRPr="00637AE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размещенная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0F" w:rsidRPr="00637AE3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F4C0F" w:rsidRPr="00637AE3" w:rsidRDefault="00CF4C0F" w:rsidP="001E53E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C0F" w:rsidRDefault="00CF4C0F" w:rsidP="00CF4C0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CF4C0F" w:rsidRDefault="00CF4C0F" w:rsidP="00CF4C0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&lt;*&gt; Для </w:t>
      </w:r>
      <w:proofErr w:type="spellStart"/>
      <w:r>
        <w:rPr>
          <w:rFonts w:ascii="Times New Roman" w:hAnsi="Times New Roman" w:cs="Times New Roman"/>
        </w:rPr>
        <w:t>рекламоносителей</w:t>
      </w:r>
      <w:proofErr w:type="spellEnd"/>
      <w:r>
        <w:rPr>
          <w:rFonts w:ascii="Times New Roman" w:hAnsi="Times New Roman" w:cs="Times New Roman"/>
        </w:rPr>
        <w:t xml:space="preserve"> с внешней подсветкой применяется дополнительный понижающий коэффициент - 0,5.</w:t>
      </w: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F4C0F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F4C0F" w:rsidRPr="001F5396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F539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F5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решению </w:t>
      </w:r>
      <w:proofErr w:type="gramStart"/>
      <w:r w:rsidRPr="00F14FE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CF4C0F" w:rsidRPr="00F14FEE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Собрания депутатов </w:t>
      </w:r>
    </w:p>
    <w:p w:rsidR="00CF4C0F" w:rsidRPr="00E71629" w:rsidRDefault="00CF4C0F" w:rsidP="00CF4C0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14FEE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16.11.2016.№54</w:t>
      </w:r>
      <w:r w:rsidRPr="00E71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C0F" w:rsidRPr="00E71629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F4C0F" w:rsidRPr="007F11C7" w:rsidRDefault="00CF4C0F" w:rsidP="00CF4C0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F4C0F" w:rsidRPr="00283F9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3F9F">
        <w:rPr>
          <w:rFonts w:ascii="Times New Roman" w:hAnsi="Times New Roman" w:cs="Times New Roman"/>
          <w:sz w:val="24"/>
          <w:szCs w:val="24"/>
        </w:rPr>
        <w:t>КОЭФФИЦИЕНТ "И",</w:t>
      </w:r>
    </w:p>
    <w:p w:rsidR="00CF4C0F" w:rsidRPr="00283F9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F9F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283F9F">
        <w:rPr>
          <w:rFonts w:ascii="Times New Roman" w:hAnsi="Times New Roman" w:cs="Times New Roman"/>
          <w:sz w:val="24"/>
          <w:szCs w:val="24"/>
        </w:rPr>
        <w:t xml:space="preserve"> ВЕЛИЧИНУ ДОХОДОВ НЕЗАВИСИМО ОТ МЕСТА ОСУЩЕСТВЛЕНИЯ ДЕЯТЕЛЬНОСТИ ВНУТРИ НАСЕЛЕННОГО ПУНКТА ДЛЯ ВИДА ДЕЯТЕЛЬНОСТИ "РАСПРОСТРАНЕНИЕ И (ИЛИ)</w:t>
      </w:r>
    </w:p>
    <w:p w:rsidR="00CF4C0F" w:rsidRPr="00283F9F" w:rsidRDefault="00CF4C0F" w:rsidP="00CF4C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3F9F">
        <w:rPr>
          <w:rFonts w:ascii="Times New Roman" w:hAnsi="Times New Roman" w:cs="Times New Roman"/>
          <w:sz w:val="24"/>
          <w:szCs w:val="24"/>
        </w:rPr>
        <w:t xml:space="preserve">РАЗМЕЩЕНИЕ НАРУЖНОЙ РЕКЛАМЫ"  </w:t>
      </w:r>
      <w:proofErr w:type="gramStart"/>
      <w:r w:rsidRPr="00283F9F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283F9F">
        <w:rPr>
          <w:rFonts w:ascii="Times New Roman" w:hAnsi="Times New Roman" w:cs="Times New Roman"/>
          <w:sz w:val="24"/>
          <w:szCs w:val="24"/>
        </w:rPr>
        <w:t xml:space="preserve"> </w:t>
      </w:r>
      <w:r w:rsidRPr="00283F9F">
        <w:rPr>
          <w:rFonts w:ascii="Times New Roman" w:hAnsi="Times New Roman" w:cs="Times New Roman"/>
          <w:b/>
          <w:sz w:val="24"/>
          <w:szCs w:val="24"/>
        </w:rPr>
        <w:t>1.</w:t>
      </w:r>
    </w:p>
    <w:p w:rsidR="006A1814" w:rsidRPr="0013318B" w:rsidRDefault="006A1814" w:rsidP="0013318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A1814" w:rsidRPr="006A1814" w:rsidRDefault="006A1814" w:rsidP="00993ABE">
      <w:pPr>
        <w:pStyle w:val="ad"/>
        <w:tabs>
          <w:tab w:val="clear" w:pos="4153"/>
          <w:tab w:val="clear" w:pos="8306"/>
        </w:tabs>
        <w:ind w:firstLine="0"/>
        <w:jc w:val="left"/>
      </w:pPr>
    </w:p>
    <w:sectPr w:rsidR="006A1814" w:rsidRPr="006A1814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DA" w:rsidRDefault="002D0ADA" w:rsidP="00AB06F2">
      <w:pPr>
        <w:spacing w:after="0" w:line="240" w:lineRule="auto"/>
      </w:pPr>
      <w:r>
        <w:separator/>
      </w:r>
    </w:p>
  </w:endnote>
  <w:endnote w:type="continuationSeparator" w:id="0">
    <w:p w:rsidR="002D0ADA" w:rsidRDefault="002D0ADA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DA" w:rsidRDefault="002D0ADA" w:rsidP="00AB06F2">
      <w:pPr>
        <w:spacing w:after="0" w:line="240" w:lineRule="auto"/>
      </w:pPr>
      <w:r>
        <w:separator/>
      </w:r>
    </w:p>
  </w:footnote>
  <w:footnote w:type="continuationSeparator" w:id="0">
    <w:p w:rsidR="002D0ADA" w:rsidRDefault="002D0ADA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48403A"/>
    <w:multiLevelType w:val="hybridMultilevel"/>
    <w:tmpl w:val="1A3025EC"/>
    <w:lvl w:ilvl="0" w:tplc="7018BEBE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276B1"/>
    <w:rsid w:val="00094FC8"/>
    <w:rsid w:val="000F4ECF"/>
    <w:rsid w:val="000F56EC"/>
    <w:rsid w:val="0010131F"/>
    <w:rsid w:val="001147E9"/>
    <w:rsid w:val="0013318B"/>
    <w:rsid w:val="00141153"/>
    <w:rsid w:val="00165AE4"/>
    <w:rsid w:val="0020648D"/>
    <w:rsid w:val="0029588A"/>
    <w:rsid w:val="002B0C23"/>
    <w:rsid w:val="002D0ADA"/>
    <w:rsid w:val="002F0C46"/>
    <w:rsid w:val="00336FF6"/>
    <w:rsid w:val="003545C4"/>
    <w:rsid w:val="00375C13"/>
    <w:rsid w:val="003F7F03"/>
    <w:rsid w:val="00421899"/>
    <w:rsid w:val="004E31F9"/>
    <w:rsid w:val="004F2C7B"/>
    <w:rsid w:val="0059601F"/>
    <w:rsid w:val="005B49A5"/>
    <w:rsid w:val="005F5FB9"/>
    <w:rsid w:val="00624786"/>
    <w:rsid w:val="00670BC9"/>
    <w:rsid w:val="00674ADE"/>
    <w:rsid w:val="00681002"/>
    <w:rsid w:val="006A1814"/>
    <w:rsid w:val="006C02DA"/>
    <w:rsid w:val="006C3657"/>
    <w:rsid w:val="0072667F"/>
    <w:rsid w:val="00744E07"/>
    <w:rsid w:val="00777EA4"/>
    <w:rsid w:val="00824702"/>
    <w:rsid w:val="00836509"/>
    <w:rsid w:val="0087025A"/>
    <w:rsid w:val="008D4BA6"/>
    <w:rsid w:val="00993ABE"/>
    <w:rsid w:val="00A1446B"/>
    <w:rsid w:val="00A25455"/>
    <w:rsid w:val="00AB051D"/>
    <w:rsid w:val="00AB06F2"/>
    <w:rsid w:val="00AB78E5"/>
    <w:rsid w:val="00B1540A"/>
    <w:rsid w:val="00B42969"/>
    <w:rsid w:val="00B545B3"/>
    <w:rsid w:val="00B700DF"/>
    <w:rsid w:val="00B72F4C"/>
    <w:rsid w:val="00B949FF"/>
    <w:rsid w:val="00C16A08"/>
    <w:rsid w:val="00CC2897"/>
    <w:rsid w:val="00CF4C0F"/>
    <w:rsid w:val="00D12B4D"/>
    <w:rsid w:val="00D44089"/>
    <w:rsid w:val="00D53F84"/>
    <w:rsid w:val="00D6058B"/>
    <w:rsid w:val="00DA353D"/>
    <w:rsid w:val="00EA3C04"/>
    <w:rsid w:val="00F52902"/>
    <w:rsid w:val="00F85859"/>
    <w:rsid w:val="00F9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paragraph" w:styleId="3">
    <w:name w:val="heading 3"/>
    <w:basedOn w:val="a"/>
    <w:next w:val="a"/>
    <w:link w:val="30"/>
    <w:qFormat/>
    <w:rsid w:val="00CF4C0F"/>
    <w:pPr>
      <w:keepNext/>
      <w:spacing w:before="12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1899"/>
  </w:style>
  <w:style w:type="paragraph" w:customStyle="1" w:styleId="ConsTitle">
    <w:name w:val="ConsTitle"/>
    <w:rsid w:val="006A1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rsid w:val="006A181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6A1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9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B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F4C0F"/>
    <w:rPr>
      <w:rFonts w:ascii="Times New Roman" w:eastAsia="Times New Roman" w:hAnsi="Times New Roman" w:cs="Times New Roman"/>
      <w:b/>
      <w:bCs/>
      <w:sz w:val="26"/>
      <w:szCs w:val="24"/>
      <w:lang/>
    </w:rPr>
  </w:style>
  <w:style w:type="paragraph" w:customStyle="1" w:styleId="ConsNonformat">
    <w:name w:val="ConsNonformat"/>
    <w:rsid w:val="00CF4C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F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CF4C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F4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85A6400EFA469905EA3239672AB299AD6BBD079B9F5C9E114F2DAA7i2y8E" TargetMode="External"/><Relationship Id="rId13" Type="http://schemas.openxmlformats.org/officeDocument/2006/relationships/hyperlink" Target="consultantplus://offline/ref=D3185A6400EFA469905EA3239672AB299AD6B8DB79BBF5C9E114F2DAA728CF4D77CBC10024ECi5y2E" TargetMode="External"/><Relationship Id="rId18" Type="http://schemas.openxmlformats.org/officeDocument/2006/relationships/hyperlink" Target="consultantplus://offline/ref=D3185A6400EFA469905EA3239672AB299AD6B8DB79BBF5C9E114F2DAA728CF4D77CBC10024ECi5y6E" TargetMode="External"/><Relationship Id="rId26" Type="http://schemas.openxmlformats.org/officeDocument/2006/relationships/hyperlink" Target="consultantplus://offline/ref=D3185A6400EFA469905EA3239672AB299AD6B8DB79BBF5C9E114F2DAA728CF4D77CBC1052DEFi5y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185A6400EFA469905EA3239672AB299AD6B8DB79BBF5C9E114F2DAA728CF4D77CBC1052DEFi5y2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85A6400EFA469905EA3239672AB299AD6B8DB79BBF5C9E114F2DAA728CF4D77CBC10024ECi5y3E" TargetMode="External"/><Relationship Id="rId17" Type="http://schemas.openxmlformats.org/officeDocument/2006/relationships/hyperlink" Target="consultantplus://offline/ref=D3185A6400EFA469905EA3239672AB299AD6B8DB79BBF5C9E114F2DAA728CF4D77CBC10228EDi5y3E" TargetMode="External"/><Relationship Id="rId25" Type="http://schemas.openxmlformats.org/officeDocument/2006/relationships/hyperlink" Target="consultantplus://offline/ref=D3185A6400EFA469905EA3239672AB299AD6B8DB79BBF5C9E114F2DAA728CF4D77CBC10024EBi5y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185A6400EFA469905EA3239672AB299AD6B8DB79BBF5C9E114F2DAA728CF4D77CBC10024EBi5y3E" TargetMode="External"/><Relationship Id="rId20" Type="http://schemas.openxmlformats.org/officeDocument/2006/relationships/hyperlink" Target="consultantplus://offline/ref=D3185A6400EFA469905EA3239672AB299AD6B8DB79BBF5C9E114F2DAA728CF4D77CBC1052DEFi5y3E" TargetMode="External"/><Relationship Id="rId29" Type="http://schemas.openxmlformats.org/officeDocument/2006/relationships/hyperlink" Target="consultantplus://offline/ref=D3185A6400EFA469905EA3239672AB299AD6B8DB79BBF5C9E114F2DAA728CF4D77CBC10024ECi5y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185A6400EFA469905EA3239672AB299AD6B8DB79BBF5C9E114F2DAA728CF4D77CBC1052DEFi5y7E" TargetMode="External"/><Relationship Id="rId24" Type="http://schemas.openxmlformats.org/officeDocument/2006/relationships/hyperlink" Target="consultantplus://offline/ref=D3185A6400EFA469905EA3239672AB299AD6B8DB79BBF5C9E114F2DAA728CF4D77CBC10228EDi5y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185A6400EFA469905EA3239672AB299AD6B8DB79BBF5C9E114F2DAA728CF4D77CBC10228EDi5y0E" TargetMode="External"/><Relationship Id="rId23" Type="http://schemas.openxmlformats.org/officeDocument/2006/relationships/hyperlink" Target="consultantplus://offline/ref=D3185A6400EFA469905EA3239672AB299AD6B8DB79BBF5C9E114F2DAA728CF4D77CBC10228EDi5yDE" TargetMode="External"/><Relationship Id="rId28" Type="http://schemas.openxmlformats.org/officeDocument/2006/relationships/hyperlink" Target="consultantplus://offline/ref=D3185A6400EFA469905EA3239672AB299AD6B8DB79BBF5C9E114F2DAA728CF4D77CBC10024EBi5y3E" TargetMode="External"/><Relationship Id="rId10" Type="http://schemas.openxmlformats.org/officeDocument/2006/relationships/hyperlink" Target="consultantplus://offline/ref=D3185A6400EFA469905EA3239672AB299AD6B8DB79BBF5C9E114F2DAA728CF4D77CBC1052DEFi5y4E" TargetMode="External"/><Relationship Id="rId19" Type="http://schemas.openxmlformats.org/officeDocument/2006/relationships/hyperlink" Target="consultantplus://offline/ref=D3185A6400EFA469905EA3239672AB299AD6B8DB79BBF5C9E114F2DAA728CF4D77CBC1052DEFi5y1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85A6400EFA469905EA3239672AB299AD6BCD970BAF5C9E114F2DAA7i2y8E" TargetMode="External"/><Relationship Id="rId14" Type="http://schemas.openxmlformats.org/officeDocument/2006/relationships/hyperlink" Target="consultantplus://offline/ref=D3185A6400EFA469905EA3239672AB299AD6B8DB79BBF5C9E114F2DAA728CF4D77CBC10024ECi5y7E" TargetMode="External"/><Relationship Id="rId22" Type="http://schemas.openxmlformats.org/officeDocument/2006/relationships/hyperlink" Target="consultantplus://offline/ref=D3185A6400EFA469905EA3239672AB299AD6B8DB79BBF5C9E114F2DAA728CF4D77CBC10228EEi5y4E" TargetMode="External"/><Relationship Id="rId27" Type="http://schemas.openxmlformats.org/officeDocument/2006/relationships/hyperlink" Target="consultantplus://offline/ref=D3185A6400EFA469905EA3239672AB299AD6B8DB79BBF5C9E114F2DAA728CF4D77CBC1052DEFi5y6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A4E48-C1AF-475B-8D17-33173E31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5088</Words>
  <Characters>29004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buh</cp:lastModifiedBy>
  <cp:revision>2</cp:revision>
  <cp:lastPrinted>2015-05-21T05:15:00Z</cp:lastPrinted>
  <dcterms:created xsi:type="dcterms:W3CDTF">2016-12-20T04:08:00Z</dcterms:created>
  <dcterms:modified xsi:type="dcterms:W3CDTF">2016-12-20T04:08:00Z</dcterms:modified>
</cp:coreProperties>
</file>