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E3" w:rsidRPr="00F25F24" w:rsidRDefault="007636A1" w:rsidP="005F1FE3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16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16C34" w:rsidRPr="00D16C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"http://www.kalmanka-adm.ru/upload/information_system_32/9/8/0/item_9809/information_items_property_7137.pdf" \l "page=1" \o "Страница 1" </w:instrText>
      </w:r>
      <w:r w:rsidRPr="00D16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5F1FE3" w:rsidRPr="005F1FE3">
        <w:rPr>
          <w:rFonts w:ascii="Times New Roman" w:hAnsi="Times New Roman" w:cs="Times New Roman"/>
          <w:sz w:val="24"/>
          <w:szCs w:val="24"/>
        </w:rPr>
        <w:t xml:space="preserve"> </w:t>
      </w:r>
      <w:r w:rsidR="005F1FE3" w:rsidRPr="00F25F24">
        <w:rPr>
          <w:rFonts w:ascii="Times New Roman" w:hAnsi="Times New Roman" w:cs="Times New Roman"/>
          <w:sz w:val="24"/>
          <w:szCs w:val="24"/>
        </w:rPr>
        <w:t>Приложение №</w:t>
      </w:r>
      <w:r w:rsidR="00FF6191">
        <w:rPr>
          <w:rFonts w:ascii="Times New Roman" w:hAnsi="Times New Roman" w:cs="Times New Roman"/>
          <w:sz w:val="24"/>
          <w:szCs w:val="24"/>
        </w:rPr>
        <w:t xml:space="preserve"> </w:t>
      </w:r>
      <w:r w:rsidR="00F7497E">
        <w:rPr>
          <w:rFonts w:ascii="Times New Roman" w:hAnsi="Times New Roman" w:cs="Times New Roman"/>
          <w:sz w:val="24"/>
          <w:szCs w:val="24"/>
        </w:rPr>
        <w:t>3</w:t>
      </w:r>
    </w:p>
    <w:p w:rsidR="005F1FE3" w:rsidRPr="00F25F24" w:rsidRDefault="005F1FE3" w:rsidP="005F1FE3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F25F24">
        <w:rPr>
          <w:rFonts w:ascii="Times New Roman" w:hAnsi="Times New Roman" w:cs="Times New Roman"/>
          <w:sz w:val="24"/>
          <w:szCs w:val="24"/>
        </w:rPr>
        <w:t xml:space="preserve">аспоряжению </w:t>
      </w:r>
      <w:proofErr w:type="gramStart"/>
      <w:r w:rsidRPr="00F25F24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Pr="00F25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FE3" w:rsidRPr="00F25F24" w:rsidRDefault="005F1FE3" w:rsidP="005F1FE3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25F24">
        <w:rPr>
          <w:rFonts w:ascii="Times New Roman" w:hAnsi="Times New Roman" w:cs="Times New Roman"/>
          <w:sz w:val="24"/>
          <w:szCs w:val="24"/>
        </w:rPr>
        <w:t>палаты Калманского района</w:t>
      </w:r>
    </w:p>
    <w:p w:rsidR="005F1FE3" w:rsidRPr="00F25F24" w:rsidRDefault="005F1FE3" w:rsidP="005F1FE3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25F24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</w:p>
    <w:p w:rsidR="005F1FE3" w:rsidRPr="00F25F24" w:rsidRDefault="005F1FE3" w:rsidP="005F1FE3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F25F24">
        <w:rPr>
          <w:rFonts w:ascii="Times New Roman" w:hAnsi="Times New Roman" w:cs="Times New Roman"/>
          <w:sz w:val="24"/>
          <w:szCs w:val="24"/>
        </w:rPr>
        <w:t xml:space="preserve">от </w:t>
      </w:r>
      <w:r w:rsidR="00837289">
        <w:rPr>
          <w:rFonts w:ascii="Times New Roman" w:hAnsi="Times New Roman" w:cs="Times New Roman"/>
          <w:sz w:val="24"/>
          <w:szCs w:val="24"/>
        </w:rPr>
        <w:t>14</w:t>
      </w:r>
      <w:r w:rsidRPr="00F25F24">
        <w:rPr>
          <w:rFonts w:ascii="Times New Roman" w:hAnsi="Times New Roman" w:cs="Times New Roman"/>
          <w:sz w:val="24"/>
          <w:szCs w:val="24"/>
        </w:rPr>
        <w:t xml:space="preserve"> сентября  2022 года №15 </w:t>
      </w:r>
    </w:p>
    <w:p w:rsidR="00686310" w:rsidRPr="00462DE9" w:rsidRDefault="00686310" w:rsidP="005F1FE3">
      <w:pPr>
        <w:tabs>
          <w:tab w:val="left" w:pos="709"/>
        </w:tabs>
        <w:ind w:left="6" w:hanging="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3504" w:rsidRPr="00443504" w:rsidRDefault="00443504" w:rsidP="0044350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0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43504" w:rsidRPr="00443504" w:rsidRDefault="00443504" w:rsidP="00443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04">
        <w:rPr>
          <w:rFonts w:ascii="Times New Roman" w:hAnsi="Times New Roman" w:cs="Times New Roman"/>
          <w:b/>
          <w:sz w:val="28"/>
          <w:szCs w:val="28"/>
        </w:rPr>
        <w:t>КОНТРОЛЬНО-СЧЕТНАЯ ПАЛАТА КАЛМАНСКОГО РАЙОНА АЛТАЙСКОГО КРАЯ</w:t>
      </w:r>
    </w:p>
    <w:p w:rsidR="00D16C34" w:rsidRPr="00462DE9" w:rsidRDefault="00D16C34" w:rsidP="00443504">
      <w:pPr>
        <w:tabs>
          <w:tab w:val="left" w:pos="646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5F1FE3" w:rsidRDefault="007636A1" w:rsidP="00462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16C34" w:rsidRPr="00D16C34" w:rsidRDefault="007636A1" w:rsidP="0046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16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16C34" w:rsidRPr="00D16C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"http://www.kalmanka-adm.ru/upload/information_system_32/9/8/0/item_9809/information_items_property_7137.pdf" \l "page=2" \o "Страница 2" </w:instrText>
      </w:r>
      <w:r w:rsidRPr="00D16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32CB6" w:rsidRDefault="007636A1" w:rsidP="005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C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F1FE3" w:rsidRDefault="005F1FE3" w:rsidP="005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CB6" w:rsidRDefault="00532CB6" w:rsidP="00532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DE9" w:rsidRDefault="00462DE9" w:rsidP="00532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DE9">
        <w:rPr>
          <w:rFonts w:ascii="Times New Roman" w:eastAsia="Calibri" w:hAnsi="Times New Roman" w:cs="Times New Roman"/>
          <w:b/>
          <w:sz w:val="28"/>
          <w:szCs w:val="28"/>
        </w:rPr>
        <w:t>СТАНДАРТ ВНЕШНЕГО МУНИЦИПАЛЬНОГО ФИНАНСОВОГО КОНТРОЛЯ</w:t>
      </w:r>
    </w:p>
    <w:p w:rsidR="00686310" w:rsidRDefault="00686310" w:rsidP="00532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310" w:rsidRDefault="00686310" w:rsidP="00532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310" w:rsidRPr="00462DE9" w:rsidRDefault="00686310" w:rsidP="00532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310" w:rsidRPr="00462DE9" w:rsidRDefault="00686310" w:rsidP="006863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DE9">
        <w:rPr>
          <w:rFonts w:ascii="Times New Roman" w:eastAsia="Calibri" w:hAnsi="Times New Roman" w:cs="Times New Roman"/>
          <w:b/>
          <w:sz w:val="28"/>
          <w:szCs w:val="28"/>
        </w:rPr>
        <w:t>СВМФК 012</w:t>
      </w: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B6" w:rsidRDefault="00532CB6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462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«ОБЩИЕ ПРАВИЛА ПРОВЕДЕНИЯ ЭКСПЕРТИЗЫ ПРОЕКТОВ МУНИЦИПАЛЬНЫХ ПРОГРАММ»</w:t>
      </w: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Pr="00891FFB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Pr="00891FFB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Pr="00891FFB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Pr="00891FFB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Pr="00891FFB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Pr="00891FFB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Pr="00891FFB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Pr="00891FFB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Pr="00891FFB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Pr="00891FFB" w:rsidRDefault="00462DE9" w:rsidP="00462DE9">
      <w:pPr>
        <w:tabs>
          <w:tab w:val="left" w:pos="82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2DE9" w:rsidRPr="00891FFB" w:rsidRDefault="00462DE9" w:rsidP="00462DE9">
      <w:pPr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1FFB">
        <w:rPr>
          <w:rFonts w:ascii="Times New Roman" w:eastAsia="Calibri" w:hAnsi="Times New Roman" w:cs="Times New Roman"/>
          <w:sz w:val="28"/>
          <w:szCs w:val="28"/>
        </w:rPr>
        <w:t>Дата начала</w:t>
      </w:r>
    </w:p>
    <w:p w:rsidR="00462DE9" w:rsidRPr="00891FFB" w:rsidRDefault="00AB59CC" w:rsidP="00462DE9">
      <w:pPr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1FFB">
        <w:rPr>
          <w:rFonts w:ascii="Times New Roman" w:eastAsia="Calibri" w:hAnsi="Times New Roman" w:cs="Times New Roman"/>
          <w:sz w:val="28"/>
          <w:szCs w:val="28"/>
        </w:rPr>
        <w:t xml:space="preserve"> действия </w:t>
      </w:r>
      <w:r w:rsidR="00C63731">
        <w:rPr>
          <w:rFonts w:ascii="Times New Roman" w:eastAsia="Calibri" w:hAnsi="Times New Roman" w:cs="Times New Roman"/>
          <w:sz w:val="28"/>
          <w:szCs w:val="28"/>
        </w:rPr>
        <w:t>1</w:t>
      </w:r>
      <w:r w:rsidR="00837289">
        <w:rPr>
          <w:rFonts w:ascii="Times New Roman" w:eastAsia="Calibri" w:hAnsi="Times New Roman" w:cs="Times New Roman"/>
          <w:sz w:val="28"/>
          <w:szCs w:val="28"/>
        </w:rPr>
        <w:t>4</w:t>
      </w:r>
      <w:r w:rsidR="00C63731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="003400C0" w:rsidRPr="00891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DE9" w:rsidRPr="00891FFB">
        <w:rPr>
          <w:rFonts w:ascii="Times New Roman" w:eastAsia="Calibri" w:hAnsi="Times New Roman" w:cs="Times New Roman"/>
          <w:sz w:val="28"/>
          <w:szCs w:val="28"/>
        </w:rPr>
        <w:t>202</w:t>
      </w:r>
      <w:r w:rsidR="00CB4FC5" w:rsidRPr="00891FFB">
        <w:rPr>
          <w:rFonts w:ascii="Times New Roman" w:eastAsia="Calibri" w:hAnsi="Times New Roman" w:cs="Times New Roman"/>
          <w:sz w:val="28"/>
          <w:szCs w:val="28"/>
        </w:rPr>
        <w:t>2</w:t>
      </w:r>
      <w:r w:rsidR="00891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DE9" w:rsidRPr="00891FFB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7E6E53" w:rsidRPr="00891FFB" w:rsidRDefault="007E6E53" w:rsidP="00462D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6310" w:rsidRPr="00891FFB" w:rsidRDefault="00686310" w:rsidP="00462D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6310" w:rsidRPr="00891FFB" w:rsidRDefault="00686310" w:rsidP="00462D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2DE9" w:rsidRPr="00891FFB" w:rsidRDefault="00462DE9" w:rsidP="00462DE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1FFB">
        <w:rPr>
          <w:rFonts w:ascii="Times New Roman" w:eastAsia="Calibri" w:hAnsi="Times New Roman" w:cs="Times New Roman"/>
          <w:sz w:val="28"/>
          <w:szCs w:val="28"/>
        </w:rPr>
        <w:t>202</w:t>
      </w:r>
      <w:r w:rsidR="00CB4FC5" w:rsidRPr="00891FFB">
        <w:rPr>
          <w:rFonts w:ascii="Times New Roman" w:eastAsia="Calibri" w:hAnsi="Times New Roman" w:cs="Times New Roman"/>
          <w:sz w:val="28"/>
          <w:szCs w:val="28"/>
        </w:rPr>
        <w:t>2</w:t>
      </w:r>
      <w:r w:rsidRPr="00891FF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6D1252" w:rsidRDefault="00D16C34" w:rsidP="006D1252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r w:rsidR="006D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532C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16C34" w:rsidRDefault="00D16C34" w:rsidP="006D1252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A7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экспертизы проектов муниципальных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C34" w:rsidRDefault="006D1252" w:rsidP="006D1252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5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16C34" w:rsidRP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3.Требования к оформлению результатов экспертизы</w:t>
      </w:r>
      <w:r w:rsidR="006D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16C34" w:rsidRDefault="00532CB6" w:rsidP="006D125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</w:t>
      </w:r>
      <w:r w:rsidR="006D1252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Pr="00C157B0" w:rsidRDefault="00D16C34" w:rsidP="00D1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CC" w:rsidRDefault="00AF1172" w:rsidP="00AF11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Стандарт внешнего муниципального финансового контроля «</w:t>
      </w:r>
      <w:r w:rsidR="00070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проведения экспертизы проектов муниципальных программ» (далее – Стандарт) разработан в соответствии </w:t>
      </w:r>
      <w:proofErr w:type="gramStart"/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B7F9B" w:rsidRDefault="00FB7F9B" w:rsidP="00FB7F9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Бюджетным кодексом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F9B" w:rsidRDefault="00FB7F9B" w:rsidP="00FB7F9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07.02.2011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FB7F9B" w:rsidRPr="00CB4FC5" w:rsidRDefault="00AF1172" w:rsidP="00AB59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Положением о </w:t>
      </w:r>
      <w:r w:rsidR="00EF39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16C34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</w:t>
      </w:r>
      <w:r w:rsidR="00895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D16C34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B59CC" w:rsidRPr="00CB4FC5">
        <w:rPr>
          <w:rFonts w:ascii="Times New Roman" w:hAnsi="Times New Roman" w:cs="Times New Roman"/>
          <w:sz w:val="28"/>
          <w:szCs w:val="28"/>
          <w:lang w:eastAsia="ru-RU"/>
        </w:rPr>
        <w:t>Алтайского края,</w:t>
      </w:r>
      <w:r w:rsidR="00AB59CC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E2F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D16C34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AB59CC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34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Собрания депутатов</w:t>
      </w:r>
      <w:r w:rsidR="00AB59CC" w:rsidRPr="00CB4F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59E3">
        <w:rPr>
          <w:rFonts w:ascii="Times New Roman" w:hAnsi="Times New Roman" w:cs="Times New Roman"/>
          <w:sz w:val="28"/>
          <w:szCs w:val="28"/>
          <w:lang w:eastAsia="ru-RU"/>
        </w:rPr>
        <w:t xml:space="preserve">Калманского района </w:t>
      </w:r>
      <w:r w:rsidR="00AB59CC" w:rsidRPr="00CB4FC5">
        <w:rPr>
          <w:rFonts w:ascii="Times New Roman" w:hAnsi="Times New Roman" w:cs="Times New Roman"/>
          <w:sz w:val="28"/>
          <w:szCs w:val="28"/>
          <w:lang w:eastAsia="ru-RU"/>
        </w:rPr>
        <w:t xml:space="preserve">Алтайского края от </w:t>
      </w:r>
      <w:r w:rsidR="008959E3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AB59CC" w:rsidRPr="00CB4FC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B4FC5" w:rsidRPr="00CB4FC5">
        <w:rPr>
          <w:rFonts w:ascii="Times New Roman" w:hAnsi="Times New Roman" w:cs="Times New Roman"/>
          <w:sz w:val="28"/>
          <w:szCs w:val="28"/>
          <w:lang w:eastAsia="ru-RU"/>
        </w:rPr>
        <w:t>12.2021</w:t>
      </w:r>
      <w:r w:rsidR="00AB59CC" w:rsidRPr="00CB4FC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8959E3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CB4FC5" w:rsidRPr="00CB4FC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B7F9B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C34" w:rsidRPr="00CB4FC5" w:rsidRDefault="00D16C34" w:rsidP="00FB7F9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F9B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FB7F9B" w:rsidRPr="00CB4FC5">
        <w:rPr>
          <w:rFonts w:ascii="Times New Roman" w:eastAsia="Times New Roman" w:hAnsi="Times New Roman" w:cs="Times New Roman"/>
          <w:sz w:val="28"/>
          <w:lang w:eastAsia="ru-RU"/>
        </w:rPr>
        <w:t xml:space="preserve">Регламентом </w:t>
      </w:r>
      <w:r w:rsidR="00EF39E5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FB7F9B" w:rsidRPr="00CB4FC5">
        <w:rPr>
          <w:rFonts w:ascii="Times New Roman" w:eastAsia="Times New Roman" w:hAnsi="Times New Roman" w:cs="Times New Roman"/>
          <w:sz w:val="28"/>
          <w:lang w:eastAsia="ru-RU"/>
        </w:rPr>
        <w:t>онтр</w:t>
      </w:r>
      <w:r w:rsidR="008959E3">
        <w:rPr>
          <w:rFonts w:ascii="Times New Roman" w:eastAsia="Times New Roman" w:hAnsi="Times New Roman" w:cs="Times New Roman"/>
          <w:sz w:val="28"/>
          <w:lang w:eastAsia="ru-RU"/>
        </w:rPr>
        <w:t>ольно-счетной палаты Калманского</w:t>
      </w:r>
      <w:r w:rsidR="00FB7F9B" w:rsidRPr="00CB4FC5">
        <w:rPr>
          <w:rFonts w:ascii="Times New Roman" w:eastAsia="Times New Roman" w:hAnsi="Times New Roman" w:cs="Times New Roman"/>
          <w:sz w:val="28"/>
          <w:lang w:eastAsia="ru-RU"/>
        </w:rPr>
        <w:t xml:space="preserve"> района Алтайского края,</w:t>
      </w:r>
      <w:r w:rsidR="00FB7F9B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CB4FC5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  <w:r w:rsidR="0055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B7F9B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556276" w:rsidRPr="00591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FB7F9B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</w:t>
      </w:r>
      <w:r w:rsidR="00AA48E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B7F9B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48E4">
        <w:rPr>
          <w:rFonts w:ascii="Times New Roman" w:eastAsia="Times New Roman" w:hAnsi="Times New Roman" w:cs="Times New Roman"/>
          <w:sz w:val="28"/>
          <w:szCs w:val="28"/>
          <w:lang w:eastAsia="ru-RU"/>
        </w:rPr>
        <w:t>08.2022</w:t>
      </w:r>
      <w:r w:rsidR="00FB7F9B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A48E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024DC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C34" w:rsidRDefault="00AF1172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4C687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Стандарт разработан в соответствии с Общими требованиями к стандартам внешнего государственн</w:t>
      </w:r>
      <w:r w:rsidR="008B7949" w:rsidRPr="004C68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муниципального аудита</w:t>
      </w:r>
      <w:r w:rsidR="00D16C34" w:rsidRPr="004C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949" w:rsidRPr="004C68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6C34" w:rsidRPr="004C6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8B7949" w:rsidRPr="004C6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6C34" w:rsidRPr="004C687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Коллегией Счетной палаты Росс</w:t>
      </w:r>
      <w:r w:rsidR="008B7949" w:rsidRPr="004C6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(протокол от 29.03.2022</w:t>
      </w:r>
      <w:r w:rsidR="00D16C34" w:rsidRPr="004C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F9B" w:rsidRPr="004C68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7949" w:rsidRPr="004C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ПК)</w:t>
      </w:r>
      <w:r w:rsidR="00D16C34" w:rsidRPr="004C6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C34" w:rsidRPr="00CB4FC5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Стандарт определяет общие требования и принципы проведения </w:t>
      </w:r>
      <w:r w:rsidR="004C68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палатой </w:t>
      </w:r>
      <w:r w:rsidR="004C6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7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70F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0FA2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070FA2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нтрольно-счетная палата</w:t>
      </w:r>
      <w:r w:rsidR="00070FA2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70F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экспертизы проектов муниципальных программ, а также проектов </w:t>
      </w:r>
      <w:r w:rsidR="00A7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A7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действующие муниципальные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75E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полномочий </w:t>
      </w:r>
      <w:r w:rsidR="00070FA2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6C34" w:rsidRDefault="00D16C34" w:rsidP="00AF11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1.4. Стандарт является обязательным к применению должностными лицами </w:t>
      </w:r>
      <w:r w:rsidR="00070FA2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привлеченными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экспертами, участвующими в проведении экспертизы проектов муниципальных программ. </w:t>
      </w:r>
    </w:p>
    <w:p w:rsidR="00D16C34" w:rsidRDefault="00AF1172" w:rsidP="00CC2C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75EB6" w:rsidRPr="00A670E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Экспертиза проекта муниципальной</w:t>
      </w:r>
      <w:r w:rsidR="00D16C34" w:rsidRPr="00A6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75EB6" w:rsidRPr="00A670E8">
        <w:rPr>
          <w:rFonts w:ascii="Times New Roman" w:eastAsia="Times New Roman" w:hAnsi="Times New Roman" w:cs="Times New Roman"/>
          <w:sz w:val="28"/>
          <w:szCs w:val="28"/>
          <w:lang w:eastAsia="ru-RU"/>
        </w:rPr>
        <w:t>ы являе</w:t>
      </w:r>
      <w:r w:rsidR="00D16C34" w:rsidRPr="00A6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экспертно</w:t>
      </w:r>
      <w:r w:rsidR="00CC2CFB" w:rsidRPr="00A670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5EB6" w:rsidRPr="00A6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мероприятием, проводимым</w:t>
      </w:r>
      <w:r w:rsidR="00D16C34" w:rsidRPr="00A6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предварительного контроля правовых актов.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6C34" w:rsidRDefault="00AF1172" w:rsidP="00AF11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Целью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бюджета муниципального образования. </w:t>
      </w:r>
    </w:p>
    <w:p w:rsidR="00D16C34" w:rsidRDefault="00D16C34" w:rsidP="00AF117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F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EB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Экспертиза проекта муниципальной программы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предполагает оценку общего социального, экономического эффе</w:t>
      </w:r>
      <w:r w:rsidR="00A75E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от реализации муниципальной программы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масштаба и динамики негативных и позитивных социальных воздействий при п</w:t>
      </w:r>
      <w:r w:rsidR="00A75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ринятии или непринятии программы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пределах своей компетенции </w:t>
      </w:r>
      <w:r w:rsidR="00070FA2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070F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трольно-счетная палата</w:t>
      </w:r>
      <w:r w:rsidR="00070FA2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выражать свое мнение по указанным аспектам. </w:t>
      </w:r>
    </w:p>
    <w:p w:rsidR="00D16C34" w:rsidRPr="00D16C34" w:rsidRDefault="00AF1172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A7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proofErr w:type="gramStart"/>
      <w:r w:rsidR="00A75E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проекта муниципальной программы включает оценку ее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Программе комплексного социально-экономического развития муниципального образования</w:t>
      </w:r>
      <w:r w:rsidR="00A6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Калманский</w:t>
      </w:r>
      <w:r w:rsidR="00A7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нормам, установленным законами и иными нормативными правовыми актами Российской Федерации, Алтайского края и муниципального образования </w:t>
      </w:r>
      <w:r w:rsidR="00A6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r w:rsidR="00070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соответствующей сфере. </w:t>
      </w:r>
      <w:proofErr w:type="gramEnd"/>
    </w:p>
    <w:p w:rsidR="00D16C34" w:rsidRDefault="00AF1172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Заключение </w:t>
      </w:r>
      <w:r w:rsidR="00070FA2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070FA2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нтрольно-счетной палаты</w:t>
      </w:r>
      <w:r w:rsidR="00070FA2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экспертизы не должно содер</w:t>
      </w:r>
      <w:r w:rsidR="00A75EB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 политических оценок проект</w:t>
      </w:r>
      <w:r w:rsidR="00810F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81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7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10F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DE9" w:rsidRDefault="00D16C34" w:rsidP="00AF117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Основ</w:t>
      </w:r>
      <w:r w:rsidR="00A75EB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задачами экспертизы проект</w:t>
      </w:r>
      <w:r w:rsidR="00810F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81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75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10F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оценка: </w:t>
      </w:r>
    </w:p>
    <w:p w:rsidR="00462DE9" w:rsidRDefault="00462DE9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положений проекта муниципальной программы </w:t>
      </w:r>
      <w:proofErr w:type="spellStart"/>
      <w:proofErr w:type="gramStart"/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нор-мам</w:t>
      </w:r>
      <w:proofErr w:type="spellEnd"/>
      <w:proofErr w:type="gramEnd"/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 и иных нормативных правовых актов; </w:t>
      </w:r>
    </w:p>
    <w:p w:rsidR="00462DE9" w:rsidRDefault="00462DE9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анализа предметной ситуац</w:t>
      </w:r>
      <w:proofErr w:type="gramStart"/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факторов; </w:t>
      </w:r>
    </w:p>
    <w:p w:rsidR="00462DE9" w:rsidRDefault="00462DE9" w:rsidP="00AF11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F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корректности определения ожидаемых результатов, целевых </w:t>
      </w:r>
      <w:proofErr w:type="spellStart"/>
      <w:proofErr w:type="gramStart"/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пока-зателей</w:t>
      </w:r>
      <w:proofErr w:type="spellEnd"/>
      <w:proofErr w:type="gramEnd"/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(индикаторов) муниципальной программы; </w:t>
      </w:r>
    </w:p>
    <w:p w:rsidR="00462DE9" w:rsidRDefault="00462DE9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целостности и связанности задач муниципальной программы и </w:t>
      </w:r>
      <w:proofErr w:type="spellStart"/>
      <w:proofErr w:type="gramStart"/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меро-приятий</w:t>
      </w:r>
      <w:proofErr w:type="spellEnd"/>
      <w:proofErr w:type="gramEnd"/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выполнению; </w:t>
      </w:r>
    </w:p>
    <w:p w:rsidR="00D16C34" w:rsidRDefault="00462DE9" w:rsidP="00CC2CF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C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обоснованности заявленных финансовых потребностей </w:t>
      </w:r>
      <w:proofErr w:type="spellStart"/>
      <w:proofErr w:type="gramStart"/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муниципаль-ной</w:t>
      </w:r>
      <w:proofErr w:type="spellEnd"/>
      <w:proofErr w:type="gramEnd"/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 </w:t>
      </w:r>
    </w:p>
    <w:p w:rsidR="00D16C34" w:rsidRPr="00CB4FC5" w:rsidRDefault="00D16C34" w:rsidP="00AF117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Экспертизе п</w:t>
      </w:r>
      <w:r w:rsidR="0081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одлежит проект муниципальной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1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или проект о внесении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81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действующую муниципальную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810F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Повторная финансово-экономическая экспертиза проводится в случае направления </w:t>
      </w: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0FA2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 палату района</w:t>
      </w: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муниципальной программы (проекта </w:t>
      </w:r>
      <w:r w:rsidR="00810F51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</w:t>
      </w:r>
      <w:r w:rsidR="00810F51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действующую</w:t>
      </w: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программу) повторно после устранения замечаний и рассмотрения предложений </w:t>
      </w:r>
      <w:r w:rsidR="00070FA2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0585" w:rsidRDefault="00AF1172" w:rsidP="00AF117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32CB6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1.12.</w:t>
      </w:r>
      <w:r w:rsidR="00D16C34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экспертиза проводится в случае недостаточности информации и документов для подготовки положительного заключения при условии направления в </w:t>
      </w:r>
      <w:r w:rsidR="00070FA2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 палат</w:t>
      </w:r>
      <w:r w:rsidR="001D31C9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70FA2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16C34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информации и документов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проектом муниципальной программы (проектом </w:t>
      </w:r>
      <w:r w:rsidR="0081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810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действующую</w:t>
      </w:r>
      <w:r w:rsidR="00810F51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программу). </w:t>
      </w:r>
    </w:p>
    <w:p w:rsidR="00D40A7D" w:rsidRDefault="00AF1172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 заключением в целях настоящей статьи считается за</w:t>
      </w:r>
      <w:r w:rsidR="00473E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лючение, в котором по итогам экспертизы замечания и предложения отсутствуют. </w:t>
      </w:r>
    </w:p>
    <w:p w:rsidR="00D16C34" w:rsidRDefault="00AF1172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дополнительная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 </w:t>
      </w:r>
    </w:p>
    <w:p w:rsidR="00440585" w:rsidRDefault="00D16C34" w:rsidP="00AF117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Основные термины и понятия:</w:t>
      </w:r>
    </w:p>
    <w:p w:rsidR="00CC2CFB" w:rsidRDefault="00440585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16C34" w:rsidRPr="00D16C34" w:rsidRDefault="00CC2CFB" w:rsidP="00A25F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(индикативные) показатели, индикаторы – показатели, установленные программой, для оценки степени достижения поставленных программой целей и задач. </w:t>
      </w: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Pr="00D16C34" w:rsidRDefault="00D16C34" w:rsidP="00D1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</w:t>
      </w:r>
      <w:r w:rsidR="00A7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проведению экспертизы проектов муниципальных</w:t>
      </w:r>
      <w:r w:rsidRPr="00D1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</w:t>
      </w:r>
      <w:r w:rsidR="00A75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амм</w:t>
      </w: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AF1172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Одновременно с проектом</w:t>
      </w:r>
      <w:r w:rsidR="00007FDE" w:rsidRPr="0000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FDE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007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7FDE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29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</w:t>
      </w:r>
      <w:r w:rsidR="0000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</w:t>
      </w:r>
      <w:r w:rsidR="00700B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0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(проектом постановления </w:t>
      </w:r>
      <w:r w:rsidR="004405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290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440585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07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7FDE" w:rsidRPr="0000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440585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действующую муниципа</w:t>
      </w:r>
      <w:r w:rsidR="00E7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льную программу) </w:t>
      </w:r>
      <w:r w:rsidR="00E712F2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7FDE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7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онтрольно-счетную палату</w:t>
      </w:r>
      <w:r w:rsidR="00007FDE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7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</w:t>
      </w:r>
    </w:p>
    <w:p w:rsidR="00E712F2" w:rsidRDefault="00AF1172" w:rsidP="00E712F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E7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согласования руководителей (или должностных лиц) структурных подразделений </w:t>
      </w:r>
      <w:r w:rsidR="00440585" w:rsidRPr="00E712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C34" w:rsidRPr="00E71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00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00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18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(отдела экономического развития</w:t>
      </w:r>
      <w:r w:rsidR="00D16C34" w:rsidRPr="00E7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585" w:rsidRPr="00E712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C34" w:rsidRPr="00E7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D3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D16C34" w:rsidRPr="00E7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</w:t>
      </w:r>
      <w:r w:rsidR="00440585" w:rsidRPr="00E7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D16C34" w:rsidRPr="00E71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финансам, налоговой и кредитной политике</w:t>
      </w:r>
      <w:r w:rsidR="00440585" w:rsidRPr="00E7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D3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440585" w:rsidRPr="00E7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16C34" w:rsidRPr="00E712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12F2" w:rsidRPr="00E71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C34" w:rsidRDefault="00AF1172" w:rsidP="00E712F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07FDE" w:rsidRPr="008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</w:t>
      </w:r>
      <w:r w:rsidR="00F93C3E" w:rsidRPr="008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007FDE" w:rsidRPr="008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</w:t>
      </w:r>
      <w:r w:rsidR="00700B6B" w:rsidRPr="008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07FDE" w:rsidRPr="008E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 муниципальной программы (проект</w:t>
      </w:r>
      <w:r w:rsidR="00007FDE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007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7FDE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93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007FDE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07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7FDE" w:rsidRPr="0000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F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007FDE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7FDE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действующую муниципа</w:t>
      </w:r>
      <w:r w:rsidR="00007FD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программу)</w:t>
      </w:r>
      <w:r w:rsidR="000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</w:t>
      </w:r>
      <w:proofErr w:type="gramStart"/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экспертизу одновременно на</w:t>
      </w:r>
      <w:proofErr w:type="gramEnd"/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бумажном носителе и в электронном виде.</w:t>
      </w:r>
    </w:p>
    <w:p w:rsidR="00D16C34" w:rsidRDefault="00E712F2" w:rsidP="00AF11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экспертизы проекта муниципальной программы определяется должностным лицом </w:t>
      </w:r>
      <w:r w:rsidR="00007FDE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007F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трольно-счетной палаты</w:t>
      </w:r>
      <w:r w:rsidR="00007FDE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D16C34" w:rsidRDefault="00D16C34" w:rsidP="00E712F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F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712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необходимости должностным </w:t>
      </w: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 </w:t>
      </w:r>
      <w:r w:rsidR="00007FDE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экспертизы могут быть определены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на которые участвующим в проведении экспертизы, предлагается обратить особое внимание. </w:t>
      </w:r>
    </w:p>
    <w:p w:rsidR="00D16C34" w:rsidRDefault="00D16C34" w:rsidP="00A25F1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F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712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</w:t>
      </w:r>
      <w:r w:rsidR="0070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r w:rsidR="0070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6C34" w:rsidRDefault="00D16C34" w:rsidP="00AF117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712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</w:t>
      </w:r>
      <w:r w:rsidR="00700B6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проведения экспертизы проекта муниципальной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00B6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рассмотрению следующие вопросы:</w:t>
      </w: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5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целей программы поставленной проблеме, соответствие планируемых задач целям программы;</w:t>
      </w: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целей, задач программы Программе социально-экономического развития муниципального образования</w:t>
      </w:r>
      <w:r w:rsidR="0000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r w:rsidR="0000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C34" w:rsidRDefault="00D16C34" w:rsidP="00AF11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F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формулировок целей и задач, их конкретность и реальная достижимость</w:t>
      </w:r>
      <w:r w:rsidR="000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сроки реализации программы;</w:t>
      </w:r>
    </w:p>
    <w:p w:rsidR="00D16C34" w:rsidRDefault="00D16C34" w:rsidP="00AF11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5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измеряемых (натуральных и стоимостных) показателей, по</w:t>
      </w:r>
      <w:r w:rsidR="0034684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воляющих оценить степень достижения целей и выполнения задач;</w:t>
      </w:r>
    </w:p>
    <w:p w:rsidR="00D16C34" w:rsidRDefault="00D16C34" w:rsidP="00AF11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F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взаимосвязанность программных мероприятий, в том числе по срокам реализации, отсутствие дублирования мероприятий других </w:t>
      </w:r>
      <w:proofErr w:type="spellStart"/>
      <w:proofErr w:type="gramStart"/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действую-щих</w:t>
      </w:r>
      <w:proofErr w:type="spellEnd"/>
      <w:proofErr w:type="gramEnd"/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/принимаемых программ; </w:t>
      </w:r>
    </w:p>
    <w:p w:rsidR="00D16C34" w:rsidRDefault="00D16C34" w:rsidP="00AF11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F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программных мероприятий целям и задачам программы; </w:t>
      </w:r>
    </w:p>
    <w:p w:rsidR="00D16C34" w:rsidRDefault="00D16C34" w:rsidP="00AF11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 обоснованность промежуточных планируемых результатов; </w:t>
      </w:r>
    </w:p>
    <w:p w:rsidR="00D16C34" w:rsidRDefault="00D16C34" w:rsidP="00AF117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F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объемов финансирования программных мероприятий;</w:t>
      </w:r>
    </w:p>
    <w:p w:rsidR="00D16C34" w:rsidRDefault="00D16C34" w:rsidP="00AF117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F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источников финансирования и их структуры по про</w:t>
      </w:r>
      <w:r w:rsidR="003468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раммным мероприятиям, для бюджетного финансирования – в разрезе целевых статей и направлений расходования;</w:t>
      </w:r>
    </w:p>
    <w:p w:rsidR="00D16C34" w:rsidRDefault="00AF1172" w:rsidP="00AF117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объемов и механизма привлечения внебюджетных источников финансирования, полноты </w:t>
      </w:r>
      <w:proofErr w:type="gramStart"/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возможностей привлечения средств иных бюджетов бюджетной системы Российской</w:t>
      </w:r>
      <w:proofErr w:type="gramEnd"/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а также средств иных источников для реализации муниципальной программы; </w:t>
      </w:r>
    </w:p>
    <w:p w:rsidR="00D16C34" w:rsidRDefault="00D16C34" w:rsidP="00E50A7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четкая формулировка, простота понимания индикаторов (целевых, индикативных показателей); </w:t>
      </w: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F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F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взаимосвязи между индикаторами (целевыми, </w:t>
      </w:r>
      <w:proofErr w:type="spellStart"/>
      <w:proofErr w:type="gramStart"/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индикатив-ными</w:t>
      </w:r>
      <w:proofErr w:type="spellEnd"/>
      <w:proofErr w:type="gramEnd"/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показателями) и программными мероприятиями; </w:t>
      </w:r>
    </w:p>
    <w:p w:rsidR="00D16C34" w:rsidRDefault="00D16C34" w:rsidP="00E50A7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ответственных лиц (подразделений) за реализацию про</w:t>
      </w:r>
      <w:r w:rsidR="003468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в целом и за исполнение отдельных программных мероприятий;</w:t>
      </w:r>
    </w:p>
    <w:p w:rsidR="00D16C34" w:rsidRDefault="00D16C34" w:rsidP="00AF117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управления программой, в том числе схемы мониторинга реализации программы и взаимодействия заказчиков и исполнителей про</w:t>
      </w:r>
      <w:r w:rsidR="003468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раммных мероприятий.</w:t>
      </w:r>
    </w:p>
    <w:p w:rsidR="00D16C34" w:rsidRDefault="00D16C34" w:rsidP="00AF11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712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Экспертиза проект</w:t>
      </w:r>
      <w:r w:rsidR="0070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</w:t>
      </w:r>
      <w:r w:rsidR="0000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</w:t>
      </w:r>
      <w:r w:rsidR="00C5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500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</w:t>
      </w:r>
      <w:r w:rsidR="0000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r w:rsidR="0000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</w:t>
      </w:r>
      <w:r w:rsidR="00471C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07F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тайского края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также:</w:t>
      </w: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F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корректности предлагаемых изменений (отсутствие изменений программы «задним числом»);</w:t>
      </w:r>
    </w:p>
    <w:p w:rsidR="00D16C34" w:rsidRDefault="00D16C34" w:rsidP="00E50A7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AF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логичности предлагаемых изменений (отсутствие внутренних </w:t>
      </w:r>
      <w:proofErr w:type="spellStart"/>
      <w:proofErr w:type="gramStart"/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про-тиворечий</w:t>
      </w:r>
      <w:proofErr w:type="spellEnd"/>
      <w:proofErr w:type="gramEnd"/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 </w:t>
      </w:r>
    </w:p>
    <w:p w:rsidR="00D16C34" w:rsidRDefault="00D16C34" w:rsidP="00E50A7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F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целесообразности предлагаемых изменений (</w:t>
      </w:r>
      <w:proofErr w:type="gramStart"/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потенциальная</w:t>
      </w:r>
      <w:proofErr w:type="gramEnd"/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эффек-тивность</w:t>
      </w:r>
      <w:proofErr w:type="spellEnd"/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предлагаемых мер);</w:t>
      </w:r>
    </w:p>
    <w:p w:rsidR="00D16C34" w:rsidRPr="00CB4FC5" w:rsidRDefault="00D16C34" w:rsidP="00E50A7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устранения или сохранения нарушений и недостатков программы, отмеченных </w:t>
      </w:r>
      <w:r w:rsidR="00C500B2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района</w:t>
      </w: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по результатам экспертизы проекта программы. </w:t>
      </w:r>
    </w:p>
    <w:p w:rsidR="00D16C34" w:rsidRDefault="00D16C34" w:rsidP="00AF117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F1172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712F2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проведения экспертизы проекта муниципальной программы составляет не более десяти рабочих дней, исчисляемых со дня, следующего за днем поступления проекта в </w:t>
      </w:r>
      <w:r w:rsidR="00C500B2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 палату района</w:t>
      </w: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экспертизы проекта о</w:t>
      </w:r>
      <w:r w:rsidR="00C500B2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муниципальную программу</w:t>
      </w: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более семи рабочих дней, исчисляемых со дня, следующего за днем поступления проекта в </w:t>
      </w:r>
      <w:r w:rsidR="00C500B2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 палату района</w:t>
      </w: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00B2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района</w:t>
      </w:r>
      <w:r w:rsidR="00700B6B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проект</w:t>
      </w: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700B6B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</w:t>
      </w:r>
      <w:r w:rsidR="00C500B2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00B6B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500B2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0B6B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 внесении </w:t>
      </w:r>
      <w:r w:rsidR="00C500B2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 муниципальн</w:t>
      </w:r>
      <w:r w:rsidR="00700B6B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00B6B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предварительному согласованию с </w:t>
      </w:r>
      <w:r w:rsidR="00C500B2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0B2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экспертизы</w:t>
      </w:r>
      <w:r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укомплектованности </w:t>
      </w:r>
      <w:r w:rsidR="00C500B2" w:rsidRPr="00CB4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C500B2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-счетной палаты</w:t>
      </w:r>
      <w:r w:rsidR="00C500B2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штатом в соответствии с федеральным законодательством и с учетом проведения</w:t>
      </w:r>
      <w:r w:rsidR="00C5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период других контрольных и экспертно</w:t>
      </w: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-аналитических мероприятий. Таким образом, на экспертизу принимается следующий документ только после окончания предыдущей экспертизы и (или) очередного планового контрольного мероприятия. </w:t>
      </w:r>
    </w:p>
    <w:p w:rsidR="00D16C3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34" w:rsidRDefault="00D16C34" w:rsidP="00D1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оформлению результатов экспертизы</w:t>
      </w:r>
    </w:p>
    <w:p w:rsidR="00D16C34" w:rsidRPr="00D16C34" w:rsidRDefault="00D16C34" w:rsidP="00D1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C34" w:rsidRPr="0035477F" w:rsidRDefault="00425F52" w:rsidP="00425F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результатам проведения экспертизы</w:t>
      </w:r>
      <w:r w:rsidR="00581515" w:rsidRPr="0058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B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58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515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0B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58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0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5815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0B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о внесении</w:t>
      </w:r>
      <w:r w:rsidR="00581515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действующую муниципа</w:t>
      </w:r>
      <w:r w:rsidR="005815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программу</w:t>
      </w:r>
      <w:r w:rsidR="00581515" w:rsidRPr="00F13F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Контрольно</w:t>
      </w:r>
      <w:r w:rsidR="00581515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-счетной палатой</w:t>
      </w:r>
      <w:r w:rsidR="00581515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заключение </w:t>
      </w:r>
      <w:r w:rsidR="00AB59CC" w:rsidRPr="003547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форме согласно </w:t>
      </w:r>
      <w:r w:rsidR="0058151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AB59CC" w:rsidRPr="003547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риложению </w:t>
      </w:r>
      <w:r w:rsidR="0058151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 w:rsidR="00AB59CC" w:rsidRPr="0035477F">
        <w:rPr>
          <w:rFonts w:ascii="Times New Roman" w:hAnsi="Times New Roman" w:cs="Times New Roman"/>
          <w:color w:val="000000"/>
          <w:spacing w:val="1"/>
          <w:sz w:val="28"/>
          <w:szCs w:val="28"/>
        </w:rPr>
        <w:t>1 к Стандарту</w:t>
      </w:r>
      <w:r w:rsidR="00AB59CC" w:rsidRPr="003547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6C34" w:rsidRDefault="00425F52" w:rsidP="00425F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Заключение состоит из вводной и содержательной частей. </w:t>
      </w:r>
    </w:p>
    <w:p w:rsidR="00D16C34" w:rsidRDefault="00425F52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B170C4" w:rsidRDefault="00425F52" w:rsidP="00425F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 </w:t>
      </w:r>
    </w:p>
    <w:p w:rsidR="00B170C4" w:rsidRDefault="00425F52" w:rsidP="00425F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35477F" w:rsidRDefault="00B170C4" w:rsidP="00425F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3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предметной сферы жизнедеятельности муниципального образования;</w:t>
      </w:r>
    </w:p>
    <w:p w:rsidR="00B170C4" w:rsidRDefault="0035477F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5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целей, выбора ожидаемых результатов; </w:t>
      </w:r>
    </w:p>
    <w:p w:rsidR="00B170C4" w:rsidRDefault="00B170C4" w:rsidP="00425F52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5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3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задач, выбора принципиальных подходов решения про</w:t>
      </w:r>
      <w:proofErr w:type="gramStart"/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B7F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5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0A7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</w:t>
      </w:r>
      <w:proofErr w:type="spellEnd"/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(улучшения состояния жизнедеятельности муниципального образования); </w:t>
      </w:r>
    </w:p>
    <w:p w:rsidR="00B170C4" w:rsidRDefault="00E50A72" w:rsidP="00425F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3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целевых, индикативных показателей (индикаторов);</w:t>
      </w:r>
    </w:p>
    <w:p w:rsidR="00B170C4" w:rsidRDefault="00B170C4" w:rsidP="00E50A7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3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 задач и мероприятий между соисполнителями муниципальной программы; </w:t>
      </w:r>
    </w:p>
    <w:p w:rsidR="00D16C34" w:rsidRPr="00D16C34" w:rsidRDefault="00B170C4" w:rsidP="00E50A7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5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3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программных мероприятий, в том числе определения </w:t>
      </w:r>
    </w:p>
    <w:p w:rsidR="00B170C4" w:rsidRDefault="00D16C34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параметров сводных муниципальных заданий на оказание муниципальных услуг (выполнение работ); </w:t>
      </w:r>
    </w:p>
    <w:p w:rsidR="0035477F" w:rsidRDefault="00425F52" w:rsidP="00425F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1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35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принятием/изменением программы. </w:t>
      </w:r>
    </w:p>
    <w:p w:rsidR="00B170C4" w:rsidRDefault="00425F52" w:rsidP="00E50A7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 </w:t>
      </w:r>
    </w:p>
    <w:p w:rsidR="00B170C4" w:rsidRPr="00647FCF" w:rsidRDefault="00425F52" w:rsidP="00E50A7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проведении повторной экспертизы, дополнительной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 устраненные по рекомендации </w:t>
      </w:r>
      <w:r w:rsidR="00581515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D16C34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и недостатки. </w:t>
      </w:r>
    </w:p>
    <w:p w:rsidR="00B170C4" w:rsidRDefault="00425F52" w:rsidP="00425F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обнаружении в ходе проведения экспертизы коррупцио</w:t>
      </w:r>
      <w:r w:rsidR="0035477F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факторов в заключении </w:t>
      </w:r>
      <w:r w:rsidR="00581515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экспертизы должна быть отражена соответствующая информация. </w:t>
      </w:r>
      <w:proofErr w:type="spellStart"/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определяются в соответствии с Методикой проведения </w:t>
      </w:r>
      <w:proofErr w:type="spellStart"/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РФ от 26.02.2010 </w:t>
      </w:r>
      <w:r w:rsidR="003547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96.</w:t>
      </w:r>
    </w:p>
    <w:p w:rsidR="00B170C4" w:rsidRDefault="00425F52" w:rsidP="00D1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</w:t>
      </w:r>
      <w:r w:rsidR="00FB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дательство, положения нормативных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муниципального образования. </w:t>
      </w:r>
    </w:p>
    <w:p w:rsidR="00B170C4" w:rsidRPr="00647FCF" w:rsidRDefault="00425F52" w:rsidP="00425F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D16C34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D16C34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заключени</w:t>
      </w:r>
      <w:proofErr w:type="gramStart"/>
      <w:r w:rsidR="00D16C34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16C34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515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D16C34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финансово-экономической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 w:rsidR="00D16C34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16C34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внесения изменений в проект программы, либо информация об отсутствии замечаний и предложений по итогам экспертизы. </w:t>
      </w:r>
    </w:p>
    <w:p w:rsidR="00B170C4" w:rsidRPr="00647FCF" w:rsidRDefault="00425F52" w:rsidP="00425F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Заключение </w:t>
      </w:r>
      <w:r w:rsidR="00581515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D16C34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экспертизы проекта муниципальной программы (проекта </w:t>
      </w:r>
      <w:r w:rsidR="00700B6B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D16C34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700B6B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действующую </w:t>
      </w:r>
      <w:r w:rsidR="00D16C34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программу) подписывается </w:t>
      </w:r>
      <w:r w:rsidR="00581515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D16C34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515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D16C34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лицом, его замещающим, а также другими участниками экспертизы в порядке, установленном в </w:t>
      </w:r>
      <w:r w:rsidR="00581515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 района</w:t>
      </w:r>
      <w:r w:rsidR="00D16C34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Заключение направляется с сопроводительным письмом субъекту правотворческой инициативы, от которого проект был получен для проведения экспертизы. </w:t>
      </w:r>
    </w:p>
    <w:p w:rsidR="00D16C34" w:rsidRPr="00D16C34" w:rsidRDefault="00425F52" w:rsidP="00425F52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C34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Информационное письмо со сведениями о результатах проведенной финансово-экономической экспертизы может быть направлено </w:t>
      </w:r>
      <w:r w:rsidR="00FB7F9B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16C34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7D3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35477F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070E5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7F9B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7D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6C34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="0035477F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Собрания депутатов</w:t>
      </w:r>
      <w:r w:rsidR="007D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</w:t>
      </w:r>
      <w:r w:rsidR="007D3C81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5477F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D16C34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</w:t>
      </w:r>
      <w:r w:rsidR="000070E5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Контрольно-счетной палаты района</w:t>
      </w:r>
      <w:r w:rsidR="00D16C34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запросу указанных лиц. </w:t>
      </w:r>
      <w:r w:rsidR="00AB59CC" w:rsidRPr="00647FCF">
        <w:rPr>
          <w:rFonts w:ascii="Times New Roman" w:hAnsi="Times New Roman" w:cs="Times New Roman"/>
          <w:sz w:val="28"/>
          <w:szCs w:val="28"/>
        </w:rPr>
        <w:t xml:space="preserve">Форма информационного письма </w:t>
      </w:r>
      <w:r w:rsidR="000070E5" w:rsidRPr="00647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района</w:t>
      </w:r>
      <w:r w:rsidR="00AB59CC" w:rsidRPr="00647FCF">
        <w:rPr>
          <w:rFonts w:ascii="Times New Roman" w:hAnsi="Times New Roman" w:cs="Times New Roman"/>
          <w:sz w:val="28"/>
          <w:szCs w:val="28"/>
        </w:rPr>
        <w:t xml:space="preserve"> по результатам экспертизы приведена в</w:t>
      </w:r>
      <w:r w:rsidR="00AB59CC" w:rsidRPr="003547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0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B59CC" w:rsidRPr="0035477F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риложении </w:t>
      </w:r>
      <w:r w:rsidR="000070E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B59CC" w:rsidRPr="0035477F">
        <w:rPr>
          <w:rFonts w:ascii="Times New Roman" w:hAnsi="Times New Roman" w:cs="Times New Roman"/>
          <w:color w:val="000000"/>
          <w:sz w:val="28"/>
          <w:szCs w:val="28"/>
        </w:rPr>
        <w:t>2 к Стандарту.</w:t>
      </w:r>
    </w:p>
    <w:p w:rsidR="00462DE9" w:rsidRDefault="00462DE9" w:rsidP="00462DE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E9" w:rsidRDefault="00462DE9" w:rsidP="00462DE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E9" w:rsidRDefault="00462DE9" w:rsidP="00462DE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E9" w:rsidRDefault="00462DE9" w:rsidP="00462DE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E9" w:rsidRDefault="00462DE9" w:rsidP="00462DE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E9" w:rsidRDefault="00462DE9" w:rsidP="00462DE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E9" w:rsidRDefault="00462DE9" w:rsidP="00462DE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E9" w:rsidRDefault="00462DE9" w:rsidP="00462DE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E90" w:rsidRDefault="00473E90" w:rsidP="00462DE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E90" w:rsidRDefault="00473E90" w:rsidP="00462DE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E9" w:rsidRDefault="00462DE9" w:rsidP="00B5713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0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57135" w:rsidRPr="00462DE9" w:rsidRDefault="00B57135" w:rsidP="00B5713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 w:rsidRPr="00462DE9">
        <w:rPr>
          <w:rFonts w:ascii="Times New Roman" w:eastAsia="Calibri" w:hAnsi="Times New Roman" w:cs="Times New Roman"/>
          <w:b/>
          <w:sz w:val="28"/>
          <w:szCs w:val="28"/>
        </w:rPr>
        <w:t>СВМФК 012</w:t>
      </w:r>
    </w:p>
    <w:p w:rsidR="00B57135" w:rsidRPr="00462DE9" w:rsidRDefault="00B57135" w:rsidP="00B5713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D55" w:rsidRDefault="00D53D55" w:rsidP="00D53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Контрольно-счетная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палата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r w:rsidR="00963FF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Калманского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а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Алтайского края</w:t>
      </w:r>
    </w:p>
    <w:p w:rsidR="00D53D55" w:rsidRPr="008F502E" w:rsidRDefault="00D53D55" w:rsidP="00D53D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4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65940, Алтайский край, Калманский район, </w:t>
      </w:r>
      <w:proofErr w:type="gramStart"/>
      <w:r w:rsid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Калманка</w:t>
      </w:r>
      <w:proofErr w:type="gramEnd"/>
      <w:r w:rsidR="007D3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Ленина, 26</w:t>
      </w:r>
    </w:p>
    <w:p w:rsidR="00D53D55" w:rsidRDefault="00D53D55" w:rsidP="00462DE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DE9" w:rsidRPr="00462DE9" w:rsidRDefault="00462DE9" w:rsidP="00462DE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по результатам </w:t>
      </w:r>
      <w:proofErr w:type="gramStart"/>
      <w:r w:rsidRPr="00462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проведенной</w:t>
      </w:r>
      <w:proofErr w:type="gramEnd"/>
    </w:p>
    <w:p w:rsidR="00462DE9" w:rsidRDefault="00462DE9" w:rsidP="00462DE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финансово-экономической экспертизы</w:t>
      </w:r>
    </w:p>
    <w:p w:rsidR="00D53D55" w:rsidRDefault="00D53D55" w:rsidP="00462DE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D55" w:rsidRPr="00462DE9" w:rsidRDefault="00D53D55" w:rsidP="00462DE9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DE9" w:rsidRPr="00462DE9" w:rsidRDefault="00D53D55" w:rsidP="00462D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E9"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«____»_________20____года                                                         №_________</w:t>
      </w:r>
    </w:p>
    <w:p w:rsidR="00462DE9" w:rsidRPr="00462DE9" w:rsidRDefault="00462DE9" w:rsidP="00462DE9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соответствии </w:t>
      </w:r>
      <w:r w:rsidRPr="00462DE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(указываются реквизиты документов, на основании и с учетом которых проведена экспертиза)</w:t>
      </w:r>
    </w:p>
    <w:p w:rsidR="00462DE9" w:rsidRPr="00462DE9" w:rsidRDefault="00462DE9" w:rsidP="00462DE9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экспертизы: </w:t>
      </w:r>
      <w:proofErr w:type="gramStart"/>
      <w:r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62DE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proofErr w:type="gramEnd"/>
      <w:r w:rsidRPr="00462DE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муниципальной программы</w:t>
      </w:r>
      <w:r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2DE9" w:rsidRPr="00462DE9" w:rsidRDefault="00462DE9" w:rsidP="00462DE9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экспертизы: </w:t>
      </w:r>
      <w:r w:rsidRPr="00462DE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(соответствие муниципальной программы нормам законов и иных нормативных правовых актов, обоснованности финансово-экономических обоснований и т.д.</w:t>
      </w:r>
      <w:r w:rsidRPr="00462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62DE9" w:rsidRPr="00462DE9" w:rsidRDefault="00462DE9" w:rsidP="00462DE9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представленных с проектом муниципальной программы: (</w:t>
      </w:r>
      <w:r w:rsidRPr="00462DE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указывается перечень документов, представленных с проектом муниципальной программы, перечень дополнительно запрошенных и (или) изученных в ходе экспертизы документов, материалы которых были учтены при подготовке заключения</w:t>
      </w:r>
      <w:r w:rsidRPr="00462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62DE9" w:rsidRPr="00462DE9" w:rsidRDefault="00462DE9" w:rsidP="00462DE9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Экспертизой представленного проекта муниципальной программы установлено: (</w:t>
      </w:r>
      <w:r w:rsidRPr="00462DE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излагаются результаты экспертизы по поставленным вопросам</w:t>
      </w:r>
      <w:r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B7F9B" w:rsidRDefault="00FB7F9B" w:rsidP="00FB7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</w:t>
      </w:r>
      <w:r w:rsidR="007D3C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 палаты__________  _________________</w:t>
      </w:r>
    </w:p>
    <w:p w:rsidR="00FB7F9B" w:rsidRDefault="007D3C81" w:rsidP="00FB7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Калманского</w:t>
      </w:r>
      <w:r w:rsidR="00FB7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Алтайского края   </w:t>
      </w:r>
      <w:r w:rsidR="00FB7F9B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B7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FB7F9B" w:rsidRPr="007A0E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B7F9B" w:rsidRPr="007A0E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личная подпись) </w:t>
      </w:r>
      <w:r w:rsidR="00FB7F9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</w:t>
      </w:r>
      <w:r w:rsidR="00FB7F9B" w:rsidRPr="007A0E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</w:t>
      </w:r>
      <w:r w:rsidR="00FB7F9B" w:rsidRPr="007A0E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инициалы и фамилия)</w:t>
      </w:r>
    </w:p>
    <w:p w:rsidR="00462DE9" w:rsidRPr="00462DE9" w:rsidRDefault="00462DE9" w:rsidP="00462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D53D55" w:rsidRDefault="00D53D55" w:rsidP="00462DE9">
      <w:pPr>
        <w:spacing w:before="100" w:beforeAutospacing="1" w:after="100" w:afterAutospacing="1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E9" w:rsidRDefault="00462DE9" w:rsidP="00B571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0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57135" w:rsidRPr="00462DE9" w:rsidRDefault="00B57135" w:rsidP="00B5713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 w:rsidRPr="00462DE9">
        <w:rPr>
          <w:rFonts w:ascii="Times New Roman" w:eastAsia="Calibri" w:hAnsi="Times New Roman" w:cs="Times New Roman"/>
          <w:b/>
          <w:sz w:val="28"/>
          <w:szCs w:val="28"/>
        </w:rPr>
        <w:t>СВМФК 012</w:t>
      </w:r>
    </w:p>
    <w:p w:rsidR="00D53D55" w:rsidRDefault="00D53D55" w:rsidP="00B57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Контрольно-счетная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палата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r w:rsidR="00F125B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Калманского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а</w:t>
      </w:r>
      <w:r w:rsidRPr="00D364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Алтайского края</w:t>
      </w:r>
    </w:p>
    <w:p w:rsidR="00F125B4" w:rsidRPr="008F502E" w:rsidRDefault="00D53D55" w:rsidP="00F125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4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="00F1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65940, Алтайский край, Калманский район, </w:t>
      </w:r>
      <w:proofErr w:type="gramStart"/>
      <w:r w:rsidR="00F1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F1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F1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Калманка</w:t>
      </w:r>
      <w:proofErr w:type="gramEnd"/>
      <w:r w:rsidR="00F1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Ленина, 26</w:t>
      </w:r>
    </w:p>
    <w:p w:rsidR="00D53D55" w:rsidRPr="008F502E" w:rsidRDefault="00D53D55" w:rsidP="00D53D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D55" w:rsidRDefault="00D53D55" w:rsidP="00462DE9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DE9" w:rsidRDefault="00462DE9" w:rsidP="00462DE9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</w:p>
    <w:p w:rsidR="00D53D55" w:rsidRDefault="008F502E" w:rsidP="00462DE9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53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айонного Собрания депутатов</w:t>
      </w:r>
      <w:r w:rsidR="00CF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района </w:t>
      </w:r>
      <w:r w:rsidR="00CF7B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3C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F7B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тайского края</w:t>
      </w:r>
    </w:p>
    <w:p w:rsidR="00D53D55" w:rsidRPr="00462DE9" w:rsidRDefault="000070E5" w:rsidP="00462DE9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62DE9" w:rsidRPr="000070E5" w:rsidRDefault="000070E5" w:rsidP="00462DE9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r w:rsidRPr="00007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0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2DE9" w:rsidRDefault="00462DE9" w:rsidP="00462DE9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941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D5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070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070E5" w:rsidRDefault="000070E5" w:rsidP="00462DE9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0070E5" w:rsidRPr="00462DE9" w:rsidRDefault="000070E5" w:rsidP="00462DE9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62DE9" w:rsidRPr="000070E5" w:rsidRDefault="000070E5" w:rsidP="00462DE9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r w:rsidRPr="00007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0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2DE9" w:rsidRPr="00462DE9" w:rsidRDefault="00462DE9" w:rsidP="00462DE9">
      <w:pPr>
        <w:spacing w:before="100" w:beforeAutospacing="1" w:after="100" w:afterAutospacing="1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____________________!</w:t>
      </w:r>
    </w:p>
    <w:p w:rsidR="00462DE9" w:rsidRPr="00462DE9" w:rsidRDefault="00462DE9" w:rsidP="00462DE9">
      <w:pPr>
        <w:spacing w:before="100" w:beforeAutospacing="1" w:after="100" w:afterAutospacing="1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(имя, отчество)</w:t>
      </w:r>
    </w:p>
    <w:p w:rsidR="00462DE9" w:rsidRPr="00462DE9" w:rsidRDefault="00462DE9" w:rsidP="00F30822">
      <w:pPr>
        <w:spacing w:after="0"/>
        <w:ind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___ раздела _____ Плана работы </w:t>
      </w:r>
      <w:r w:rsidR="00007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0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 год проведена финансово-экономическая экспертиза проекта муниципальной программы «_____________________________________________________»</w:t>
      </w:r>
    </w:p>
    <w:p w:rsidR="00462DE9" w:rsidRPr="00462DE9" w:rsidRDefault="00462DE9" w:rsidP="00F30822">
      <w:pPr>
        <w:spacing w:after="0"/>
        <w:ind w:right="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наименование муниципальной программы)</w:t>
      </w:r>
    </w:p>
    <w:p w:rsidR="00462DE9" w:rsidRPr="00462DE9" w:rsidRDefault="00462DE9" w:rsidP="00F30822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финансово-экономической экспертизы установлено следующее: </w:t>
      </w:r>
    </w:p>
    <w:p w:rsidR="00462DE9" w:rsidRPr="00462DE9" w:rsidRDefault="00462DE9" w:rsidP="000530A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62DE9" w:rsidRPr="00462DE9" w:rsidRDefault="00462DE9" w:rsidP="000530A7">
      <w:pPr>
        <w:spacing w:after="0"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(излагаются результаты проведенной финансово-экономической экспертизы проекта муниципальной программы)</w:t>
      </w:r>
    </w:p>
    <w:p w:rsidR="00FB7F9B" w:rsidRDefault="00FB7F9B" w:rsidP="00FB7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</w:t>
      </w:r>
      <w:r w:rsidR="002263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онтрольно-счетной палаты__________  _________________</w:t>
      </w:r>
    </w:p>
    <w:p w:rsidR="00FB7F9B" w:rsidRDefault="00226383" w:rsidP="00FB7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FB7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Алтайского края   </w:t>
      </w:r>
      <w:r w:rsidR="00FB7F9B" w:rsidRPr="00D364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B7F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FB7F9B" w:rsidRPr="007A0E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FB7F9B" w:rsidRPr="007A0E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личная подпись) </w:t>
      </w:r>
      <w:r w:rsidR="00FB7F9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</w:t>
      </w:r>
      <w:r w:rsidR="00FB7F9B" w:rsidRPr="007A0E1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</w:t>
      </w:r>
      <w:r w:rsidR="00FB7F9B" w:rsidRPr="007A0E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инициалы и фамилия)</w:t>
      </w:r>
    </w:p>
    <w:p w:rsidR="009801A3" w:rsidRPr="00D16C34" w:rsidRDefault="009801A3" w:rsidP="00FB7F9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801A3" w:rsidRPr="00D16C34" w:rsidSect="009801A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BF4" w:rsidRDefault="00E52BF4" w:rsidP="00AB59CC">
      <w:pPr>
        <w:spacing w:after="0" w:line="240" w:lineRule="auto"/>
      </w:pPr>
      <w:r>
        <w:separator/>
      </w:r>
    </w:p>
  </w:endnote>
  <w:endnote w:type="continuationSeparator" w:id="0">
    <w:p w:rsidR="00E52BF4" w:rsidRDefault="00E52BF4" w:rsidP="00AB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BF4" w:rsidRDefault="00E52BF4" w:rsidP="00AB59CC">
      <w:pPr>
        <w:spacing w:after="0" w:line="240" w:lineRule="auto"/>
      </w:pPr>
      <w:r>
        <w:separator/>
      </w:r>
    </w:p>
  </w:footnote>
  <w:footnote w:type="continuationSeparator" w:id="0">
    <w:p w:rsidR="00E52BF4" w:rsidRDefault="00E52BF4" w:rsidP="00AB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2172"/>
      <w:docPartObj>
        <w:docPartGallery w:val="Page Numbers (Top of Page)"/>
        <w:docPartUnique/>
      </w:docPartObj>
    </w:sdtPr>
    <w:sdtContent>
      <w:p w:rsidR="00581515" w:rsidRDefault="007636A1">
        <w:pPr>
          <w:pStyle w:val="a6"/>
          <w:jc w:val="center"/>
        </w:pPr>
        <w:fldSimple w:instr=" PAGE   \* MERGEFORMAT ">
          <w:r w:rsidR="00837289">
            <w:rPr>
              <w:noProof/>
            </w:rPr>
            <w:t>1</w:t>
          </w:r>
        </w:fldSimple>
      </w:p>
    </w:sdtContent>
  </w:sdt>
  <w:p w:rsidR="00581515" w:rsidRDefault="0058151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C34"/>
    <w:rsid w:val="000070E5"/>
    <w:rsid w:val="00007FDE"/>
    <w:rsid w:val="00050139"/>
    <w:rsid w:val="000530A7"/>
    <w:rsid w:val="00053379"/>
    <w:rsid w:val="00065FA8"/>
    <w:rsid w:val="00070FA2"/>
    <w:rsid w:val="000801C8"/>
    <w:rsid w:val="001272AB"/>
    <w:rsid w:val="00153CB8"/>
    <w:rsid w:val="00155645"/>
    <w:rsid w:val="001812C2"/>
    <w:rsid w:val="001C7DCE"/>
    <w:rsid w:val="001D31C9"/>
    <w:rsid w:val="001D3959"/>
    <w:rsid w:val="00200463"/>
    <w:rsid w:val="00226383"/>
    <w:rsid w:val="002451DC"/>
    <w:rsid w:val="002903E8"/>
    <w:rsid w:val="002E54F8"/>
    <w:rsid w:val="003400C0"/>
    <w:rsid w:val="00346847"/>
    <w:rsid w:val="00352BB7"/>
    <w:rsid w:val="0035477F"/>
    <w:rsid w:val="00380F4E"/>
    <w:rsid w:val="0039546A"/>
    <w:rsid w:val="003A6469"/>
    <w:rsid w:val="003D750F"/>
    <w:rsid w:val="003E01B6"/>
    <w:rsid w:val="00400569"/>
    <w:rsid w:val="00425F52"/>
    <w:rsid w:val="004273FA"/>
    <w:rsid w:val="00440585"/>
    <w:rsid w:val="00441F87"/>
    <w:rsid w:val="00442A7E"/>
    <w:rsid w:val="00443504"/>
    <w:rsid w:val="00445070"/>
    <w:rsid w:val="00456050"/>
    <w:rsid w:val="00462DE9"/>
    <w:rsid w:val="004653A9"/>
    <w:rsid w:val="004656A1"/>
    <w:rsid w:val="00471C88"/>
    <w:rsid w:val="00473E90"/>
    <w:rsid w:val="00477572"/>
    <w:rsid w:val="00485367"/>
    <w:rsid w:val="00496F47"/>
    <w:rsid w:val="004A65CE"/>
    <w:rsid w:val="004C687E"/>
    <w:rsid w:val="004C7740"/>
    <w:rsid w:val="00531916"/>
    <w:rsid w:val="00532CB6"/>
    <w:rsid w:val="00556276"/>
    <w:rsid w:val="00581515"/>
    <w:rsid w:val="00591C61"/>
    <w:rsid w:val="005F1FE3"/>
    <w:rsid w:val="00633A0F"/>
    <w:rsid w:val="006426C7"/>
    <w:rsid w:val="00647FCF"/>
    <w:rsid w:val="006501F4"/>
    <w:rsid w:val="00686310"/>
    <w:rsid w:val="00695F7E"/>
    <w:rsid w:val="00696EDD"/>
    <w:rsid w:val="006A2B22"/>
    <w:rsid w:val="006A53C2"/>
    <w:rsid w:val="006C3C1B"/>
    <w:rsid w:val="006D1252"/>
    <w:rsid w:val="006E77B4"/>
    <w:rsid w:val="00700B6B"/>
    <w:rsid w:val="007125BD"/>
    <w:rsid w:val="00715A7A"/>
    <w:rsid w:val="00722916"/>
    <w:rsid w:val="00747C05"/>
    <w:rsid w:val="007636A1"/>
    <w:rsid w:val="00785CFD"/>
    <w:rsid w:val="007B04E8"/>
    <w:rsid w:val="007B5F10"/>
    <w:rsid w:val="007D11B9"/>
    <w:rsid w:val="007D3C81"/>
    <w:rsid w:val="007D4E6B"/>
    <w:rsid w:val="007E6E53"/>
    <w:rsid w:val="007E6FBF"/>
    <w:rsid w:val="00810F51"/>
    <w:rsid w:val="00827D4D"/>
    <w:rsid w:val="00837289"/>
    <w:rsid w:val="00891FFB"/>
    <w:rsid w:val="008959E3"/>
    <w:rsid w:val="00896322"/>
    <w:rsid w:val="008B7949"/>
    <w:rsid w:val="008D6C67"/>
    <w:rsid w:val="008E5880"/>
    <w:rsid w:val="008F502E"/>
    <w:rsid w:val="009024DC"/>
    <w:rsid w:val="00941E4D"/>
    <w:rsid w:val="00963FFF"/>
    <w:rsid w:val="009801A3"/>
    <w:rsid w:val="009E32D8"/>
    <w:rsid w:val="00A25F1F"/>
    <w:rsid w:val="00A30370"/>
    <w:rsid w:val="00A670E8"/>
    <w:rsid w:val="00A75EB6"/>
    <w:rsid w:val="00A9734F"/>
    <w:rsid w:val="00AA48E4"/>
    <w:rsid w:val="00AB59CC"/>
    <w:rsid w:val="00AC5E89"/>
    <w:rsid w:val="00AE144E"/>
    <w:rsid w:val="00AF1172"/>
    <w:rsid w:val="00B170C4"/>
    <w:rsid w:val="00B57135"/>
    <w:rsid w:val="00B62E2F"/>
    <w:rsid w:val="00B66B37"/>
    <w:rsid w:val="00B708D3"/>
    <w:rsid w:val="00BF25DE"/>
    <w:rsid w:val="00BF4ABF"/>
    <w:rsid w:val="00BF72BD"/>
    <w:rsid w:val="00C1197B"/>
    <w:rsid w:val="00C157B0"/>
    <w:rsid w:val="00C500B2"/>
    <w:rsid w:val="00C57B7B"/>
    <w:rsid w:val="00C63731"/>
    <w:rsid w:val="00C82974"/>
    <w:rsid w:val="00CB2943"/>
    <w:rsid w:val="00CB4FC5"/>
    <w:rsid w:val="00CC2CFB"/>
    <w:rsid w:val="00CC7DC0"/>
    <w:rsid w:val="00CD394E"/>
    <w:rsid w:val="00CE2D6A"/>
    <w:rsid w:val="00CF7B19"/>
    <w:rsid w:val="00D16C34"/>
    <w:rsid w:val="00D40A7D"/>
    <w:rsid w:val="00D47A30"/>
    <w:rsid w:val="00D47AEF"/>
    <w:rsid w:val="00D53D55"/>
    <w:rsid w:val="00DF1440"/>
    <w:rsid w:val="00E004A7"/>
    <w:rsid w:val="00E167CC"/>
    <w:rsid w:val="00E50A72"/>
    <w:rsid w:val="00E52BF4"/>
    <w:rsid w:val="00E574F2"/>
    <w:rsid w:val="00E712F2"/>
    <w:rsid w:val="00E718A3"/>
    <w:rsid w:val="00E910FA"/>
    <w:rsid w:val="00E924DC"/>
    <w:rsid w:val="00E94A3E"/>
    <w:rsid w:val="00EB089D"/>
    <w:rsid w:val="00EE013E"/>
    <w:rsid w:val="00EF39E5"/>
    <w:rsid w:val="00EF6A16"/>
    <w:rsid w:val="00F125B4"/>
    <w:rsid w:val="00F13FED"/>
    <w:rsid w:val="00F30822"/>
    <w:rsid w:val="00F7497E"/>
    <w:rsid w:val="00F93C3E"/>
    <w:rsid w:val="00F96D50"/>
    <w:rsid w:val="00F96FD6"/>
    <w:rsid w:val="00FB3261"/>
    <w:rsid w:val="00FB3E41"/>
    <w:rsid w:val="00FB7F9B"/>
    <w:rsid w:val="00FF0CF9"/>
    <w:rsid w:val="00FF32EB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C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46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B5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9CC"/>
  </w:style>
  <w:style w:type="paragraph" w:styleId="a8">
    <w:name w:val="footer"/>
    <w:basedOn w:val="a"/>
    <w:link w:val="a9"/>
    <w:uiPriority w:val="99"/>
    <w:semiHidden/>
    <w:unhideWhenUsed/>
    <w:rsid w:val="00AB5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9CC"/>
  </w:style>
  <w:style w:type="paragraph" w:styleId="aa">
    <w:name w:val="List Paragraph"/>
    <w:basedOn w:val="a"/>
    <w:uiPriority w:val="34"/>
    <w:qFormat/>
    <w:rsid w:val="00532CB6"/>
    <w:pPr>
      <w:ind w:left="720"/>
      <w:contextualSpacing/>
    </w:pPr>
  </w:style>
  <w:style w:type="paragraph" w:styleId="ab">
    <w:name w:val="No Spacing"/>
    <w:link w:val="ac"/>
    <w:uiPriority w:val="1"/>
    <w:qFormat/>
    <w:rsid w:val="005F1FE3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5F1FE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000000"/>
                <w:right w:val="none" w:sz="0" w:space="0" w:color="auto"/>
              </w:divBdr>
            </w:div>
          </w:divsChild>
        </w:div>
        <w:div w:id="670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775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Олег</cp:lastModifiedBy>
  <cp:revision>46</cp:revision>
  <cp:lastPrinted>2022-01-12T05:51:00Z</cp:lastPrinted>
  <dcterms:created xsi:type="dcterms:W3CDTF">2022-08-22T09:51:00Z</dcterms:created>
  <dcterms:modified xsi:type="dcterms:W3CDTF">2022-09-13T10:08:00Z</dcterms:modified>
</cp:coreProperties>
</file>