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B3" w:rsidRPr="00C9511F" w:rsidRDefault="004E5BB3" w:rsidP="004E5BB3">
      <w:pPr>
        <w:pStyle w:val="1"/>
        <w:jc w:val="center"/>
        <w:rPr>
          <w:b/>
          <w:sz w:val="26"/>
          <w:szCs w:val="26"/>
        </w:rPr>
      </w:pPr>
      <w:r w:rsidRPr="00C9511F">
        <w:rPr>
          <w:b/>
          <w:sz w:val="26"/>
          <w:szCs w:val="26"/>
        </w:rPr>
        <w:t>АДМИНИСТРАЦИЯ   КАЛМАНСКОГО   РАЙОНА</w:t>
      </w:r>
    </w:p>
    <w:p w:rsidR="004E5BB3" w:rsidRPr="00C9511F" w:rsidRDefault="004E5BB3" w:rsidP="00E43D61">
      <w:pPr>
        <w:jc w:val="center"/>
        <w:rPr>
          <w:b/>
          <w:sz w:val="26"/>
          <w:szCs w:val="26"/>
        </w:rPr>
      </w:pPr>
      <w:r w:rsidRPr="00C9511F">
        <w:rPr>
          <w:b/>
          <w:sz w:val="26"/>
          <w:szCs w:val="26"/>
        </w:rPr>
        <w:t>АЛТАЙСКОГО  КРАЯ</w:t>
      </w:r>
    </w:p>
    <w:p w:rsidR="00E43D61" w:rsidRDefault="00E43D61" w:rsidP="00E43D61">
      <w:pPr>
        <w:jc w:val="center"/>
        <w:rPr>
          <w:sz w:val="26"/>
          <w:szCs w:val="26"/>
        </w:rPr>
      </w:pPr>
    </w:p>
    <w:p w:rsidR="00E43D61" w:rsidRDefault="00E43D61" w:rsidP="00E43D61">
      <w:pPr>
        <w:jc w:val="center"/>
        <w:rPr>
          <w:sz w:val="26"/>
          <w:szCs w:val="26"/>
        </w:rPr>
      </w:pPr>
    </w:p>
    <w:p w:rsidR="00E43D61" w:rsidRPr="00E43D61" w:rsidRDefault="00E43D61" w:rsidP="00E43D61">
      <w:pPr>
        <w:jc w:val="center"/>
        <w:rPr>
          <w:sz w:val="26"/>
          <w:szCs w:val="26"/>
        </w:rPr>
      </w:pPr>
    </w:p>
    <w:p w:rsidR="004E5BB3" w:rsidRDefault="004E5BB3" w:rsidP="00E43D61">
      <w:pPr>
        <w:jc w:val="center"/>
        <w:rPr>
          <w:b/>
          <w:spacing w:val="90"/>
          <w:sz w:val="36"/>
          <w:szCs w:val="36"/>
        </w:rPr>
      </w:pPr>
      <w:r w:rsidRPr="00E43D61">
        <w:rPr>
          <w:b/>
          <w:spacing w:val="90"/>
          <w:sz w:val="36"/>
          <w:szCs w:val="36"/>
        </w:rPr>
        <w:t>ПОСТАНОВЛЕНИЕ</w:t>
      </w:r>
    </w:p>
    <w:p w:rsid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E43D61" w:rsidRPr="00E43D61" w:rsidRDefault="00E43D61" w:rsidP="00E43D61">
      <w:pPr>
        <w:jc w:val="center"/>
        <w:rPr>
          <w:b/>
          <w:spacing w:val="90"/>
          <w:sz w:val="36"/>
          <w:szCs w:val="36"/>
        </w:rPr>
      </w:pPr>
    </w:p>
    <w:p w:rsidR="004E5BB3" w:rsidRPr="00E43D61" w:rsidRDefault="00C9511F" w:rsidP="00E43D61">
      <w:pPr>
        <w:rPr>
          <w:sz w:val="28"/>
        </w:rPr>
      </w:pPr>
      <w:r w:rsidRPr="00C9511F">
        <w:rPr>
          <w:sz w:val="28"/>
          <w:szCs w:val="28"/>
          <w:u w:val="single"/>
        </w:rPr>
        <w:t>29 января</w:t>
      </w:r>
      <w:r w:rsidR="00E43D61" w:rsidRPr="00C9511F">
        <w:rPr>
          <w:sz w:val="28"/>
          <w:szCs w:val="28"/>
          <w:u w:val="single"/>
        </w:rPr>
        <w:t xml:space="preserve"> 2024 г. </w:t>
      </w:r>
      <w:r w:rsidR="00C276F3" w:rsidRPr="00C9511F">
        <w:rPr>
          <w:sz w:val="28"/>
          <w:szCs w:val="28"/>
          <w:u w:val="single"/>
        </w:rPr>
        <w:t xml:space="preserve"> №</w:t>
      </w:r>
      <w:r w:rsidR="00E43D61" w:rsidRPr="00C9511F">
        <w:rPr>
          <w:sz w:val="28"/>
          <w:szCs w:val="28"/>
          <w:u w:val="single"/>
        </w:rPr>
        <w:t xml:space="preserve"> </w:t>
      </w:r>
      <w:r w:rsidRPr="00C9511F">
        <w:rPr>
          <w:sz w:val="28"/>
          <w:szCs w:val="28"/>
          <w:u w:val="single"/>
        </w:rPr>
        <w:t>41</w:t>
      </w:r>
      <w:r w:rsidR="00C276F3">
        <w:rPr>
          <w:sz w:val="28"/>
          <w:szCs w:val="28"/>
        </w:rPr>
        <w:t xml:space="preserve"> </w:t>
      </w:r>
      <w:r w:rsidR="004E5BB3" w:rsidRPr="00C8567F">
        <w:rPr>
          <w:sz w:val="28"/>
          <w:szCs w:val="28"/>
        </w:rPr>
        <w:t xml:space="preserve">                                            </w:t>
      </w:r>
      <w:r w:rsidR="00C276F3">
        <w:rPr>
          <w:sz w:val="28"/>
          <w:szCs w:val="28"/>
        </w:rPr>
        <w:t xml:space="preserve">                      </w:t>
      </w:r>
      <w:r w:rsidR="004E5BB3" w:rsidRPr="00C8567F">
        <w:rPr>
          <w:sz w:val="28"/>
          <w:szCs w:val="28"/>
        </w:rPr>
        <w:t xml:space="preserve">  </w:t>
      </w:r>
      <w:r w:rsidR="004E5BB3" w:rsidRPr="00446ADB">
        <w:rPr>
          <w:sz w:val="18"/>
          <w:szCs w:val="18"/>
        </w:rPr>
        <w:t>с. Калманка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Pr="004B791A">
        <w:rPr>
          <w:sz w:val="28"/>
          <w:szCs w:val="28"/>
        </w:rPr>
        <w:t xml:space="preserve">на и ее </w:t>
      </w:r>
      <w:proofErr w:type="gramStart"/>
      <w:r w:rsidRPr="004B791A">
        <w:rPr>
          <w:sz w:val="28"/>
          <w:szCs w:val="28"/>
        </w:rPr>
        <w:t>структурными</w:t>
      </w:r>
      <w:proofErr w:type="gramEnd"/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подразделениями в Калманском районе </w:t>
      </w:r>
    </w:p>
    <w:p w:rsidR="004E5BB3" w:rsidRDefault="004E5BB3" w:rsidP="00E43D61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Алтайского края</w:t>
      </w:r>
    </w:p>
    <w:p w:rsidR="00E43D61" w:rsidRPr="00E43D61" w:rsidRDefault="00E43D61" w:rsidP="00E43D61">
      <w:pPr>
        <w:ind w:right="-1235"/>
        <w:rPr>
          <w:sz w:val="28"/>
          <w:szCs w:val="28"/>
        </w:rPr>
      </w:pPr>
    </w:p>
    <w:p w:rsidR="004E5BB3" w:rsidRPr="0087234B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Калманского района </w:t>
      </w:r>
      <w:r w:rsidR="00E43D61">
        <w:rPr>
          <w:sz w:val="28"/>
          <w:szCs w:val="28"/>
        </w:rPr>
        <w:t>постановляет</w:t>
      </w:r>
      <w:r w:rsidRPr="0087234B">
        <w:rPr>
          <w:sz w:val="28"/>
          <w:szCs w:val="28"/>
        </w:rPr>
        <w:t>: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 w:rsidRPr="0087234B">
        <w:rPr>
          <w:szCs w:val="28"/>
        </w:rPr>
        <w:t>1.Утвердить Перечень муниципальных услуг, предоставляемых администрацией Калманского района (прилагается).</w:t>
      </w:r>
    </w:p>
    <w:p w:rsidR="00E43D61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2</w:t>
      </w:r>
      <w:r w:rsidRPr="0087234B">
        <w:rPr>
          <w:szCs w:val="28"/>
        </w:rPr>
        <w:t>.Считать утратившим</w:t>
      </w:r>
      <w:r w:rsidR="00E43D61">
        <w:rPr>
          <w:szCs w:val="28"/>
        </w:rPr>
        <w:t>и</w:t>
      </w:r>
      <w:r w:rsidRPr="0087234B">
        <w:rPr>
          <w:szCs w:val="28"/>
        </w:rPr>
        <w:t xml:space="preserve"> силу постановлени</w:t>
      </w:r>
      <w:r w:rsidR="00E43D61">
        <w:rPr>
          <w:szCs w:val="28"/>
        </w:rPr>
        <w:t>я</w:t>
      </w:r>
      <w:r w:rsidRPr="0087234B">
        <w:rPr>
          <w:szCs w:val="28"/>
        </w:rPr>
        <w:t xml:space="preserve"> администрации Калманского района</w:t>
      </w:r>
      <w:r w:rsidR="00E43D61">
        <w:rPr>
          <w:szCs w:val="28"/>
        </w:rPr>
        <w:t>:</w:t>
      </w:r>
    </w:p>
    <w:p w:rsidR="004E5BB3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-</w:t>
      </w:r>
      <w:r w:rsidR="004E5BB3" w:rsidRPr="0087234B">
        <w:rPr>
          <w:szCs w:val="28"/>
        </w:rPr>
        <w:t xml:space="preserve"> от </w:t>
      </w:r>
      <w:r w:rsidR="00221A12">
        <w:rPr>
          <w:szCs w:val="28"/>
        </w:rPr>
        <w:t>01</w:t>
      </w:r>
      <w:r w:rsidR="00995755">
        <w:rPr>
          <w:szCs w:val="28"/>
        </w:rPr>
        <w:t>.</w:t>
      </w:r>
      <w:r w:rsidR="00221A12">
        <w:rPr>
          <w:szCs w:val="28"/>
        </w:rPr>
        <w:t>09</w:t>
      </w:r>
      <w:r w:rsidR="004E5BB3" w:rsidRPr="0087234B">
        <w:rPr>
          <w:szCs w:val="28"/>
        </w:rPr>
        <w:t>.20</w:t>
      </w:r>
      <w:r w:rsidR="00221A12">
        <w:rPr>
          <w:szCs w:val="28"/>
        </w:rPr>
        <w:t>22</w:t>
      </w:r>
      <w:r w:rsidR="004E5BB3" w:rsidRPr="0087234B">
        <w:rPr>
          <w:szCs w:val="28"/>
        </w:rPr>
        <w:t xml:space="preserve"> №</w:t>
      </w:r>
      <w:r w:rsidR="00221A12">
        <w:rPr>
          <w:szCs w:val="28"/>
        </w:rPr>
        <w:t>441</w:t>
      </w:r>
      <w:r w:rsidR="004E5BB3" w:rsidRPr="0087234B">
        <w:rPr>
          <w:szCs w:val="28"/>
        </w:rPr>
        <w:t xml:space="preserve"> «</w:t>
      </w:r>
      <w:r w:rsidR="00221A12">
        <w:rPr>
          <w:szCs w:val="28"/>
        </w:rPr>
        <w:t>О внесении дополнений в постановление администрации района № 391 от 08.08.2022 г. «Об утверждении Перечня муниципальных услуг, предоставляемых администрацией Калманского района и ее структурными подразделениями в Калманском районе Алтайского края</w:t>
      </w:r>
      <w:r w:rsidR="004E5BB3">
        <w:rPr>
          <w:szCs w:val="28"/>
        </w:rPr>
        <w:t>»</w:t>
      </w:r>
      <w:r w:rsidR="00221A12">
        <w:rPr>
          <w:szCs w:val="28"/>
        </w:rPr>
        <w:t>;</w:t>
      </w:r>
    </w:p>
    <w:p w:rsidR="00221A12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 xml:space="preserve">- </w:t>
      </w:r>
      <w:r w:rsidR="00221A12" w:rsidRPr="00221A12">
        <w:rPr>
          <w:szCs w:val="28"/>
        </w:rPr>
        <w:t xml:space="preserve">от </w:t>
      </w:r>
      <w:r w:rsidR="00221A12">
        <w:rPr>
          <w:szCs w:val="28"/>
        </w:rPr>
        <w:t>08</w:t>
      </w:r>
      <w:r w:rsidR="00AA5467">
        <w:rPr>
          <w:szCs w:val="28"/>
        </w:rPr>
        <w:t>.08.2022</w:t>
      </w:r>
      <w:r w:rsidR="00221A12" w:rsidRPr="00221A12">
        <w:rPr>
          <w:szCs w:val="28"/>
        </w:rPr>
        <w:t xml:space="preserve"> </w:t>
      </w:r>
      <w:r>
        <w:rPr>
          <w:szCs w:val="28"/>
        </w:rPr>
        <w:t xml:space="preserve"> </w:t>
      </w:r>
      <w:r w:rsidR="00221A12" w:rsidRPr="00221A12">
        <w:rPr>
          <w:szCs w:val="28"/>
        </w:rPr>
        <w:t>№</w:t>
      </w:r>
      <w:r w:rsidR="00AA5467">
        <w:rPr>
          <w:szCs w:val="28"/>
        </w:rPr>
        <w:t xml:space="preserve">391 </w:t>
      </w:r>
      <w:r w:rsidR="00221A12" w:rsidRPr="00221A12">
        <w:rPr>
          <w:szCs w:val="28"/>
        </w:rPr>
        <w:t>«Об утверждении Перечня муниципальных услуг, предоставляемых администрацией Калманского района и ее структурными подразделениями в Кал</w:t>
      </w:r>
      <w:r>
        <w:rPr>
          <w:szCs w:val="28"/>
        </w:rPr>
        <w:t>манском районе Алтайского края».</w:t>
      </w:r>
    </w:p>
    <w:p w:rsidR="004E5BB3" w:rsidRPr="0087234B" w:rsidRDefault="00E43D61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="004E5BB3" w:rsidRPr="0087234B">
        <w:rPr>
          <w:szCs w:val="28"/>
        </w:rPr>
        <w:t>.Настоящее постановление опубликовать на официальном сайте администрации Калманского района</w:t>
      </w:r>
      <w:r>
        <w:rPr>
          <w:szCs w:val="28"/>
        </w:rPr>
        <w:t xml:space="preserve"> в сети «Интернет»</w:t>
      </w:r>
      <w:r w:rsidR="004E5BB3" w:rsidRPr="0087234B">
        <w:rPr>
          <w:szCs w:val="28"/>
        </w:rPr>
        <w:t>.</w:t>
      </w:r>
    </w:p>
    <w:p w:rsidR="004E5BB3" w:rsidRDefault="004E5BB3" w:rsidP="00E43D61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 w:rsidRPr="00E43D61">
        <w:rPr>
          <w:sz w:val="28"/>
          <w:szCs w:val="28"/>
          <w:shd w:val="clear" w:color="auto" w:fill="FFFFFF"/>
        </w:rPr>
        <w:t xml:space="preserve">управляющего делами — руководителя аппарата администрации района </w:t>
      </w:r>
      <w:r w:rsidR="000F7E75" w:rsidRPr="00E43D61">
        <w:rPr>
          <w:sz w:val="28"/>
          <w:szCs w:val="28"/>
          <w:shd w:val="clear" w:color="auto" w:fill="FFFFFF"/>
        </w:rPr>
        <w:t>Е</w:t>
      </w:r>
      <w:r w:rsidRPr="00E43D61">
        <w:rPr>
          <w:sz w:val="28"/>
          <w:szCs w:val="28"/>
          <w:shd w:val="clear" w:color="auto" w:fill="FFFFFF"/>
        </w:rPr>
        <w:t>.</w:t>
      </w:r>
      <w:r w:rsidR="000F7E75" w:rsidRPr="00E43D61">
        <w:rPr>
          <w:sz w:val="28"/>
          <w:szCs w:val="28"/>
          <w:shd w:val="clear" w:color="auto" w:fill="FFFFFF"/>
        </w:rPr>
        <w:t>С</w:t>
      </w:r>
      <w:r w:rsidRPr="00E43D6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43D61">
        <w:rPr>
          <w:sz w:val="28"/>
          <w:szCs w:val="28"/>
          <w:shd w:val="clear" w:color="auto" w:fill="FFFFFF"/>
        </w:rPr>
        <w:t>М</w:t>
      </w:r>
      <w:r w:rsidR="000F7E75" w:rsidRPr="00E43D61">
        <w:rPr>
          <w:sz w:val="28"/>
          <w:szCs w:val="28"/>
          <w:shd w:val="clear" w:color="auto" w:fill="FFFFFF"/>
        </w:rPr>
        <w:t>ардасову</w:t>
      </w:r>
      <w:proofErr w:type="spellEnd"/>
      <w:r w:rsidRPr="00E43D61">
        <w:rPr>
          <w:sz w:val="28"/>
          <w:szCs w:val="28"/>
          <w:shd w:val="clear" w:color="auto" w:fill="FFFFFF"/>
        </w:rPr>
        <w:t>.</w:t>
      </w:r>
    </w:p>
    <w:p w:rsidR="00E43D61" w:rsidRPr="00FB7C17" w:rsidRDefault="00E43D61" w:rsidP="00E43D61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</w:p>
    <w:p w:rsidR="005A1EB4" w:rsidRDefault="004E5BB3" w:rsidP="004E5BB3">
      <w:pPr>
        <w:pStyle w:val="11"/>
        <w:jc w:val="both"/>
        <w:rPr>
          <w:spacing w:val="-7"/>
          <w:sz w:val="28"/>
          <w:szCs w:val="28"/>
        </w:rPr>
        <w:sectPr w:rsidR="005A1EB4" w:rsidSect="004E5BB3">
          <w:headerReference w:type="default" r:id="rId8"/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 w:rsidRPr="00FB7C17">
        <w:rPr>
          <w:spacing w:val="-7"/>
          <w:sz w:val="28"/>
          <w:szCs w:val="28"/>
        </w:rPr>
        <w:t xml:space="preserve">Глава  Калманского района                         </w:t>
      </w:r>
      <w:r w:rsidR="005A1EB4">
        <w:rPr>
          <w:spacing w:val="-7"/>
          <w:sz w:val="28"/>
          <w:szCs w:val="28"/>
        </w:rPr>
        <w:t xml:space="preserve">                             </w:t>
      </w:r>
      <w:r w:rsidRPr="00FB7C17">
        <w:rPr>
          <w:spacing w:val="-7"/>
          <w:sz w:val="28"/>
          <w:szCs w:val="28"/>
        </w:rPr>
        <w:t xml:space="preserve">  </w:t>
      </w:r>
      <w:r w:rsidR="00737F9A">
        <w:rPr>
          <w:spacing w:val="-7"/>
          <w:sz w:val="28"/>
          <w:szCs w:val="28"/>
        </w:rPr>
        <w:t>О</w:t>
      </w:r>
      <w:r w:rsidRPr="00FB7C17">
        <w:rPr>
          <w:spacing w:val="-7"/>
          <w:sz w:val="28"/>
          <w:szCs w:val="28"/>
        </w:rPr>
        <w:t>.</w:t>
      </w:r>
      <w:r w:rsidR="00737F9A">
        <w:rPr>
          <w:spacing w:val="-7"/>
          <w:sz w:val="28"/>
          <w:szCs w:val="28"/>
        </w:rPr>
        <w:t>В</w:t>
      </w:r>
      <w:r w:rsidRPr="00FB7C17">
        <w:rPr>
          <w:spacing w:val="-7"/>
          <w:sz w:val="28"/>
          <w:szCs w:val="28"/>
        </w:rPr>
        <w:t xml:space="preserve">. </w:t>
      </w:r>
      <w:proofErr w:type="spellStart"/>
      <w:r w:rsidR="00737F9A">
        <w:rPr>
          <w:spacing w:val="-7"/>
          <w:sz w:val="28"/>
          <w:szCs w:val="28"/>
        </w:rPr>
        <w:t>Чернолуцкая</w:t>
      </w:r>
      <w:proofErr w:type="spellEnd"/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E8351F" w:rsidRDefault="00E8351F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5A1EB4">
      <w:pPr>
        <w:tabs>
          <w:tab w:val="left" w:pos="12703"/>
        </w:tabs>
        <w:autoSpaceDE w:val="0"/>
        <w:autoSpaceDN w:val="0"/>
        <w:adjustRightInd w:val="0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 xml:space="preserve">администрации </w:t>
      </w:r>
      <w:r w:rsidR="00E8351F">
        <w:t xml:space="preserve">Калманского </w:t>
      </w:r>
      <w:r>
        <w:t>района</w:t>
      </w:r>
    </w:p>
    <w:p w:rsidR="009A254E" w:rsidRDefault="004E5BB3" w:rsidP="009A254E">
      <w:pPr>
        <w:autoSpaceDE w:val="0"/>
        <w:autoSpaceDN w:val="0"/>
        <w:adjustRightInd w:val="0"/>
        <w:jc w:val="right"/>
      </w:pPr>
      <w:r>
        <w:t xml:space="preserve">от </w:t>
      </w:r>
      <w:r w:rsidR="00C9511F" w:rsidRPr="00C9511F">
        <w:rPr>
          <w:u w:val="single"/>
        </w:rPr>
        <w:t xml:space="preserve">29 января </w:t>
      </w:r>
      <w:r w:rsidR="00E43D61" w:rsidRPr="00C9511F">
        <w:rPr>
          <w:u w:val="single"/>
        </w:rPr>
        <w:t xml:space="preserve">2024 г. </w:t>
      </w:r>
      <w:r w:rsidR="009A254E" w:rsidRPr="00C9511F">
        <w:rPr>
          <w:u w:val="single"/>
        </w:rPr>
        <w:t>№</w:t>
      </w:r>
      <w:r w:rsidRPr="00C9511F">
        <w:rPr>
          <w:u w:val="single"/>
        </w:rPr>
        <w:t xml:space="preserve"> </w:t>
      </w:r>
      <w:r w:rsidR="00C9511F" w:rsidRPr="00C9511F">
        <w:rPr>
          <w:u w:val="single"/>
        </w:rPr>
        <w:t>41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5405" w:rsidRPr="00CC2C6A" w:rsidRDefault="00035405" w:rsidP="009A254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муниципальных услуг, предоставляемых администрацией Калманского района и ее структурными подразделениями в К</w:t>
      </w:r>
      <w:r w:rsidRPr="002B5291">
        <w:rPr>
          <w:b/>
          <w:sz w:val="28"/>
          <w:szCs w:val="28"/>
        </w:rPr>
        <w:t>алманск</w:t>
      </w:r>
      <w:r>
        <w:rPr>
          <w:b/>
          <w:sz w:val="28"/>
          <w:szCs w:val="28"/>
        </w:rPr>
        <w:t>ом</w:t>
      </w:r>
      <w:r w:rsidRPr="002B52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 Алтайского края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  <w:gridCol w:w="6095"/>
      </w:tblGrid>
      <w:tr w:rsidR="00CC2C6A" w:rsidRPr="00A21BC5" w:rsidTr="00CC2C6A">
        <w:tc>
          <w:tcPr>
            <w:tcW w:w="540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A21BC5" w:rsidRDefault="00CC2C6A" w:rsidP="00E8351F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CC2C6A" w:rsidRPr="00A21BC5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C2C6A" w:rsidRPr="00CC2C6A" w:rsidRDefault="00CC2C6A" w:rsidP="00E8351F">
            <w:pPr>
              <w:jc w:val="center"/>
              <w:rPr>
                <w:b/>
              </w:rPr>
            </w:pPr>
            <w:r>
              <w:rPr>
                <w:b/>
              </w:rPr>
              <w:t>Образование, опека и попечительство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</w:t>
            </w:r>
            <w:r w:rsidR="006F4C6C" w:rsidRPr="00F0409F">
              <w:t xml:space="preserve"> Министерства образования и науки Алтайского края</w:t>
            </w:r>
            <w:r w:rsidR="00D84F35" w:rsidRPr="00F0409F">
              <w:t>)</w:t>
            </w:r>
          </w:p>
        </w:tc>
      </w:tr>
      <w:tr w:rsidR="00CC2C6A" w:rsidRPr="00F0409F" w:rsidTr="00CC2C6A"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 xml:space="preserve">Предоставление  информации, прием документов от лиц, желающих установить опеку (попечительство) или патронаж над несовершеннолетними </w:t>
            </w:r>
            <w:proofErr w:type="gramStart"/>
            <w:r w:rsidRPr="00F0409F">
              <w:t>гражданами</w:t>
            </w:r>
            <w:proofErr w:type="gramEnd"/>
            <w:r w:rsidRPr="00F0409F">
              <w:t xml:space="preserve"> оставшимися без попечения родителей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(по переданным полномочиям)</w:t>
            </w:r>
          </w:p>
        </w:tc>
      </w:tr>
      <w:tr w:rsidR="00CC2C6A" w:rsidRPr="00F0409F" w:rsidTr="00CC2C6A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 xml:space="preserve"> Предоставление информации гражданам, изъявившим желание стать замещающими родителями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CC2C6A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C2C6A" w:rsidRPr="00F0409F" w:rsidRDefault="00CC2C6A" w:rsidP="00E8351F">
            <w:pPr>
              <w:jc w:val="center"/>
            </w:pPr>
            <w:r w:rsidRPr="00F0409F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Алтайский край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2C6A" w:rsidRPr="00F0409F" w:rsidRDefault="00CC2C6A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114E4" w:rsidP="00E8351F">
            <w:pPr>
              <w:jc w:val="center"/>
            </w:pPr>
            <w:r w:rsidRPr="00F0409F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782333" w:rsidRPr="00F0409F" w:rsidTr="00CC2C6A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782333" w:rsidRPr="00F0409F" w:rsidRDefault="00782333" w:rsidP="00E8351F">
            <w:pPr>
              <w:jc w:val="center"/>
            </w:pPr>
            <w:r w:rsidRPr="00F0409F">
              <w:lastRenderedPageBreak/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782333" w:rsidP="00E8351F">
            <w:r w:rsidRPr="00F0409F">
              <w:t>Комитет администрации Калманского района по образованию</w:t>
            </w:r>
            <w:r w:rsidR="00D84F35" w:rsidRPr="00F0409F">
              <w:t xml:space="preserve"> </w:t>
            </w:r>
            <w:r w:rsidR="006F4C6C" w:rsidRPr="00F0409F">
              <w:t>(по переданным полномочиям Министерства образования и науки Алтайского края)</w:t>
            </w:r>
          </w:p>
        </w:tc>
      </w:tr>
      <w:tr w:rsidR="000114E4" w:rsidRPr="00F0409F" w:rsidTr="00E8351F">
        <w:trPr>
          <w:trHeight w:val="551"/>
        </w:trPr>
        <w:tc>
          <w:tcPr>
            <w:tcW w:w="15386" w:type="dxa"/>
            <w:gridSpan w:val="3"/>
            <w:shd w:val="clear" w:color="auto" w:fill="auto"/>
            <w:vAlign w:val="center"/>
          </w:tcPr>
          <w:p w:rsidR="000114E4" w:rsidRPr="00F0409F" w:rsidRDefault="000114E4" w:rsidP="00CC2C6A">
            <w:pPr>
              <w:jc w:val="center"/>
              <w:rPr>
                <w:b/>
              </w:rPr>
            </w:pPr>
            <w:r w:rsidRPr="00F0409F">
              <w:rPr>
                <w:b/>
              </w:rPr>
              <w:t>Имущество, земельные отношения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highlight w:val="yellow"/>
              </w:rPr>
            </w:pPr>
            <w:r w:rsidRPr="00F0409F">
              <w:t xml:space="preserve">Прием заявлений и выдача документов об утверждении схемы расположения земельного участка на кадастровом плане (карте) территории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  <w:r w:rsidR="00AB5C67" w:rsidRPr="00F0409F">
              <w:t>, отдел архитектуры администрации Калманского района</w:t>
            </w:r>
          </w:p>
        </w:tc>
      </w:tr>
      <w:tr w:rsidR="000114E4" w:rsidRPr="00F0409F" w:rsidTr="00CC2C6A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</w:p>
          <w:p w:rsidR="000114E4" w:rsidRPr="00F0409F" w:rsidRDefault="000114E4" w:rsidP="000114E4">
            <w:pPr>
              <w:pStyle w:val="a7"/>
              <w:spacing w:after="283"/>
              <w:rPr>
                <w:rFonts w:cs="Times New Roman"/>
              </w:rPr>
            </w:pPr>
            <w:r w:rsidRPr="00F0409F">
              <w:rPr>
                <w:rFonts w:cs="Times New Roman"/>
              </w:rPr>
              <w:t xml:space="preserve">Передача имущества муниципального района   в собственность, в </w:t>
            </w:r>
            <w:proofErr w:type="spellStart"/>
            <w:r w:rsidRPr="00F0409F">
              <w:rPr>
                <w:rFonts w:cs="Times New Roman"/>
              </w:rPr>
              <w:t>т.ч</w:t>
            </w:r>
            <w:proofErr w:type="spellEnd"/>
            <w:r w:rsidRPr="00F0409F">
              <w:rPr>
                <w:rFonts w:cs="Times New Roman"/>
              </w:rPr>
              <w:t>. приватизация муниципального имущества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884F72" w:rsidP="00E8351F">
            <w:pPr>
              <w:jc w:val="center"/>
            </w:pPr>
            <w:r>
              <w:t>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D84F35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</w:t>
            </w:r>
            <w:r w:rsidR="005D1ECB" w:rsidRPr="00F0409F">
              <w:rPr>
                <w:bCs/>
              </w:rPr>
              <w:t xml:space="preserve">ть на которые не разграничена, </w:t>
            </w:r>
            <w:r w:rsidRPr="00F0409F">
              <w:rPr>
                <w:bCs/>
              </w:rPr>
              <w:t>без проведения торгов</w:t>
            </w:r>
          </w:p>
          <w:p w:rsidR="00B822F8" w:rsidRPr="00F0409F" w:rsidRDefault="00B822F8" w:rsidP="00EA2FCF"/>
        </w:tc>
        <w:tc>
          <w:tcPr>
            <w:tcW w:w="6095" w:type="dxa"/>
            <w:shd w:val="clear" w:color="auto" w:fill="auto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8F4C49" w:rsidP="00E8351F">
            <w:r w:rsidRPr="00F0409F">
              <w:t>Предоставление выписки из реестра объектов муниципальной собственности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D84F35" w:rsidP="00884F72">
            <w:pPr>
              <w:jc w:val="center"/>
            </w:pPr>
            <w:r w:rsidRPr="00F0409F">
              <w:t>1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pPr>
              <w:rPr>
                <w:bCs/>
              </w:rPr>
            </w:pPr>
            <w:r w:rsidRPr="00F0409F">
              <w:rPr>
                <w:bCs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51BD8" w:rsidRPr="00F0409F" w:rsidRDefault="00751BD8" w:rsidP="00E8351F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Default="00D84F35" w:rsidP="000A00D8">
            <w:pPr>
              <w:jc w:val="center"/>
            </w:pPr>
            <w:r w:rsidRPr="00F0409F">
              <w:t>1</w:t>
            </w:r>
            <w:r w:rsidR="00884F72">
              <w:t>2</w:t>
            </w:r>
          </w:p>
          <w:p w:rsidR="00884F72" w:rsidRPr="00F0409F" w:rsidRDefault="00884F72" w:rsidP="00884F72"/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751BD8" w:rsidRPr="00F0409F" w:rsidRDefault="00751BD8" w:rsidP="00E8351F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0114E4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782333" w:rsidRPr="00F0409F" w:rsidTr="00CC2C6A">
        <w:tc>
          <w:tcPr>
            <w:tcW w:w="540" w:type="dxa"/>
            <w:shd w:val="clear" w:color="auto" w:fill="auto"/>
            <w:vAlign w:val="center"/>
          </w:tcPr>
          <w:p w:rsidR="00782333" w:rsidRPr="00F0409F" w:rsidRDefault="00D84F35" w:rsidP="000A00D8">
            <w:pPr>
              <w:jc w:val="center"/>
            </w:pPr>
            <w:r w:rsidRPr="00F0409F">
              <w:t>1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82333" w:rsidRPr="00F0409F" w:rsidRDefault="00782333" w:rsidP="00E8351F">
            <w:pPr>
              <w:rPr>
                <w:highlight w:val="yellow"/>
              </w:rPr>
            </w:pPr>
            <w:r w:rsidRPr="00F0409F">
              <w:t xml:space="preserve">Предварительное согласование предоставления земельных участков, находящихся </w:t>
            </w:r>
            <w:r w:rsidRPr="00F0409F">
              <w:lastRenderedPageBreak/>
              <w:t>в муниципальной собственности, и земельных участков</w:t>
            </w:r>
            <w:r w:rsidR="008F4C49" w:rsidRPr="00F0409F">
              <w:t>, государственная собственность на которые не разграничена, без проведения торгов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333" w:rsidRPr="00F0409F" w:rsidRDefault="008F4C49" w:rsidP="00E8351F">
            <w:r w:rsidRPr="00F0409F">
              <w:lastRenderedPageBreak/>
              <w:t xml:space="preserve">Комитет администрации Калманского района по </w:t>
            </w:r>
            <w:r w:rsidRPr="00F0409F">
              <w:lastRenderedPageBreak/>
              <w:t>управлению муниципальным имуществом</w:t>
            </w:r>
          </w:p>
        </w:tc>
      </w:tr>
      <w:tr w:rsidR="000114E4" w:rsidRPr="00F0409F" w:rsidTr="00C276F3">
        <w:trPr>
          <w:trHeight w:val="866"/>
        </w:trPr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E8351F">
            <w:pPr>
              <w:jc w:val="center"/>
            </w:pPr>
            <w:r w:rsidRPr="00F0409F">
              <w:lastRenderedPageBreak/>
              <w:t>1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0114E4" w:rsidRPr="00F0409F" w:rsidRDefault="00C276F3" w:rsidP="00E8351F">
            <w:r w:rsidRPr="00F0409F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C276F3">
            <w:r w:rsidRPr="00F0409F"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  <w:p w:rsidR="000114E4" w:rsidRPr="00F0409F" w:rsidRDefault="000114E4" w:rsidP="00E8351F"/>
        </w:tc>
        <w:tc>
          <w:tcPr>
            <w:tcW w:w="6095" w:type="dxa"/>
            <w:shd w:val="clear" w:color="auto" w:fill="auto"/>
            <w:vAlign w:val="center"/>
          </w:tcPr>
          <w:p w:rsidR="000114E4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0114E4" w:rsidRPr="00F0409F" w:rsidTr="00CC2C6A">
        <w:tc>
          <w:tcPr>
            <w:tcW w:w="540" w:type="dxa"/>
            <w:shd w:val="clear" w:color="auto" w:fill="auto"/>
            <w:vAlign w:val="center"/>
          </w:tcPr>
          <w:p w:rsidR="000114E4" w:rsidRPr="00F0409F" w:rsidRDefault="000A00D8" w:rsidP="00884F72">
            <w:pPr>
              <w:jc w:val="center"/>
            </w:pPr>
            <w:r w:rsidRPr="00F0409F">
              <w:t>1</w:t>
            </w:r>
            <w:r w:rsidR="00884F72">
              <w:t>7</w:t>
            </w:r>
          </w:p>
        </w:tc>
        <w:tc>
          <w:tcPr>
            <w:tcW w:w="8751" w:type="dxa"/>
            <w:shd w:val="clear" w:color="auto" w:fill="auto"/>
          </w:tcPr>
          <w:p w:rsidR="000114E4" w:rsidRPr="00F0409F" w:rsidRDefault="00C276F3" w:rsidP="00567860">
            <w:pPr>
              <w:ind w:right="-108"/>
            </w:pPr>
            <w:r w:rsidRPr="00F0409F">
              <w:t>Передача имущества муниципального района в хозяйственное ведение</w:t>
            </w:r>
          </w:p>
        </w:tc>
        <w:tc>
          <w:tcPr>
            <w:tcW w:w="6095" w:type="dxa"/>
            <w:shd w:val="clear" w:color="auto" w:fill="auto"/>
          </w:tcPr>
          <w:p w:rsidR="000114E4" w:rsidRPr="00F0409F" w:rsidRDefault="00F0409F" w:rsidP="00E8351F">
            <w:pPr>
              <w:ind w:right="-101"/>
            </w:pPr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E8351F">
            <w:r w:rsidRPr="00F0409F">
              <w:t>Рассмотрение заявлений и принятие решений о предоставлении в собственность бесплатно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19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Передача имущества муниципального района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C74871" w:rsidRDefault="00110ACF" w:rsidP="00C74871">
            <w:r w:rsidRPr="00C74871">
              <w:t>Передача имущества муниципального района в безвозмездное пользование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D84F35">
            <w:pPr>
              <w:jc w:val="center"/>
            </w:pPr>
            <w:r w:rsidRPr="00F0409F">
              <w:t>2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C74871" w:rsidRDefault="00110ACF" w:rsidP="00C74871">
            <w:r w:rsidRPr="00C74871">
              <w:t>Передача имущества муниципального района в оперативное 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110ACF" w:rsidP="00884F72">
            <w:pPr>
              <w:jc w:val="center"/>
            </w:pPr>
            <w:r w:rsidRPr="00F0409F">
              <w:t>2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аренду 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в безвозмездное (срочное) пользование из состава земель находящихся в муниципальной собственности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 xml:space="preserve">Предоставление земельных участков в собственность государственная </w:t>
            </w:r>
            <w:proofErr w:type="gramStart"/>
            <w:r w:rsidRPr="00F0409F">
              <w:t>собственность</w:t>
            </w:r>
            <w:proofErr w:type="gramEnd"/>
            <w:r w:rsidRPr="00F0409F">
              <w:t xml:space="preserve"> на которые не разграничена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lastRenderedPageBreak/>
              <w:t>25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земельных участков из земель сельскохозяйственного назначения, для создания крестьянско-фермерского хозяйства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10ACF" w:rsidRPr="00F0409F" w:rsidRDefault="00110ACF" w:rsidP="00E8351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  <w:tr w:rsidR="00110ACF" w:rsidRPr="00F0409F" w:rsidTr="00CC2C6A">
        <w:tc>
          <w:tcPr>
            <w:tcW w:w="540" w:type="dxa"/>
            <w:shd w:val="clear" w:color="auto" w:fill="auto"/>
            <w:vAlign w:val="center"/>
          </w:tcPr>
          <w:p w:rsidR="00110ACF" w:rsidRPr="00F0409F" w:rsidRDefault="00884F72" w:rsidP="00D84F35">
            <w:pPr>
              <w:jc w:val="center"/>
            </w:pPr>
            <w:r>
              <w:t>27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110ACF" w:rsidRPr="00F0409F" w:rsidRDefault="00110ACF" w:rsidP="00110ACF">
            <w:r w:rsidRPr="00F0409F">
              <w:t>Приобретение имущества в собственность муниципального района</w:t>
            </w:r>
          </w:p>
          <w:p w:rsidR="00110ACF" w:rsidRPr="00F0409F" w:rsidRDefault="00110ACF" w:rsidP="00110ACF"/>
        </w:tc>
        <w:tc>
          <w:tcPr>
            <w:tcW w:w="6095" w:type="dxa"/>
            <w:shd w:val="clear" w:color="auto" w:fill="auto"/>
            <w:vAlign w:val="center"/>
          </w:tcPr>
          <w:p w:rsidR="00110ACF" w:rsidRPr="00F0409F" w:rsidRDefault="00F0409F" w:rsidP="00E8351F">
            <w:r w:rsidRPr="00F0409F">
              <w:t>Комитет администрации Калманского района по управлению муниципальным имуществом</w:t>
            </w:r>
          </w:p>
        </w:tc>
      </w:tr>
    </w:tbl>
    <w:p w:rsidR="005623DE" w:rsidRPr="00F0409F" w:rsidRDefault="005623DE">
      <w:pPr>
        <w:rPr>
          <w:color w:val="333333"/>
          <w:shd w:val="clear" w:color="auto" w:fill="FFFFFF"/>
        </w:rPr>
      </w:pPr>
    </w:p>
    <w:p w:rsidR="00C276F3" w:rsidRPr="00F0409F" w:rsidRDefault="00C276F3" w:rsidP="005623DE">
      <w:pPr>
        <w:tabs>
          <w:tab w:val="left" w:pos="10697"/>
        </w:tabs>
        <w:rPr>
          <w:color w:val="333333"/>
          <w:shd w:val="clear" w:color="auto" w:fill="FFFFFF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  <w:gridCol w:w="6095"/>
      </w:tblGrid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Архитектура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 xml:space="preserve">Учет граждан, имеющих трех и более детей, желающих приобрести </w:t>
            </w:r>
          </w:p>
          <w:p w:rsidR="00C276F3" w:rsidRPr="00F0409F" w:rsidRDefault="00C276F3" w:rsidP="00E8351F">
            <w:r w:rsidRPr="00F0409F">
              <w:t>земельные участки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884F72" w:rsidP="00E8351F">
            <w:pPr>
              <w:jc w:val="center"/>
            </w:pPr>
            <w:r>
              <w:t>29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градостроительного плана земельного участка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разрешений на строительство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2</w:t>
            </w:r>
          </w:p>
        </w:tc>
        <w:tc>
          <w:tcPr>
            <w:tcW w:w="8751" w:type="dxa"/>
            <w:shd w:val="clear" w:color="auto" w:fill="auto"/>
          </w:tcPr>
          <w:p w:rsidR="00C276F3" w:rsidRPr="00F0409F" w:rsidRDefault="00E221BE" w:rsidP="00E8351F">
            <w:pPr>
              <w:ind w:right="-108"/>
              <w:rPr>
                <w:b/>
              </w:rPr>
            </w:pPr>
            <w:r w:rsidRPr="00F0409F">
              <w:t>Выдача разрешения на ввод объекта в эксплуатацию</w:t>
            </w:r>
          </w:p>
        </w:tc>
        <w:tc>
          <w:tcPr>
            <w:tcW w:w="6095" w:type="dxa"/>
            <w:shd w:val="clear" w:color="auto" w:fill="auto"/>
          </w:tcPr>
          <w:p w:rsidR="00C276F3" w:rsidRPr="00F0409F" w:rsidRDefault="00C276F3" w:rsidP="00E8351F">
            <w:pPr>
              <w:ind w:right="-101"/>
            </w:pPr>
            <w:r w:rsidRPr="00F0409F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F0409F" w:rsidP="00E8351F">
            <w:pPr>
              <w:jc w:val="center"/>
            </w:pPr>
            <w:r w:rsidRPr="00F0409F">
              <w:t>3</w:t>
            </w:r>
            <w:r w:rsidR="00884F72">
              <w:t>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t>Выдача разрешения на установку и эксплуатацию рекламной конструкции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F0409F" w:rsidP="00884F72">
            <w:pPr>
              <w:jc w:val="center"/>
            </w:pPr>
            <w:r w:rsidRPr="00F0409F">
              <w:t>3</w:t>
            </w:r>
            <w:r w:rsidR="00884F72">
              <w:t>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r w:rsidRPr="00F0409F">
              <w:rPr>
                <w:rFonts w:eastAsia="Arial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F0409F">
              <w:rPr>
                <w:rFonts w:eastAsia="Arial"/>
                <w:lang w:eastAsia="zh-CN"/>
              </w:rPr>
              <w:t>указанных</w:t>
            </w:r>
            <w:proofErr w:type="gramEnd"/>
            <w:r w:rsidRPr="00F0409F">
              <w:rPr>
                <w:rFonts w:eastAsia="Arial"/>
                <w:lang w:eastAsia="zh-CN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8351F">
            <w:pPr>
              <w:rPr>
                <w:rFonts w:eastAsia="Arial"/>
                <w:lang w:eastAsia="zh-CN"/>
              </w:rPr>
            </w:pPr>
            <w:r w:rsidRPr="00F0409F">
              <w:t xml:space="preserve">Выдача </w:t>
            </w:r>
            <w:r w:rsidRPr="00F0409F">
              <w:rPr>
                <w:bCs/>
              </w:rPr>
              <w:t xml:space="preserve"> уведомлений  о соответствии построенных или реконструированных объекта индивидуального жилищного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</w:t>
            </w:r>
          </w:p>
          <w:p w:rsidR="00E221BE" w:rsidRPr="00F0409F" w:rsidRDefault="00E221BE" w:rsidP="00E221BE">
            <w:r w:rsidRPr="00F0409F">
              <w:t>разрешенного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884F72" w:rsidP="00E8351F">
            <w:pPr>
              <w:jc w:val="center"/>
            </w:pPr>
            <w:r>
              <w:t>37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221BE" w:rsidRPr="00F0409F" w:rsidRDefault="00E221BE" w:rsidP="00E221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9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38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F0409F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Направление уведомления о планируемом сносе объекта капитального </w:t>
            </w: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F0409F" w:rsidRDefault="00737F9A" w:rsidP="00E8351F">
            <w:r w:rsidRPr="00737F9A">
              <w:lastRenderedPageBreak/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lastRenderedPageBreak/>
              <w:t>39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40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41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Утверждение документации по планировке территории (проектов планировки, проектов межевания) на территории Калманского района Алтайского края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737F9A" w:rsidRPr="00F0409F" w:rsidTr="00E8351F">
        <w:tc>
          <w:tcPr>
            <w:tcW w:w="540" w:type="dxa"/>
            <w:shd w:val="clear" w:color="auto" w:fill="auto"/>
            <w:vAlign w:val="center"/>
          </w:tcPr>
          <w:p w:rsidR="00737F9A" w:rsidRDefault="00737F9A" w:rsidP="00E8351F">
            <w:pPr>
              <w:jc w:val="center"/>
            </w:pPr>
            <w:r>
              <w:t>42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737F9A" w:rsidRPr="00737F9A" w:rsidRDefault="00737F9A" w:rsidP="00E221BE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Прием заявлений и выдача документов о согласовании переустройства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37F9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(или) перепланировки жилого помещения» изменив нумерацию последующих пунктов.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7F9A" w:rsidRPr="00737F9A" w:rsidRDefault="00737F9A" w:rsidP="00E8351F">
            <w:r w:rsidRPr="00737F9A">
              <w:t>Отдел архитектуры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b/>
              </w:rPr>
            </w:pPr>
            <w:r w:rsidRPr="00F0409F">
              <w:rPr>
                <w:b/>
              </w:rPr>
              <w:t>Архив, обращения граждан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E8351F">
            <w:pPr>
              <w:jc w:val="center"/>
            </w:pPr>
            <w:r>
              <w:t>43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E8351F">
            <w:pPr>
              <w:jc w:val="center"/>
            </w:pPr>
            <w:r>
              <w:t>44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Архивный отдел администрации Калманского района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Культура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884F72">
            <w:pPr>
              <w:jc w:val="center"/>
            </w:pPr>
            <w:r>
              <w:t>45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Калманский район (памятниках истории и культуры)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Комитет администрации Калманского района по культуре и спорту</w:t>
            </w:r>
          </w:p>
        </w:tc>
      </w:tr>
      <w:tr w:rsidR="00C276F3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C276F3" w:rsidRPr="00F0409F" w:rsidRDefault="00C276F3" w:rsidP="00E8351F">
            <w:pPr>
              <w:jc w:val="center"/>
              <w:rPr>
                <w:rStyle w:val="a8"/>
              </w:rPr>
            </w:pPr>
          </w:p>
          <w:p w:rsidR="00C276F3" w:rsidRPr="00F0409F" w:rsidRDefault="00C276F3" w:rsidP="00E8351F">
            <w:pPr>
              <w:jc w:val="center"/>
            </w:pPr>
            <w:r w:rsidRPr="00F0409F">
              <w:rPr>
                <w:rStyle w:val="a8"/>
              </w:rPr>
              <w:t>Социальные отношения</w:t>
            </w:r>
          </w:p>
        </w:tc>
      </w:tr>
      <w:tr w:rsidR="00C276F3" w:rsidRPr="00F0409F" w:rsidTr="00E8351F">
        <w:tc>
          <w:tcPr>
            <w:tcW w:w="540" w:type="dxa"/>
            <w:shd w:val="clear" w:color="auto" w:fill="auto"/>
            <w:vAlign w:val="center"/>
          </w:tcPr>
          <w:p w:rsidR="00C276F3" w:rsidRPr="00F0409F" w:rsidRDefault="00737F9A" w:rsidP="00884F72">
            <w:pPr>
              <w:jc w:val="center"/>
            </w:pPr>
            <w:r>
              <w:t>46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C276F3" w:rsidRPr="00F0409F" w:rsidRDefault="00E221BE" w:rsidP="00E8351F">
            <w:r w:rsidRPr="00F0409F">
              <w:rPr>
                <w:bCs/>
                <w:i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276F3" w:rsidRPr="00F0409F" w:rsidRDefault="00C276F3" w:rsidP="00E8351F">
            <w:r w:rsidRPr="00F0409F">
              <w:t>Отдел по регулированию социальн</w:t>
            </w:r>
            <w:proofErr w:type="gramStart"/>
            <w:r w:rsidRPr="00F0409F">
              <w:t>о-</w:t>
            </w:r>
            <w:proofErr w:type="gramEnd"/>
            <w:r w:rsidRPr="00F0409F">
              <w:t xml:space="preserve"> трудовых отношений администрации Калманского района</w:t>
            </w:r>
          </w:p>
        </w:tc>
      </w:tr>
      <w:tr w:rsidR="00E221BE" w:rsidRPr="00F0409F" w:rsidTr="00E8351F">
        <w:tc>
          <w:tcPr>
            <w:tcW w:w="15386" w:type="dxa"/>
            <w:gridSpan w:val="3"/>
            <w:shd w:val="clear" w:color="auto" w:fill="auto"/>
            <w:vAlign w:val="center"/>
          </w:tcPr>
          <w:p w:rsidR="00E221BE" w:rsidRPr="00F0409F" w:rsidRDefault="00F0409F" w:rsidP="00F0409F">
            <w:pPr>
              <w:jc w:val="center"/>
              <w:rPr>
                <w:b/>
              </w:rPr>
            </w:pPr>
            <w:r w:rsidRPr="00F0409F">
              <w:rPr>
                <w:b/>
              </w:rPr>
              <w:t>Отдел ГО ЧС и МР администрации Калманского района</w:t>
            </w:r>
          </w:p>
        </w:tc>
      </w:tr>
      <w:tr w:rsidR="00E221BE" w:rsidRPr="00F0409F" w:rsidTr="00E8351F">
        <w:tc>
          <w:tcPr>
            <w:tcW w:w="540" w:type="dxa"/>
            <w:shd w:val="clear" w:color="auto" w:fill="auto"/>
            <w:vAlign w:val="center"/>
          </w:tcPr>
          <w:p w:rsidR="00E221BE" w:rsidRPr="00F0409F" w:rsidRDefault="00737F9A" w:rsidP="00884F72">
            <w:pPr>
              <w:jc w:val="center"/>
            </w:pPr>
            <w:r>
              <w:t>47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F0409F" w:rsidRPr="00F0409F" w:rsidRDefault="00F0409F" w:rsidP="00F0409F">
            <w:pPr>
              <w:tabs>
                <w:tab w:val="left" w:pos="3969"/>
              </w:tabs>
              <w:jc w:val="both"/>
              <w:rPr>
                <w:bCs/>
              </w:rPr>
            </w:pPr>
            <w:proofErr w:type="gramStart"/>
            <w:r w:rsidRPr="00F0409F">
              <w:rPr>
                <w:bCs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Pr="00F0409F">
              <w:rPr>
                <w:color w:val="000000"/>
                <w:shd w:val="clear" w:color="auto" w:fill="FFFFFF"/>
              </w:rPr>
              <w:t>воздушных судов (за исключением полетов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беспилотных воздушных судов с максимальной</w:t>
            </w:r>
            <w:r w:rsidRPr="00F0409F">
              <w:rPr>
                <w:bCs/>
              </w:rPr>
              <w:t xml:space="preserve"> </w:t>
            </w:r>
            <w:r w:rsidRPr="00F0409F">
              <w:rPr>
                <w:color w:val="000000"/>
                <w:shd w:val="clear" w:color="auto" w:fill="FFFFFF"/>
              </w:rPr>
              <w:t>взлетной массой менее 0,25 кг)</w:t>
            </w:r>
            <w:r w:rsidRPr="00F0409F">
              <w:rPr>
                <w:bCs/>
                <w:color w:val="000000"/>
              </w:rPr>
              <w:t>,</w:t>
            </w:r>
            <w:r w:rsidRPr="00F0409F">
              <w:rPr>
                <w:bCs/>
              </w:rPr>
              <w:t xml:space="preserve"> подъема привязных аэростатов над территорией муниципального образования Калманский район Алтайского края, а также посадки (взлета) на расположенные в границах территории муниципального образования Калманский район Алтайского края</w:t>
            </w:r>
            <w:proofErr w:type="gramEnd"/>
          </w:p>
          <w:p w:rsidR="00E221BE" w:rsidRPr="00F0409F" w:rsidRDefault="00F0409F" w:rsidP="00F0409F">
            <w:pPr>
              <w:rPr>
                <w:bCs/>
                <w:iCs/>
                <w:color w:val="000000"/>
              </w:rPr>
            </w:pPr>
            <w:r w:rsidRPr="00F0409F">
              <w:rPr>
                <w:bCs/>
              </w:rPr>
              <w:t xml:space="preserve">площадки, сведения о которых не опубликованы в документах аэронавигационной </w:t>
            </w:r>
            <w:r w:rsidRPr="00F0409F">
              <w:rPr>
                <w:bCs/>
              </w:rPr>
              <w:lastRenderedPageBreak/>
              <w:t>информации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21BE" w:rsidRPr="00F0409F" w:rsidRDefault="00F0409F" w:rsidP="00E8351F">
            <w:r w:rsidRPr="00F0409F">
              <w:lastRenderedPageBreak/>
              <w:t>Отдел ГО ЧС и МР администрации Калманского района</w:t>
            </w:r>
          </w:p>
        </w:tc>
      </w:tr>
    </w:tbl>
    <w:p w:rsidR="005A1EB4" w:rsidRDefault="005A1EB4" w:rsidP="005623DE">
      <w:pPr>
        <w:tabs>
          <w:tab w:val="left" w:pos="10697"/>
        </w:tabs>
        <w:rPr>
          <w:shd w:val="clear" w:color="auto" w:fill="FFFFFF"/>
        </w:rPr>
      </w:pPr>
    </w:p>
    <w:p w:rsidR="00157CC0" w:rsidRPr="00E43D61" w:rsidRDefault="005623DE" w:rsidP="005623DE">
      <w:pPr>
        <w:tabs>
          <w:tab w:val="left" w:pos="10697"/>
        </w:tabs>
      </w:pPr>
      <w:bookmarkStart w:id="0" w:name="_GoBack"/>
      <w:bookmarkEnd w:id="0"/>
      <w:r w:rsidRPr="00E43D61">
        <w:rPr>
          <w:shd w:val="clear" w:color="auto" w:fill="FFFFFF"/>
        </w:rPr>
        <w:t>Управляющий делами — руководитель аппарата администрации района.</w:t>
      </w:r>
      <w:r w:rsidR="00E43D61">
        <w:rPr>
          <w:shd w:val="clear" w:color="auto" w:fill="FFFFFF"/>
        </w:rPr>
        <w:t xml:space="preserve">                                 </w:t>
      </w:r>
      <w:r w:rsidRPr="00E43D61">
        <w:rPr>
          <w:shd w:val="clear" w:color="auto" w:fill="FFFFFF"/>
        </w:rPr>
        <w:t xml:space="preserve">       </w:t>
      </w:r>
      <w:r w:rsidR="00E43D61">
        <w:rPr>
          <w:shd w:val="clear" w:color="auto" w:fill="FFFFFF"/>
        </w:rPr>
        <w:t xml:space="preserve">            </w:t>
      </w:r>
      <w:r w:rsidRPr="00E43D61">
        <w:rPr>
          <w:shd w:val="clear" w:color="auto" w:fill="FFFFFF"/>
        </w:rPr>
        <w:t xml:space="preserve">  </w:t>
      </w:r>
      <w:r w:rsidR="00737F9A" w:rsidRPr="00E43D61">
        <w:rPr>
          <w:shd w:val="clear" w:color="auto" w:fill="FFFFFF"/>
        </w:rPr>
        <w:t>Е</w:t>
      </w:r>
      <w:r w:rsidRPr="00E43D61">
        <w:rPr>
          <w:shd w:val="clear" w:color="auto" w:fill="FFFFFF"/>
        </w:rPr>
        <w:t>.</w:t>
      </w:r>
      <w:r w:rsidR="00737F9A" w:rsidRPr="00E43D61">
        <w:rPr>
          <w:shd w:val="clear" w:color="auto" w:fill="FFFFFF"/>
        </w:rPr>
        <w:t>С</w:t>
      </w:r>
      <w:r w:rsidRPr="00E43D61">
        <w:rPr>
          <w:shd w:val="clear" w:color="auto" w:fill="FFFFFF"/>
        </w:rPr>
        <w:t xml:space="preserve">. </w:t>
      </w:r>
      <w:proofErr w:type="spellStart"/>
      <w:r w:rsidRPr="00E43D61">
        <w:rPr>
          <w:shd w:val="clear" w:color="auto" w:fill="FFFFFF"/>
        </w:rPr>
        <w:t>М</w:t>
      </w:r>
      <w:r w:rsidR="00737F9A" w:rsidRPr="00E43D61">
        <w:rPr>
          <w:shd w:val="clear" w:color="auto" w:fill="FFFFFF"/>
        </w:rPr>
        <w:t>ардасова</w:t>
      </w:r>
      <w:proofErr w:type="spellEnd"/>
    </w:p>
    <w:sectPr w:rsidR="00157CC0" w:rsidRPr="00E43D61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2" w:rsidRDefault="007032B2" w:rsidP="009A254E">
      <w:r>
        <w:separator/>
      </w:r>
    </w:p>
  </w:endnote>
  <w:endnote w:type="continuationSeparator" w:id="0">
    <w:p w:rsidR="007032B2" w:rsidRDefault="007032B2" w:rsidP="009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2" w:rsidRDefault="007032B2" w:rsidP="009A254E">
      <w:r>
        <w:separator/>
      </w:r>
    </w:p>
  </w:footnote>
  <w:footnote w:type="continuationSeparator" w:id="0">
    <w:p w:rsidR="007032B2" w:rsidRDefault="007032B2" w:rsidP="009A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F" w:rsidRDefault="00E8351F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54E"/>
    <w:rsid w:val="000114E4"/>
    <w:rsid w:val="00027AAF"/>
    <w:rsid w:val="00035405"/>
    <w:rsid w:val="00077ECD"/>
    <w:rsid w:val="000A00D8"/>
    <w:rsid w:val="000A4B37"/>
    <w:rsid w:val="000E35C9"/>
    <w:rsid w:val="000F7E75"/>
    <w:rsid w:val="00110ACF"/>
    <w:rsid w:val="00157CC0"/>
    <w:rsid w:val="00205B47"/>
    <w:rsid w:val="00221A12"/>
    <w:rsid w:val="002B47E2"/>
    <w:rsid w:val="002D2B23"/>
    <w:rsid w:val="002F4FF5"/>
    <w:rsid w:val="0031021C"/>
    <w:rsid w:val="00333F2F"/>
    <w:rsid w:val="003467BB"/>
    <w:rsid w:val="00400DBB"/>
    <w:rsid w:val="004449FA"/>
    <w:rsid w:val="0045251C"/>
    <w:rsid w:val="00484392"/>
    <w:rsid w:val="004E5BB3"/>
    <w:rsid w:val="004F126A"/>
    <w:rsid w:val="0054656E"/>
    <w:rsid w:val="00557943"/>
    <w:rsid w:val="005623DE"/>
    <w:rsid w:val="00567860"/>
    <w:rsid w:val="005A1EB4"/>
    <w:rsid w:val="005C75A8"/>
    <w:rsid w:val="005D1ECB"/>
    <w:rsid w:val="0068274D"/>
    <w:rsid w:val="006B1940"/>
    <w:rsid w:val="006B2B7A"/>
    <w:rsid w:val="006B4C3C"/>
    <w:rsid w:val="006C1070"/>
    <w:rsid w:val="006E4BF9"/>
    <w:rsid w:val="006E6C42"/>
    <w:rsid w:val="006F4C6C"/>
    <w:rsid w:val="007032B2"/>
    <w:rsid w:val="00737F9A"/>
    <w:rsid w:val="00751BD8"/>
    <w:rsid w:val="00782333"/>
    <w:rsid w:val="007A7AA7"/>
    <w:rsid w:val="007B2C37"/>
    <w:rsid w:val="007D2CD7"/>
    <w:rsid w:val="00884F72"/>
    <w:rsid w:val="008F4C49"/>
    <w:rsid w:val="00995755"/>
    <w:rsid w:val="009A254E"/>
    <w:rsid w:val="009F76A2"/>
    <w:rsid w:val="00A7583E"/>
    <w:rsid w:val="00AA5467"/>
    <w:rsid w:val="00AB5C67"/>
    <w:rsid w:val="00AD6C62"/>
    <w:rsid w:val="00B822F8"/>
    <w:rsid w:val="00BF548A"/>
    <w:rsid w:val="00C01D99"/>
    <w:rsid w:val="00C276F3"/>
    <w:rsid w:val="00C625E8"/>
    <w:rsid w:val="00C74871"/>
    <w:rsid w:val="00C93889"/>
    <w:rsid w:val="00C94881"/>
    <w:rsid w:val="00C9511F"/>
    <w:rsid w:val="00CC2C6A"/>
    <w:rsid w:val="00CC2E44"/>
    <w:rsid w:val="00CD0E9C"/>
    <w:rsid w:val="00D04AC5"/>
    <w:rsid w:val="00D43581"/>
    <w:rsid w:val="00D514D0"/>
    <w:rsid w:val="00D80303"/>
    <w:rsid w:val="00D84F35"/>
    <w:rsid w:val="00D86591"/>
    <w:rsid w:val="00DB2059"/>
    <w:rsid w:val="00DD09B0"/>
    <w:rsid w:val="00DD5982"/>
    <w:rsid w:val="00E04167"/>
    <w:rsid w:val="00E10E63"/>
    <w:rsid w:val="00E221BE"/>
    <w:rsid w:val="00E43D61"/>
    <w:rsid w:val="00E46AC1"/>
    <w:rsid w:val="00E8351F"/>
    <w:rsid w:val="00EA2FCF"/>
    <w:rsid w:val="00EA3A60"/>
    <w:rsid w:val="00EC7166"/>
    <w:rsid w:val="00F0409F"/>
    <w:rsid w:val="00F446CC"/>
    <w:rsid w:val="00F521F0"/>
    <w:rsid w:val="00F915FD"/>
    <w:rsid w:val="00FA03FC"/>
    <w:rsid w:val="00FA3130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2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E221B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25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512A-4906-49C0-B515-2BCDDB1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Селиванова</cp:lastModifiedBy>
  <cp:revision>10</cp:revision>
  <cp:lastPrinted>2024-01-23T03:52:00Z</cp:lastPrinted>
  <dcterms:created xsi:type="dcterms:W3CDTF">2022-08-05T03:12:00Z</dcterms:created>
  <dcterms:modified xsi:type="dcterms:W3CDTF">2024-01-31T05:25:00Z</dcterms:modified>
</cp:coreProperties>
</file>