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4" w:rsidRPr="004B1256" w:rsidRDefault="006F3564" w:rsidP="004B1256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 xml:space="preserve">СОВЕТ ДЕПУТАТОВ  </w:t>
      </w:r>
      <w:r w:rsidR="004B1256">
        <w:rPr>
          <w:b/>
          <w:lang w:eastAsia="en-US"/>
        </w:rPr>
        <w:t xml:space="preserve"> БУРАНОВС</w:t>
      </w:r>
      <w:r w:rsidR="009377E0" w:rsidRPr="009377E0">
        <w:rPr>
          <w:b/>
          <w:lang w:eastAsia="en-US"/>
        </w:rPr>
        <w:t>КОГО</w:t>
      </w:r>
      <w:r w:rsidRPr="009377E0">
        <w:rPr>
          <w:b/>
          <w:lang w:eastAsia="en-US"/>
        </w:rPr>
        <w:t xml:space="preserve"> </w:t>
      </w:r>
      <w:r w:rsidR="004B1256">
        <w:rPr>
          <w:b/>
          <w:lang w:eastAsia="en-US"/>
        </w:rPr>
        <w:t xml:space="preserve"> </w:t>
      </w:r>
      <w:r w:rsidRPr="009377E0">
        <w:rPr>
          <w:b/>
          <w:lang w:eastAsia="en-US"/>
        </w:rPr>
        <w:t>СЕЛЬСОВЕТА</w:t>
      </w:r>
    </w:p>
    <w:p w:rsidR="006F3564" w:rsidRPr="009377E0" w:rsidRDefault="006F3564" w:rsidP="006F3564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>КАЛМАНСКОГО РАЙОНА   АЛТАЙСКОГО КРАЯ</w:t>
      </w:r>
    </w:p>
    <w:p w:rsidR="006F3564" w:rsidRDefault="006F3564" w:rsidP="006F3564">
      <w:pPr>
        <w:jc w:val="both"/>
        <w:rPr>
          <w:lang w:eastAsia="en-US"/>
        </w:rPr>
      </w:pPr>
    </w:p>
    <w:p w:rsidR="009377E0" w:rsidRPr="009377E0" w:rsidRDefault="009377E0" w:rsidP="006F3564">
      <w:pPr>
        <w:jc w:val="both"/>
        <w:rPr>
          <w:lang w:eastAsia="en-US"/>
        </w:rPr>
      </w:pPr>
    </w:p>
    <w:p w:rsidR="006F3564" w:rsidRDefault="006F3564" w:rsidP="006F3564">
      <w:pPr>
        <w:keepNext/>
        <w:jc w:val="center"/>
        <w:outlineLvl w:val="0"/>
        <w:rPr>
          <w:b/>
          <w:bCs/>
          <w:lang w:eastAsia="en-US"/>
        </w:rPr>
      </w:pPr>
      <w:proofErr w:type="gramStart"/>
      <w:r w:rsidRPr="009377E0">
        <w:rPr>
          <w:b/>
          <w:bCs/>
          <w:lang w:eastAsia="en-US"/>
        </w:rPr>
        <w:t>Р</w:t>
      </w:r>
      <w:proofErr w:type="gramEnd"/>
      <w:r w:rsidRPr="009377E0">
        <w:rPr>
          <w:b/>
          <w:bCs/>
          <w:lang w:eastAsia="en-US"/>
        </w:rPr>
        <w:t xml:space="preserve"> Е Ш Е Н И Е</w:t>
      </w:r>
    </w:p>
    <w:p w:rsidR="009377E0" w:rsidRPr="009377E0" w:rsidRDefault="009377E0" w:rsidP="006F3564">
      <w:pPr>
        <w:keepNext/>
        <w:jc w:val="center"/>
        <w:outlineLvl w:val="0"/>
        <w:rPr>
          <w:b/>
          <w:bCs/>
          <w:lang w:eastAsia="en-US"/>
        </w:rPr>
      </w:pPr>
    </w:p>
    <w:p w:rsidR="006F3564" w:rsidRPr="009377E0" w:rsidRDefault="006F3564" w:rsidP="006F3564"/>
    <w:p w:rsidR="006F3564" w:rsidRPr="003F71FD" w:rsidRDefault="003F71FD" w:rsidP="006F3564">
      <w:pPr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от 28.04</w:t>
      </w:r>
      <w:r w:rsidR="00E25229">
        <w:rPr>
          <w:rFonts w:eastAsia="Calibri"/>
          <w:sz w:val="28"/>
          <w:szCs w:val="28"/>
          <w:lang w:eastAsia="en-US"/>
        </w:rPr>
        <w:t>.2021</w:t>
      </w:r>
      <w:bookmarkStart w:id="0" w:name="_GoBack"/>
      <w:bookmarkEnd w:id="0"/>
      <w:r w:rsidR="004B1256" w:rsidRPr="003F71FD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8824D8" w:rsidRPr="003F71FD">
        <w:rPr>
          <w:rFonts w:eastAsia="Calibri"/>
          <w:sz w:val="28"/>
          <w:szCs w:val="28"/>
          <w:lang w:eastAsia="en-US"/>
        </w:rPr>
        <w:t xml:space="preserve">  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4B1256" w:rsidRPr="003F71FD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с. </w:t>
      </w:r>
      <w:r w:rsidR="004B1256" w:rsidRPr="003F71FD">
        <w:rPr>
          <w:rFonts w:eastAsia="Calibri"/>
          <w:sz w:val="28"/>
          <w:szCs w:val="28"/>
          <w:lang w:eastAsia="en-US"/>
        </w:rPr>
        <w:t>Бураново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Об утверждении Правил благоустройства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6F3564" w:rsidRPr="003F71FD" w:rsidRDefault="004B1256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Бурановс</w:t>
      </w:r>
      <w:r w:rsidR="009377E0" w:rsidRPr="003F71FD">
        <w:rPr>
          <w:rFonts w:eastAsia="Calibri"/>
          <w:sz w:val="28"/>
          <w:szCs w:val="28"/>
          <w:lang w:eastAsia="en-US"/>
        </w:rPr>
        <w:t>кий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6F3564" w:rsidRPr="003F71FD" w:rsidRDefault="006F3564" w:rsidP="006F3564">
      <w:pPr>
        <w:rPr>
          <w:rFonts w:eastAsia="Calibri"/>
          <w:b/>
          <w:bCs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 xml:space="preserve">Алтайского края </w:t>
      </w:r>
    </w:p>
    <w:p w:rsidR="006F3564" w:rsidRPr="003F71FD" w:rsidRDefault="006F3564" w:rsidP="006F3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564" w:rsidRPr="003F71FD" w:rsidRDefault="006F3564" w:rsidP="004B1256">
      <w:pPr>
        <w:autoSpaceDE w:val="0"/>
        <w:autoSpaceDN w:val="0"/>
        <w:adjustRightInd w:val="0"/>
        <w:spacing w:after="200"/>
        <w:ind w:firstLine="708"/>
        <w:jc w:val="both"/>
        <w:outlineLvl w:val="0"/>
        <w:rPr>
          <w:sz w:val="28"/>
          <w:szCs w:val="28"/>
        </w:rPr>
      </w:pPr>
      <w:proofErr w:type="gramStart"/>
      <w:r w:rsidRPr="003F71FD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3F71FD">
        <w:rPr>
          <w:rFonts w:eastAsia="Calibri"/>
          <w:bCs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z w:val="28"/>
          <w:szCs w:val="28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4B1256" w:rsidRPr="003F71FD">
        <w:rPr>
          <w:rFonts w:eastAsia="Calibri"/>
          <w:spacing w:val="-6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pacing w:val="-6"/>
          <w:sz w:val="28"/>
          <w:szCs w:val="28"/>
          <w:lang w:eastAsia="en-US"/>
        </w:rPr>
        <w:t>кий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pacing w:val="-12"/>
          <w:sz w:val="28"/>
          <w:szCs w:val="28"/>
          <w:lang w:eastAsia="en-US"/>
        </w:rPr>
        <w:t>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</w:t>
      </w:r>
      <w:proofErr w:type="gramEnd"/>
      <w:r w:rsidRPr="003F71FD">
        <w:rPr>
          <w:rFonts w:eastAsia="Calibri"/>
          <w:spacing w:val="-5"/>
          <w:sz w:val="28"/>
          <w:szCs w:val="28"/>
          <w:lang w:eastAsia="en-US"/>
        </w:rPr>
        <w:t xml:space="preserve"> края,</w:t>
      </w:r>
      <w:r w:rsidRPr="003F71FD">
        <w:rPr>
          <w:sz w:val="28"/>
          <w:szCs w:val="28"/>
        </w:rPr>
        <w:t xml:space="preserve"> Совет депутатов </w:t>
      </w:r>
    </w:p>
    <w:p w:rsidR="00272D11" w:rsidRPr="003F71FD" w:rsidRDefault="006F3564" w:rsidP="00272D11">
      <w:pPr>
        <w:autoSpaceDE w:val="0"/>
        <w:autoSpaceDN w:val="0"/>
        <w:adjustRightInd w:val="0"/>
        <w:spacing w:after="200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РЕШИЛ:</w:t>
      </w:r>
    </w:p>
    <w:p w:rsidR="00F13CCB" w:rsidRPr="003F71FD" w:rsidRDefault="007649C4" w:rsidP="00272D11">
      <w:pPr>
        <w:autoSpaceDE w:val="0"/>
        <w:autoSpaceDN w:val="0"/>
        <w:adjustRightInd w:val="0"/>
        <w:spacing w:after="200"/>
        <w:jc w:val="both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1.</w:t>
      </w:r>
      <w:r w:rsidRPr="003F71FD">
        <w:rPr>
          <w:rFonts w:eastAsia="Calibri"/>
          <w:sz w:val="28"/>
          <w:szCs w:val="28"/>
          <w:lang w:eastAsia="en-US"/>
        </w:rPr>
        <w:t xml:space="preserve">Утвердить Правила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благоустройства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территории муниципального образования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3F71FD">
        <w:rPr>
          <w:rFonts w:eastAsia="Calibri"/>
          <w:spacing w:val="-6"/>
          <w:sz w:val="28"/>
          <w:szCs w:val="28"/>
          <w:lang w:eastAsia="en-US"/>
        </w:rPr>
        <w:t>Бурановский</w:t>
      </w:r>
      <w:r w:rsidRPr="003F71FD">
        <w:rPr>
          <w:rFonts w:eastAsia="Calibri"/>
          <w:spacing w:val="-12"/>
          <w:sz w:val="28"/>
          <w:szCs w:val="28"/>
          <w:lang w:eastAsia="en-US"/>
        </w:rPr>
        <w:t xml:space="preserve"> 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края.</w:t>
      </w:r>
      <w:r w:rsidR="00272D11" w:rsidRPr="003F71FD">
        <w:rPr>
          <w:sz w:val="28"/>
          <w:szCs w:val="28"/>
        </w:rPr>
        <w:t xml:space="preserve">                                                                                                </w:t>
      </w:r>
      <w:r w:rsidRPr="003F71FD">
        <w:rPr>
          <w:rFonts w:eastAsiaTheme="minorHAnsi"/>
          <w:bCs/>
          <w:sz w:val="28"/>
          <w:szCs w:val="28"/>
          <w:lang w:eastAsia="en-US"/>
        </w:rPr>
        <w:t>2</w:t>
      </w:r>
      <w:r w:rsidR="00F13CCB" w:rsidRPr="003F71FD">
        <w:rPr>
          <w:sz w:val="28"/>
          <w:szCs w:val="28"/>
        </w:rPr>
        <w:t xml:space="preserve">. </w:t>
      </w:r>
      <w:r w:rsidRPr="003F71FD">
        <w:rPr>
          <w:rFonts w:eastAsia="Calibri"/>
          <w:sz w:val="28"/>
          <w:szCs w:val="28"/>
          <w:lang w:eastAsia="en-US"/>
        </w:rPr>
        <w:t xml:space="preserve">Признать утратившим силу решение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4B1256" w:rsidRPr="003F71FD">
        <w:rPr>
          <w:rFonts w:eastAsia="Calibri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z w:val="28"/>
          <w:szCs w:val="28"/>
          <w:lang w:eastAsia="en-US"/>
        </w:rPr>
        <w:t>кого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сельсовета </w:t>
      </w:r>
      <w:r w:rsidRPr="003F71FD">
        <w:rPr>
          <w:rFonts w:eastAsia="Calibri"/>
          <w:sz w:val="28"/>
          <w:szCs w:val="28"/>
          <w:lang w:eastAsia="en-US"/>
        </w:rPr>
        <w:t xml:space="preserve">от 25.02.2014г. </w:t>
      </w:r>
      <w:r w:rsidR="006F3564" w:rsidRPr="003F71FD">
        <w:rPr>
          <w:sz w:val="28"/>
          <w:szCs w:val="28"/>
        </w:rPr>
        <w:t xml:space="preserve">№ </w:t>
      </w:r>
      <w:r w:rsidRPr="003F71FD">
        <w:rPr>
          <w:sz w:val="28"/>
          <w:szCs w:val="28"/>
        </w:rPr>
        <w:t xml:space="preserve">4 </w:t>
      </w:r>
      <w:r w:rsidR="00F13CCB" w:rsidRPr="003F71FD">
        <w:rPr>
          <w:sz w:val="28"/>
          <w:szCs w:val="28"/>
        </w:rPr>
        <w:t>«</w:t>
      </w:r>
      <w:r w:rsidRPr="003F71FD">
        <w:rPr>
          <w:sz w:val="28"/>
          <w:szCs w:val="28"/>
          <w:lang w:eastAsia="en-US"/>
        </w:rPr>
        <w:t>Об утверждении Правил благоустройства муниципального образования Бурановский сельсовет Калманского района Алтайского края</w:t>
      </w:r>
      <w:r w:rsidR="00F13CCB" w:rsidRPr="003F71FD">
        <w:rPr>
          <w:sz w:val="28"/>
          <w:szCs w:val="28"/>
          <w:lang w:eastAsia="en-US"/>
        </w:rPr>
        <w:t>»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со всеми изменениями и дополнениями.</w:t>
      </w:r>
      <w:r w:rsidR="00272D11" w:rsidRPr="003F71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272D11" w:rsidRPr="003F71FD">
        <w:rPr>
          <w:sz w:val="28"/>
          <w:szCs w:val="28"/>
        </w:rPr>
        <w:t xml:space="preserve"> </w:t>
      </w:r>
      <w:r w:rsidR="00F13CCB" w:rsidRPr="003F71FD">
        <w:rPr>
          <w:bCs/>
          <w:sz w:val="28"/>
          <w:szCs w:val="28"/>
          <w:lang w:eastAsia="en-US"/>
        </w:rPr>
        <w:t xml:space="preserve">3. </w:t>
      </w:r>
      <w:r w:rsidR="00272D11" w:rsidRPr="003F71FD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Калманского района в разделе «Сельсоветы».                                                       </w:t>
      </w:r>
      <w:r w:rsidR="00F13CCB" w:rsidRPr="003F71FD">
        <w:rPr>
          <w:bCs/>
          <w:sz w:val="28"/>
          <w:szCs w:val="28"/>
          <w:lang w:eastAsia="en-US"/>
        </w:rPr>
        <w:t xml:space="preserve">4. Контроль за исполнением настоящего решения возложить на </w:t>
      </w:r>
      <w:proofErr w:type="gramStart"/>
      <w:r w:rsidR="00F13CCB" w:rsidRPr="003F71FD">
        <w:rPr>
          <w:bCs/>
          <w:sz w:val="28"/>
          <w:szCs w:val="28"/>
          <w:lang w:eastAsia="en-US"/>
        </w:rPr>
        <w:t>постоянную</w:t>
      </w:r>
      <w:proofErr w:type="gramEnd"/>
      <w:r w:rsidR="00F13CCB" w:rsidRPr="003F71FD">
        <w:rPr>
          <w:bCs/>
          <w:sz w:val="28"/>
          <w:szCs w:val="28"/>
          <w:lang w:eastAsia="en-US"/>
        </w:rPr>
        <w:t xml:space="preserve"> комиссию Совета депутатов по социальным вопросам и жизнеобеспечени</w:t>
      </w:r>
      <w:proofErr w:type="gramStart"/>
      <w:r w:rsidR="00F13CCB" w:rsidRPr="003F71FD">
        <w:rPr>
          <w:bCs/>
          <w:sz w:val="28"/>
          <w:szCs w:val="28"/>
          <w:lang w:eastAsia="en-US"/>
        </w:rPr>
        <w:t>ю</w:t>
      </w:r>
      <w:r w:rsidR="00272D11" w:rsidRPr="003F71FD">
        <w:rPr>
          <w:bCs/>
          <w:sz w:val="28"/>
          <w:szCs w:val="28"/>
          <w:lang w:eastAsia="en-US"/>
        </w:rPr>
        <w:t>(</w:t>
      </w:r>
      <w:proofErr w:type="gramEnd"/>
      <w:r w:rsidR="00272D11" w:rsidRPr="003F71FD">
        <w:rPr>
          <w:bCs/>
          <w:sz w:val="28"/>
          <w:szCs w:val="28"/>
          <w:lang w:eastAsia="en-US"/>
        </w:rPr>
        <w:t xml:space="preserve"> Франк Н.В.)</w:t>
      </w:r>
      <w:r w:rsidR="00F13CCB" w:rsidRPr="003F71FD">
        <w:rPr>
          <w:bCs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  <w:r w:rsidRPr="003F71FD">
        <w:rPr>
          <w:sz w:val="28"/>
          <w:szCs w:val="28"/>
        </w:rPr>
        <w:t>Глава сельсовета</w:t>
      </w:r>
      <w:r w:rsidRPr="003F71FD">
        <w:rPr>
          <w:sz w:val="28"/>
          <w:szCs w:val="28"/>
        </w:rPr>
        <w:tab/>
      </w:r>
      <w:r w:rsidRPr="003F71FD">
        <w:rPr>
          <w:sz w:val="28"/>
          <w:szCs w:val="28"/>
        </w:rPr>
        <w:tab/>
      </w:r>
      <w:r w:rsidR="002D43A1" w:rsidRPr="003F71FD">
        <w:rPr>
          <w:sz w:val="28"/>
          <w:szCs w:val="28"/>
        </w:rPr>
        <w:t xml:space="preserve">                                     </w:t>
      </w:r>
      <w:r w:rsidRPr="003F71FD">
        <w:rPr>
          <w:sz w:val="28"/>
          <w:szCs w:val="28"/>
        </w:rPr>
        <w:tab/>
      </w:r>
      <w:r w:rsidR="004B1256" w:rsidRPr="003F71FD">
        <w:rPr>
          <w:sz w:val="28"/>
          <w:szCs w:val="28"/>
        </w:rPr>
        <w:t xml:space="preserve">                       </w:t>
      </w:r>
      <w:proofErr w:type="spellStart"/>
      <w:r w:rsidR="004B1256" w:rsidRPr="003F71FD">
        <w:rPr>
          <w:sz w:val="28"/>
          <w:szCs w:val="28"/>
        </w:rPr>
        <w:t>Г.М.Николаева</w:t>
      </w:r>
      <w:proofErr w:type="spellEnd"/>
    </w:p>
    <w:p w:rsidR="006F3564" w:rsidRPr="003F71FD" w:rsidRDefault="006F3564" w:rsidP="006F3564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6F3564" w:rsidRPr="003F71FD" w:rsidRDefault="006F3564" w:rsidP="006F3564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6F3564" w:rsidRDefault="006F3564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3F71FD">
      <w:pPr>
        <w:rPr>
          <w:rFonts w:eastAsia="Calibri"/>
          <w:lang w:eastAsia="en-US"/>
        </w:rPr>
      </w:pPr>
    </w:p>
    <w:p w:rsidR="009377E0" w:rsidRP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6F3564" w:rsidRPr="009377E0" w:rsidRDefault="004B1256" w:rsidP="006F356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>Приложение № 1 к решению</w:t>
      </w:r>
    </w:p>
    <w:p w:rsidR="006F3564" w:rsidRPr="009377E0" w:rsidRDefault="004B1256" w:rsidP="006F3564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spacing w:val="-6"/>
          <w:lang w:eastAsia="en-US"/>
        </w:rPr>
        <w:t>Бурановс</w:t>
      </w:r>
      <w:r w:rsidR="002D43A1">
        <w:rPr>
          <w:rFonts w:eastAsia="Calibri"/>
          <w:spacing w:val="-6"/>
          <w:lang w:eastAsia="en-US"/>
        </w:rPr>
        <w:t>к</w:t>
      </w:r>
      <w:r w:rsidR="006F3564" w:rsidRPr="009377E0">
        <w:rPr>
          <w:rFonts w:eastAsia="Calibri"/>
          <w:lang w:eastAsia="en-US"/>
        </w:rPr>
        <w:t>ого</w:t>
      </w:r>
    </w:p>
    <w:p w:rsidR="002D43A1" w:rsidRDefault="006F3564" w:rsidP="002D43A1">
      <w:pPr>
        <w:ind w:left="3540" w:firstLine="708"/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сельсовета от </w:t>
      </w:r>
      <w:r w:rsidR="003F71FD">
        <w:rPr>
          <w:rFonts w:eastAsia="Calibri"/>
          <w:lang w:eastAsia="en-US"/>
        </w:rPr>
        <w:t>28.04.2021</w:t>
      </w:r>
      <w:r w:rsidR="004B1256">
        <w:rPr>
          <w:rFonts w:eastAsia="Calibri"/>
          <w:lang w:eastAsia="en-US"/>
        </w:rPr>
        <w:t xml:space="preserve"> г. № </w:t>
      </w:r>
      <w:r w:rsidR="003F71FD">
        <w:rPr>
          <w:rFonts w:eastAsia="Calibri"/>
          <w:lang w:eastAsia="en-US"/>
        </w:rPr>
        <w:t>10</w:t>
      </w:r>
    </w:p>
    <w:p w:rsidR="002D43A1" w:rsidRDefault="002D43A1" w:rsidP="002D43A1">
      <w:pPr>
        <w:ind w:left="3540" w:firstLine="708"/>
        <w:jc w:val="center"/>
        <w:rPr>
          <w:rFonts w:eastAsia="Calibri"/>
          <w:lang w:eastAsia="en-US"/>
        </w:rPr>
      </w:pPr>
    </w:p>
    <w:p w:rsidR="006F3564" w:rsidRPr="009377E0" w:rsidRDefault="006F3564" w:rsidP="002D43A1">
      <w:pPr>
        <w:ind w:left="3540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Правила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>благоустройства на территории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 xml:space="preserve">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 сельсовет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1. Общие положения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 (далее – сельсовет).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1. Правила разработаны в соответствии </w:t>
      </w:r>
      <w:proofErr w:type="gramStart"/>
      <w:r w:rsidRPr="009377E0">
        <w:rPr>
          <w:rFonts w:eastAsia="Calibri"/>
          <w:lang w:eastAsia="en-US"/>
        </w:rPr>
        <w:t>с</w:t>
      </w:r>
      <w:proofErr w:type="gramEnd"/>
      <w:r w:rsidRPr="009377E0">
        <w:rPr>
          <w:rFonts w:eastAsia="Calibri"/>
          <w:lang w:eastAsia="en-US"/>
        </w:rPr>
        <w:t>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6F3564" w:rsidRPr="009377E0" w:rsidRDefault="006F3564" w:rsidP="006F3564">
      <w:pPr>
        <w:jc w:val="both"/>
      </w:pPr>
      <w:r w:rsidRPr="009377E0"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:rsidR="006F3564" w:rsidRPr="009377E0" w:rsidRDefault="006F3564" w:rsidP="006F3564">
      <w:pPr>
        <w:jc w:val="both"/>
      </w:pPr>
      <w:r w:rsidRPr="009377E0"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 xml:space="preserve">- Уставом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</w:t>
      </w:r>
      <w:proofErr w:type="gramStart"/>
      <w:r w:rsidRPr="009377E0">
        <w:rPr>
          <w:rFonts w:eastAsia="Calibri"/>
          <w:lang w:eastAsia="en-US"/>
        </w:rPr>
        <w:t>контроля за</w:t>
      </w:r>
      <w:proofErr w:type="gramEnd"/>
      <w:r w:rsidRPr="009377E0">
        <w:rPr>
          <w:rFonts w:eastAsia="Calibri"/>
          <w:lang w:eastAsia="en-US"/>
        </w:rPr>
        <w:t xml:space="preserve"> строительством и благоустройством, приемки в эксплуатацию объектов.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>2.</w:t>
      </w: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b/>
          <w:lang w:eastAsia="en-US"/>
        </w:rPr>
        <w:t>Основные понятия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2.1. Для целей настоящих Правил применяются следующие основные понятия: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газон – это элемент зеленого насаждения;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eastAsia="Calibri"/>
          <w:lang w:eastAsia="en-US"/>
        </w:rPr>
        <w:tab/>
        <w:t xml:space="preserve">- прилегающая территория – </w:t>
      </w:r>
      <w:r w:rsidRPr="009377E0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77E0">
        <w:t>границы</w:t>
      </w:r>
      <w:proofErr w:type="gramEnd"/>
      <w:r w:rsidRPr="009377E0"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r w:rsidR="004B1256">
        <w:t>Бурановс</w:t>
      </w:r>
      <w:r w:rsidR="00D70250">
        <w:t xml:space="preserve">кого </w:t>
      </w:r>
      <w:r w:rsidRPr="009377E0">
        <w:t> сельсовета.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ascii="Segoe UI" w:hAnsi="Segoe UI" w:cs="Segoe UI"/>
        </w:rPr>
        <w:t xml:space="preserve"> </w:t>
      </w:r>
      <w:r w:rsidRPr="009377E0"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 xml:space="preserve">  -</w:t>
      </w:r>
      <w:r w:rsidRPr="009377E0">
        <w:rPr>
          <w:b/>
          <w:bCs/>
        </w:rPr>
        <w:t xml:space="preserve"> </w:t>
      </w:r>
      <w:r w:rsidRPr="009377E0">
        <w:rPr>
          <w:bCs/>
        </w:rPr>
        <w:t>карта-схема прилегающей территории</w:t>
      </w:r>
      <w:r w:rsidRPr="009377E0"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местные условия</w:t>
      </w:r>
      <w:r w:rsidRPr="009377E0">
        <w:rPr>
          <w:b/>
          <w:bCs/>
        </w:rPr>
        <w:t> </w:t>
      </w:r>
      <w:r w:rsidRPr="009377E0">
        <w:rPr>
          <w:b/>
        </w:rPr>
        <w:t> -</w:t>
      </w:r>
      <w:r w:rsidRPr="009377E0">
        <w:t> природно-климатические, географические, социально-экономические и иные особенности муниципального образования;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 нестационарные объекты</w:t>
      </w:r>
      <w:r w:rsidRPr="009377E0">
        <w:rPr>
          <w:b/>
        </w:rPr>
        <w:t xml:space="preserve"> - </w:t>
      </w:r>
      <w:r w:rsidRPr="009377E0"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Cs/>
        </w:rPr>
        <w:t xml:space="preserve"> - уполномоченные лица</w:t>
      </w:r>
      <w:r w:rsidRPr="009377E0">
        <w:t> 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6F3564" w:rsidRPr="009377E0" w:rsidRDefault="006F3564" w:rsidP="004B1256">
      <w:pPr>
        <w:jc w:val="center"/>
        <w:textAlignment w:val="baseline"/>
        <w:rPr>
          <w:b/>
          <w:bCs/>
        </w:rPr>
      </w:pPr>
      <w:r w:rsidRPr="009377E0">
        <w:rPr>
          <w:b/>
          <w:bCs/>
        </w:rPr>
        <w:t>3.  Объекты и субъекты благоустройства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3.1. Объектами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кого</w:t>
      </w:r>
      <w:r w:rsidRPr="009377E0">
        <w:t>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 сельсовет, иных публичных образований, не предоставленные в установленном законодательством порядке на предусмотренном законом праве </w:t>
      </w:r>
      <w:r w:rsidRPr="009377E0">
        <w:lastRenderedPageBreak/>
        <w:t>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> сельсовет, иных публичных образований;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2) земельные участки (земли), находящиеся в собственности или ином законном владении юридических и физических лиц;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3) прилегающие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4) иные территории, предусмотренные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3.2. Субъектами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</w:t>
      </w:r>
      <w:r w:rsidRPr="009377E0">
        <w:t>ого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Российская Федерация, Алтайский край в лице уполномоченных исполнительных органов государственной власти;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 </w:t>
      </w:r>
      <w:r w:rsidR="004B1256">
        <w:rPr>
          <w:rFonts w:eastAsia="Calibri"/>
          <w:bCs/>
          <w:lang w:eastAsia="en-US"/>
        </w:rPr>
        <w:t>Бурановс</w:t>
      </w:r>
      <w:r w:rsidR="00D70250">
        <w:rPr>
          <w:rFonts w:eastAsia="Calibri"/>
          <w:bCs/>
          <w:lang w:eastAsia="en-US"/>
        </w:rPr>
        <w:t>кий</w:t>
      </w:r>
      <w:r w:rsidRPr="009377E0">
        <w:t> сельсовет в лице уполномоченных органов местного самоуправления;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физические лица (в том числе индивидуальные предприниматели);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 юридические лица.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9377E0"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6F3564" w:rsidRPr="009377E0" w:rsidRDefault="006F3564" w:rsidP="004B1256">
      <w:pPr>
        <w:jc w:val="center"/>
        <w:textAlignment w:val="baseline"/>
        <w:rPr>
          <w:rFonts w:ascii="Segoe UI" w:hAnsi="Segoe UI" w:cs="Segoe UI"/>
          <w:b/>
        </w:rPr>
      </w:pPr>
      <w:r w:rsidRPr="009377E0">
        <w:rPr>
          <w:rFonts w:eastAsia="Calibri"/>
          <w:b/>
          <w:lang w:eastAsia="en-US"/>
        </w:rPr>
        <w:t>4. Границы прилегающей территории.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ab/>
      </w:r>
      <w:r w:rsidRPr="009377E0">
        <w:t>4.1. Понятия, используемые в настоящем разделе: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указанных</w:t>
      </w:r>
      <w:r w:rsidRPr="009377E0">
        <w:rPr>
          <w:lang w:val="en-US"/>
        </w:rPr>
        <w:t> </w:t>
      </w:r>
      <w:r w:rsidRPr="009377E0">
        <w:t>зданий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15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б)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ограждений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10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9377E0">
        <w:rPr>
          <w:color w:val="FF0000"/>
        </w:rPr>
        <w:t>10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</w:t>
      </w:r>
      <w:r w:rsidRPr="009377E0">
        <w:rPr>
          <w:lang w:val="en-US"/>
        </w:rPr>
        <w:t>  </w:t>
      </w:r>
      <w:r w:rsidRPr="009377E0">
        <w:t>для</w:t>
      </w:r>
      <w:r w:rsidRPr="009377E0">
        <w:rPr>
          <w:lang w:val="en-US"/>
        </w:rPr>
        <w:t> </w:t>
      </w:r>
      <w:r w:rsidRPr="009377E0">
        <w:t>отдельно</w:t>
      </w:r>
      <w:r w:rsidRPr="009377E0">
        <w:rPr>
          <w:lang w:val="en-US"/>
        </w:rPr>
        <w:t> </w:t>
      </w:r>
      <w:r w:rsidRPr="009377E0">
        <w:t>стоящих</w:t>
      </w:r>
      <w:r w:rsidRPr="009377E0">
        <w:rPr>
          <w:lang w:val="en-US"/>
        </w:rPr>
        <w:t> </w:t>
      </w:r>
      <w:r w:rsidRPr="009377E0">
        <w:t>сооружений</w:t>
      </w:r>
      <w:r w:rsidRPr="009377E0">
        <w:rPr>
          <w:lang w:val="en-US"/>
        </w:rPr>
        <w:t> </w:t>
      </w:r>
      <w:r w:rsidRPr="009377E0">
        <w:t>цилиндрической</w:t>
      </w:r>
      <w:r w:rsidRPr="009377E0">
        <w:rPr>
          <w:lang w:val="en-US"/>
        </w:rPr>
        <w:t> </w:t>
      </w:r>
      <w:r w:rsidRPr="009377E0">
        <w:t>формы</w:t>
      </w:r>
      <w:r w:rsidRPr="009377E0">
        <w:rPr>
          <w:lang w:val="en-US"/>
        </w:rPr>
        <w:t> </w:t>
      </w:r>
      <w:r w:rsidRPr="009377E0">
        <w:t>(указателей,</w:t>
      </w:r>
      <w:r w:rsidRPr="009377E0">
        <w:rPr>
          <w:lang w:val="en-US"/>
        </w:rPr>
        <w:t> </w:t>
      </w:r>
      <w:r w:rsidRPr="009377E0">
        <w:t>рекламных</w:t>
      </w:r>
      <w:r w:rsidRPr="009377E0">
        <w:rPr>
          <w:lang w:val="en-US"/>
        </w:rPr>
        <w:t> </w:t>
      </w:r>
      <w:r w:rsidRPr="009377E0">
        <w:t>конструкций,</w:t>
      </w:r>
      <w:r w:rsidRPr="009377E0">
        <w:rPr>
          <w:lang w:val="en-US"/>
        </w:rPr>
        <w:t> </w:t>
      </w:r>
      <w:r w:rsidRPr="009377E0">
        <w:t>столбов,</w:t>
      </w:r>
      <w:r w:rsidRPr="009377E0">
        <w:rPr>
          <w:lang w:val="en-US"/>
        </w:rPr>
        <w:t> </w:t>
      </w:r>
      <w:r w:rsidRPr="009377E0">
        <w:t>опор</w:t>
      </w:r>
      <w:r w:rsidRPr="009377E0">
        <w:rPr>
          <w:lang w:val="en-US"/>
        </w:rPr>
        <w:t> </w:t>
      </w:r>
      <w:r w:rsidRPr="009377E0">
        <w:t>освещения,</w:t>
      </w:r>
      <w:r w:rsidRPr="009377E0">
        <w:rPr>
          <w:lang w:val="en-US"/>
        </w:rPr>
        <w:t> </w:t>
      </w:r>
      <w:r w:rsidRPr="009377E0">
        <w:t>контактной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электросети,</w:t>
      </w:r>
      <w:r w:rsidRPr="009377E0">
        <w:rPr>
          <w:lang w:val="en-US"/>
        </w:rPr>
        <w:t> </w:t>
      </w:r>
      <w:r w:rsidRPr="009377E0">
        <w:t>водоразборных</w:t>
      </w:r>
      <w:r w:rsidRPr="009377E0">
        <w:rPr>
          <w:lang w:val="en-US"/>
        </w:rPr>
        <w:t> </w:t>
      </w:r>
      <w:r w:rsidRPr="009377E0">
        <w:t>колонок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иных</w:t>
      </w:r>
      <w:r w:rsidRPr="009377E0">
        <w:rPr>
          <w:lang w:val="en-US"/>
        </w:rPr>
        <w:t> </w:t>
      </w:r>
      <w:r w:rsidRPr="009377E0">
        <w:t>сооружений)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радиусу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их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5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4.3. </w:t>
      </w:r>
      <w:proofErr w:type="gramStart"/>
      <w:r w:rsidRPr="009377E0"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Pr="009377E0">
        <w:t xml:space="preserve"> участками, охранной зоной, ограждением, дорожным бордюром, обочиной проезжей части.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4.4.</w:t>
      </w:r>
      <w:r w:rsidRPr="009377E0">
        <w:rPr>
          <w:lang w:val="en-US"/>
        </w:rPr>
        <w:t> </w:t>
      </w:r>
      <w:r w:rsidRPr="009377E0"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по периметру соответствующего объекта.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9377E0">
          <w:rPr>
            <w:rFonts w:eastAsia="Calibri"/>
            <w:lang w:eastAsia="en-US"/>
          </w:rPr>
          <w:t>20 метров</w:t>
        </w:r>
      </w:smartTag>
      <w:r w:rsidRPr="009377E0">
        <w:rPr>
          <w:rFonts w:eastAsia="Calibri"/>
          <w:lang w:eastAsia="en-US"/>
        </w:rPr>
        <w:t xml:space="preserve"> друг от друга территория между ними делится на равные части.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5. Требования к содержанию территорий. Уборка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5.1. </w:t>
      </w:r>
      <w:proofErr w:type="gramStart"/>
      <w:r w:rsidRPr="009377E0">
        <w:rPr>
          <w:rFonts w:eastAsia="Calibri"/>
          <w:lang w:eastAsia="en-US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5.2. Содержание территорий включает в себя: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текущий и капитальный ремонт;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регулярную уборку от мусора,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  - регулярное скашивание травы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защиту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установку урн, контейнеров для сбора мусора и бытовых отходов;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5,5. Уборка производится на прилегающей к производственной территории или личной усадьбе: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улицы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длину на протяжении всей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между зданиями до середины свободного пространства;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площади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 по длине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от границы земельного участка, а при наличии газона – от линии газона.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9377E0">
        <w:rPr>
          <w:rFonts w:eastAsia="Calibri"/>
          <w:lang w:eastAsia="en-US"/>
        </w:rPr>
        <w:t>от</w:t>
      </w:r>
      <w:proofErr w:type="gramEnd"/>
      <w:r w:rsidRPr="009377E0">
        <w:rPr>
          <w:rFonts w:eastAsia="Calibri"/>
          <w:lang w:eastAsia="en-US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9377E0">
          <w:rPr>
            <w:rFonts w:eastAsia="Calibri"/>
            <w:lang w:eastAsia="en-US"/>
          </w:rPr>
          <w:t>25 м</w:t>
        </w:r>
      </w:smartTag>
      <w:r w:rsidRPr="009377E0">
        <w:rPr>
          <w:rFonts w:eastAsia="Calibri"/>
          <w:lang w:eastAsia="en-US"/>
        </w:rPr>
        <w:t>. от них – возлагается на  владельцев заправочных станций.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5.10. На администрацию </w:t>
      </w:r>
      <w:r w:rsidR="004B1256">
        <w:rPr>
          <w:rFonts w:eastAsia="Calibri"/>
          <w:lang w:eastAsia="en-US"/>
        </w:rPr>
        <w:t>Бурановс</w:t>
      </w:r>
      <w:r w:rsidR="00D70250">
        <w:rPr>
          <w:rFonts w:eastAsia="Calibri"/>
          <w:lang w:eastAsia="en-US"/>
        </w:rPr>
        <w:t>кого</w:t>
      </w:r>
      <w:r w:rsidRPr="009377E0">
        <w:rPr>
          <w:rFonts w:eastAsia="Calibri"/>
          <w:lang w:eastAsia="en-US"/>
        </w:rPr>
        <w:t xml:space="preserve"> сельсовета возлагается содержание и уборка парков, скверов и прилегающих к ним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5.11. Уборка мостов, прилегающих к ним территорий, производится </w:t>
      </w:r>
      <w:proofErr w:type="gramStart"/>
      <w:r w:rsidRPr="009377E0">
        <w:rPr>
          <w:rFonts w:eastAsia="Calibri"/>
          <w:lang w:eastAsia="en-US"/>
        </w:rPr>
        <w:t>организациями</w:t>
      </w:r>
      <w:proofErr w:type="gramEnd"/>
      <w:r w:rsidRPr="009377E0">
        <w:rPr>
          <w:rFonts w:eastAsia="Calibri"/>
          <w:lang w:eastAsia="en-US"/>
        </w:rPr>
        <w:t xml:space="preserve">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Урны должны содержаться в исправном и опрятном состоянии, очищаться по мере накопления мусора.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отмостки (при необходимости).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Ремонт колодца и отмостки в данном случае осуществляется силами подведомственной организации.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9377E0">
          <w:rPr>
            <w:rFonts w:eastAsia="Calibri"/>
            <w:lang w:eastAsia="en-US"/>
          </w:rPr>
          <w:t>0,1 м</w:t>
        </w:r>
      </w:smartTag>
      <w:r w:rsidRPr="009377E0">
        <w:rPr>
          <w:rFonts w:eastAsia="Calibri"/>
          <w:lang w:eastAsia="en-US"/>
        </w:rPr>
        <w:t>. Поднятие горловины колодца над уровнем дорожного покрытия не допустимо.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Вокруг колодца должна быть бетонная </w:t>
      </w:r>
      <w:proofErr w:type="spellStart"/>
      <w:r w:rsidRPr="009377E0">
        <w:rPr>
          <w:rFonts w:eastAsia="Calibri"/>
          <w:lang w:eastAsia="en-US"/>
        </w:rPr>
        <w:t>отмостка</w:t>
      </w:r>
      <w:proofErr w:type="spellEnd"/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каждом колодце обязательны исправные металлические люки (крышки).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9377E0">
        <w:rPr>
          <w:rFonts w:eastAsia="Calibri"/>
          <w:lang w:eastAsia="en-US"/>
        </w:rPr>
        <w:t>замусоренности</w:t>
      </w:r>
      <w:proofErr w:type="spellEnd"/>
      <w:r w:rsidRPr="009377E0">
        <w:rPr>
          <w:rFonts w:eastAsia="Calibri"/>
          <w:lang w:eastAsia="en-US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Уборка территорий начинается с месячника и продолжается каждую пятницу.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5.17. Уборке подвергается вся прилегающая территория согласно п. 4.2. Мусор вывозится сразу после уборки.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 xml:space="preserve"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9377E0">
        <w:rPr>
          <w:rFonts w:eastAsia="Calibri"/>
          <w:lang w:eastAsia="en-US"/>
        </w:rPr>
        <w:t>в</w:t>
      </w:r>
      <w:proofErr w:type="gramEnd"/>
      <w:r w:rsidRPr="009377E0">
        <w:rPr>
          <w:rFonts w:eastAsia="Calibri"/>
          <w:lang w:eastAsia="en-US"/>
        </w:rPr>
        <w:t xml:space="preserve"> избежание наката.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9377E0">
          <w:rPr>
            <w:rFonts w:eastAsia="Calibri"/>
            <w:lang w:eastAsia="en-US"/>
          </w:rPr>
          <w:t>15 метров</w:t>
        </w:r>
      </w:smartTag>
      <w:r w:rsidRPr="009377E0">
        <w:rPr>
          <w:rFonts w:eastAsia="Calibri"/>
          <w:lang w:eastAsia="en-US"/>
        </w:rPr>
        <w:t xml:space="preserve"> от середины перекрестка во всех четырех направлениях.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9377E0">
          <w:rPr>
            <w:rFonts w:eastAsia="Calibri"/>
            <w:lang w:eastAsia="en-US"/>
          </w:rPr>
          <w:t>5 см</w:t>
        </w:r>
      </w:smartTag>
      <w:r w:rsidRPr="009377E0">
        <w:rPr>
          <w:rFonts w:eastAsia="Calibri"/>
          <w:lang w:eastAsia="en-US"/>
        </w:rPr>
        <w:t>, препятствующими  попаданию крупных предметов в яму.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Запрещается устройство наливных помоек, разлив помоев и нечистот за  территории домов и улиц, вынос мусора на уличные проезды, в </w:t>
      </w:r>
      <w:proofErr w:type="spellStart"/>
      <w:r w:rsidRPr="009377E0">
        <w:rPr>
          <w:rFonts w:eastAsia="Calibri"/>
          <w:lang w:eastAsia="en-US"/>
        </w:rPr>
        <w:t>т.ч</w:t>
      </w:r>
      <w:proofErr w:type="spellEnd"/>
      <w:r w:rsidRPr="009377E0">
        <w:rPr>
          <w:rFonts w:eastAsia="Calibri"/>
          <w:lang w:eastAsia="en-US"/>
        </w:rPr>
        <w:t>. и золы.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5.27. Вывозка строительного мусора от ремонта производится силами организаций, осуществляющих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5.29. Отбросы должны удаляться в следующие сроки: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пищевые отходы вывозятся с территорий ежедневно;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5.30. Мусоросборники или контейнеры ТКО вывозятся по установленному графику. </w:t>
      </w:r>
    </w:p>
    <w:p w:rsidR="006F3564" w:rsidRPr="009377E0" w:rsidRDefault="006F3564" w:rsidP="006F3564">
      <w:pPr>
        <w:jc w:val="both"/>
        <w:rPr>
          <w:rFonts w:eastAsia="Calibri"/>
          <w:b/>
          <w:color w:val="000000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6. Порядок размещения, содержания и обслуживания объектов и зон мелкорозничной торговли и общественного питания.</w:t>
      </w: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Основные понятия и термины.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 Стационарные объекты мелкорозничной торговли и общественного питания (закусочные):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9377E0">
          <w:rPr>
            <w:rFonts w:eastAsia="Calibri"/>
            <w:lang w:eastAsia="en-US"/>
          </w:rPr>
          <w:t>15,0 кв. м</w:t>
        </w:r>
      </w:smartTag>
      <w:r w:rsidRPr="009377E0">
        <w:rPr>
          <w:rFonts w:eastAsia="Calibri"/>
          <w:lang w:eastAsia="en-US"/>
        </w:rPr>
        <w:t>., оборудованное остекленными витринами и торговым окном для продажи товаров.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9377E0">
        <w:rPr>
          <w:rFonts w:eastAsia="Calibri"/>
          <w:lang w:eastAsia="en-US"/>
        </w:rPr>
        <w:t>кв.м</w:t>
      </w:r>
      <w:proofErr w:type="spellEnd"/>
      <w:r w:rsidRPr="009377E0">
        <w:rPr>
          <w:rFonts w:eastAsia="Calibri"/>
          <w:lang w:eastAsia="en-US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9377E0">
          <w:rPr>
            <w:rFonts w:eastAsia="Calibri"/>
            <w:lang w:eastAsia="en-US"/>
          </w:rPr>
          <w:t>4,0 кв. м</w:t>
        </w:r>
      </w:smartTag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9377E0">
        <w:rPr>
          <w:rFonts w:eastAsia="Calibri"/>
          <w:lang w:eastAsia="en-US"/>
        </w:rPr>
        <w:t>планировку</w:t>
      </w:r>
      <w:proofErr w:type="gramEnd"/>
      <w:r w:rsidRPr="009377E0">
        <w:rPr>
          <w:rFonts w:eastAsia="Calibri"/>
          <w:lang w:eastAsia="en-US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6.1.5.Стационарные объекты требуют специальной подготовки территории в виде легких фундаментов, цоколей, площадок.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6.  2.  Нестационарные  объекты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6.2.1. Торговая палатка - легкое сборн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разборное сооружение с прилавком, имеющее, как правило, тентовые ограждающие конструкции.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6.2.3. Мобильный торговый объект - автомобили, авт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и </w:t>
      </w:r>
      <w:proofErr w:type="spellStart"/>
      <w:r w:rsidRPr="009377E0">
        <w:rPr>
          <w:rFonts w:eastAsia="Calibri"/>
          <w:lang w:eastAsia="en-US"/>
        </w:rPr>
        <w:t>мото</w:t>
      </w:r>
      <w:r w:rsidRPr="009377E0">
        <w:rPr>
          <w:rFonts w:eastAsia="Calibri"/>
          <w:lang w:eastAsia="en-US"/>
        </w:rPr>
        <w:softHyphen/>
        <w:t>фургоны</w:t>
      </w:r>
      <w:proofErr w:type="spellEnd"/>
      <w:r w:rsidRPr="009377E0">
        <w:rPr>
          <w:rFonts w:eastAsia="Calibri"/>
          <w:lang w:eastAsia="en-US"/>
        </w:rPr>
        <w:t xml:space="preserve"> и прицепы, вело и </w:t>
      </w:r>
      <w:proofErr w:type="spellStart"/>
      <w:r w:rsidRPr="009377E0">
        <w:rPr>
          <w:rFonts w:eastAsia="Calibri"/>
          <w:lang w:eastAsia="en-US"/>
        </w:rPr>
        <w:t>мототележки</w:t>
      </w:r>
      <w:proofErr w:type="spellEnd"/>
      <w:r w:rsidRPr="009377E0">
        <w:rPr>
          <w:rFonts w:eastAsia="Calibri"/>
          <w:lang w:eastAsia="en-US"/>
        </w:rPr>
        <w:t xml:space="preserve"> и прочие передвижные объекты с механическим приводом.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6.2.4. Нестационарные объекты не требуют</w:t>
      </w:r>
      <w:proofErr w:type="gramStart"/>
      <w:r w:rsidRPr="009377E0">
        <w:rPr>
          <w:rFonts w:eastAsia="Calibri"/>
          <w:lang w:eastAsia="en-US"/>
        </w:rPr>
        <w:t xml:space="preserve"> ,</w:t>
      </w:r>
      <w:proofErr w:type="gramEnd"/>
      <w:r w:rsidRPr="009377E0">
        <w:rPr>
          <w:rFonts w:eastAsia="Calibri"/>
          <w:lang w:eastAsia="en-US"/>
        </w:rPr>
        <w:t xml:space="preserve"> как правило, специальной подготовки территории и устанавливаются на существу</w:t>
      </w:r>
      <w:r w:rsidRPr="009377E0">
        <w:rPr>
          <w:rFonts w:eastAsia="Calibri"/>
          <w:lang w:eastAsia="en-US"/>
        </w:rPr>
        <w:softHyphen/>
        <w:t>ющее твердое покрытие на время торговли сроком до одних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6.2.5. Запрещается размещение нестационарных объектов мелкорозничной  торговли: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проезжей части, на  перекрестках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тротуарах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</w:t>
      </w:r>
      <w:proofErr w:type="gramStart"/>
      <w:r w:rsidRPr="009377E0">
        <w:rPr>
          <w:rFonts w:eastAsia="Calibri"/>
          <w:lang w:eastAsia="en-US"/>
        </w:rPr>
        <w:t>местах</w:t>
      </w:r>
      <w:proofErr w:type="gramEnd"/>
      <w:r w:rsidRPr="009377E0">
        <w:rPr>
          <w:rFonts w:eastAsia="Calibri"/>
          <w:lang w:eastAsia="en-US"/>
        </w:rPr>
        <w:t xml:space="preserve"> отведенных для стоянки автотранспорта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 3. Зоны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9377E0">
        <w:rPr>
          <w:rFonts w:eastAsia="Calibri"/>
          <w:lang w:eastAsia="en-US"/>
        </w:rPr>
        <w:softHyphen/>
        <w:t>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композицией и комплексным    благоустройством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</w:t>
      </w:r>
      <w:proofErr w:type="gramStart"/>
      <w:r w:rsidRPr="009377E0">
        <w:rPr>
          <w:rFonts w:eastAsia="Calibri"/>
          <w:lang w:eastAsia="en-US"/>
        </w:rPr>
        <w:t>6.3.2.Остановочный комплекс – территория остановки общес</w:t>
      </w:r>
      <w:r w:rsidRPr="009377E0">
        <w:rPr>
          <w:rFonts w:eastAsia="Calibri"/>
          <w:lang w:eastAsia="en-US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9377E0">
        <w:rPr>
          <w:rFonts w:eastAsia="Calibri"/>
          <w:lang w:eastAsia="en-US"/>
        </w:rPr>
        <w:softHyphen/>
        <w:t>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9377E0">
        <w:rPr>
          <w:rFonts w:eastAsia="Calibri"/>
          <w:lang w:eastAsia="en-US"/>
        </w:rPr>
        <w:softHyphen/>
        <w:t>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6.3.5. Зона выносной торговл</w:t>
      </w:r>
      <w:proofErr w:type="gramStart"/>
      <w:r w:rsidRPr="009377E0">
        <w:rPr>
          <w:rFonts w:eastAsia="Calibri"/>
          <w:lang w:eastAsia="en-US"/>
        </w:rPr>
        <w:t>и-</w:t>
      </w:r>
      <w:proofErr w:type="gramEnd"/>
      <w:r w:rsidRPr="009377E0">
        <w:rPr>
          <w:rFonts w:eastAsia="Calibri"/>
          <w:lang w:eastAsia="en-US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6.З.7.Торговая ярмарка - благоустроенная территория с раз</w:t>
      </w:r>
      <w:r w:rsidRPr="009377E0">
        <w:rPr>
          <w:rFonts w:eastAsia="Calibri"/>
          <w:lang w:eastAsia="en-US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9377E0">
        <w:rPr>
          <w:rFonts w:eastAsia="Calibri"/>
          <w:lang w:eastAsia="en-US"/>
        </w:rPr>
        <w:softHyphen/>
        <w:t>ными    единой    архитектурн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   композицией.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9377E0">
        <w:rPr>
          <w:rFonts w:eastAsia="Calibri"/>
          <w:lang w:eastAsia="en-US"/>
        </w:rPr>
        <w:softHyphen/>
        <w:t>ниями,  урнами для мусора и другими малыми архитектурными формами.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6. 4. Требования к объектам мелкорозничной торговли    и обществен</w:t>
      </w:r>
      <w:r w:rsidRPr="009377E0">
        <w:rPr>
          <w:rFonts w:eastAsia="Calibri"/>
          <w:lang w:eastAsia="en-US"/>
        </w:rPr>
        <w:softHyphen/>
        <w:t>ного питания  (закусочные, 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6.4.2. Объекты: мелкорозничной торговли,  закусочные,  летние кафе должны: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 соответствовать современному уровню архитектуры и дизайна;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 формировать гармоничную, эстетически полноценную, удобную для проживания среду;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9377E0">
        <w:rPr>
          <w:rFonts w:eastAsia="Calibri"/>
          <w:lang w:eastAsia="en-US"/>
        </w:rPr>
        <w:softHyphen/>
        <w:t>чивающих    сохранение внешнего вида в течени</w:t>
      </w:r>
      <w:proofErr w:type="gramStart"/>
      <w:r w:rsidRPr="009377E0">
        <w:rPr>
          <w:rFonts w:eastAsia="Calibri"/>
          <w:lang w:eastAsia="en-US"/>
        </w:rPr>
        <w:t>и</w:t>
      </w:r>
      <w:proofErr w:type="gramEnd"/>
      <w:r w:rsidRPr="009377E0">
        <w:rPr>
          <w:rFonts w:eastAsia="Calibri"/>
          <w:lang w:eastAsia="en-US"/>
        </w:rPr>
        <w:t xml:space="preserve"> всего срока эксплуатации;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соответствовать природно-климатическим условиям,  строительным, </w:t>
      </w:r>
      <w:r w:rsidRPr="009377E0">
        <w:rPr>
          <w:rFonts w:eastAsia="Calibri"/>
          <w:spacing w:val="-2"/>
          <w:lang w:eastAsia="en-US"/>
        </w:rPr>
        <w:t xml:space="preserve">техническим,  пожарным,  санитарным требованиям и нормам, действующим </w:t>
      </w:r>
      <w:r w:rsidRPr="009377E0">
        <w:rPr>
          <w:rFonts w:eastAsia="Calibri"/>
          <w:lang w:eastAsia="en-US"/>
        </w:rPr>
        <w:t>правилам и нормам торговли;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9377E0">
        <w:rPr>
          <w:rFonts w:eastAsia="Calibri"/>
          <w:lang w:eastAsia="en-US"/>
        </w:rPr>
        <w:softHyphen/>
        <w:t>дательству Российской Федерации.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</w:t>
      </w:r>
      <w:proofErr w:type="gramStart"/>
      <w:r w:rsidRPr="009377E0">
        <w:rPr>
          <w:rFonts w:eastAsia="Calibri"/>
          <w:lang w:eastAsia="en-US"/>
        </w:rPr>
        <w:t>изготовленных</w:t>
      </w:r>
      <w:proofErr w:type="gramEnd"/>
      <w:r w:rsidRPr="009377E0">
        <w:rPr>
          <w:rFonts w:eastAsia="Calibri"/>
          <w:lang w:eastAsia="en-US"/>
        </w:rPr>
        <w:t xml:space="preserve">  кустарным способом на низком техническом   и эстетическом уровне;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9377E0">
        <w:rPr>
          <w:rFonts w:eastAsia="Calibri"/>
          <w:lang w:eastAsia="en-US"/>
        </w:rPr>
        <w:softHyphen/>
        <w:t>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6.4.4. Размещенные ранее такие объекты подлежат реконструкции или замене.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6.5.Требования к размещению объектов и зон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и общественного питания  (закусочные и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6.5.2.Территории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Pr="009377E0">
        <w:rPr>
          <w:rFonts w:eastAsia="Calibri"/>
          <w:lang w:eastAsia="en-US"/>
        </w:rPr>
        <w:softHyphen/>
        <w:t>ники, мусорные урны и другие    элементы, формирующие единую архи</w:t>
      </w:r>
      <w:r w:rsidRPr="009377E0">
        <w:rPr>
          <w:rFonts w:eastAsia="Calibri"/>
          <w:lang w:eastAsia="en-US"/>
        </w:rPr>
        <w:softHyphen/>
        <w:t>тектурно-художественную композицию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6.5.3. При размещении зон и объектов    мелкорозничной торговли, закусочных,  летних кафе    необходимо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-транспортное обслуживание,  безопасное для движения транспорта и </w:t>
      </w:r>
      <w:r w:rsidRPr="009377E0">
        <w:rPr>
          <w:rFonts w:eastAsia="Calibri"/>
          <w:spacing w:val="-7"/>
          <w:lang w:eastAsia="en-US"/>
        </w:rPr>
        <w:t>пешеходов;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-беспрепятственный и безопасный    доступ к инженерным коммуникациям при их ремонте;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spacing w:val="-3"/>
          <w:lang w:eastAsia="en-US"/>
        </w:rPr>
        <w:t xml:space="preserve">        </w:t>
      </w:r>
      <w:r w:rsidRPr="007649C4">
        <w:rPr>
          <w:rFonts w:eastAsia="Calibri"/>
          <w:spacing w:val="-3"/>
          <w:lang w:eastAsia="en-US"/>
        </w:rPr>
        <w:t>- возможность подключения к инженерным    коммуникациям.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7649C4">
        <w:rPr>
          <w:rFonts w:eastAsia="Calibri"/>
          <w:lang w:eastAsia="en-US"/>
        </w:rPr>
        <w:t xml:space="preserve">        6.5.4. Запрещается размещение объектов мелкорозничной    сети: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lastRenderedPageBreak/>
        <w:t xml:space="preserve">           - на неблагоустроенных территориях;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t xml:space="preserve">           - на газонах и других озелененных участках;</w:t>
      </w:r>
    </w:p>
    <w:p w:rsidR="006F3564" w:rsidRPr="007649C4" w:rsidRDefault="006F3564" w:rsidP="007649C4">
      <w:pPr>
        <w:rPr>
          <w:rFonts w:eastAsia="Calibri"/>
          <w:spacing w:val="-2"/>
          <w:w w:val="88"/>
        </w:rPr>
      </w:pPr>
      <w:r w:rsidRPr="007649C4">
        <w:rPr>
          <w:rFonts w:eastAsia="Calibri"/>
          <w:spacing w:val="-2"/>
          <w:w w:val="88"/>
        </w:rPr>
        <w:t xml:space="preserve">  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spacing w:val="-2"/>
          <w:w w:val="88"/>
          <w:lang w:eastAsia="en-US"/>
        </w:rPr>
      </w:pPr>
      <w:r w:rsidRPr="009377E0">
        <w:rPr>
          <w:rFonts w:eastAsia="Calibri"/>
          <w:spacing w:val="-2"/>
          <w:w w:val="88"/>
          <w:lang w:eastAsia="en-US"/>
        </w:rPr>
        <w:t xml:space="preserve"> 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 Порядок содержания элементов внешнего благоустройства.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7.1. Строительство, установка и содержание малых архитектурных форм.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7.1.2. </w:t>
      </w:r>
      <w:proofErr w:type="gramStart"/>
      <w:r w:rsidRPr="009377E0">
        <w:rPr>
          <w:rFonts w:eastAsia="Calibri"/>
          <w:lang w:eastAsia="en-US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7.1.5. </w:t>
      </w:r>
      <w:proofErr w:type="gramStart"/>
      <w:r w:rsidRPr="009377E0">
        <w:rPr>
          <w:rFonts w:eastAsia="Calibri"/>
          <w:lang w:eastAsia="en-US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7.1.6. Установка всякого рода вывесок разрешается только  после согласования с архитектором района,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i/>
          <w:spacing w:val="-8"/>
          <w:lang w:eastAsia="en-US"/>
        </w:rPr>
        <w:t xml:space="preserve">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7.2.Ограждение и озеленение земельных участков.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9377E0">
          <w:rPr>
            <w:rFonts w:eastAsia="Calibri"/>
            <w:lang w:eastAsia="en-US"/>
          </w:rPr>
          <w:t>1,5 м</w:t>
        </w:r>
      </w:smartTag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7.2.3. Посадка зеленых насаждений на приусадебном участке осуществляется </w:t>
      </w:r>
      <w:proofErr w:type="gramStart"/>
      <w:r w:rsidRPr="009377E0">
        <w:rPr>
          <w:rFonts w:eastAsia="Calibri"/>
          <w:lang w:eastAsia="en-US"/>
        </w:rPr>
        <w:t>согласно таблицы</w:t>
      </w:r>
      <w:proofErr w:type="gramEnd"/>
      <w:r w:rsidRPr="009377E0">
        <w:rPr>
          <w:rFonts w:eastAsia="Calibri"/>
          <w:lang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6F3564" w:rsidRPr="009377E0" w:rsidTr="002D43A1">
        <w:trPr>
          <w:cantSplit/>
        </w:trPr>
        <w:tc>
          <w:tcPr>
            <w:tcW w:w="5456" w:type="dxa"/>
            <w:vMerge w:val="restart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Расстояние до основного места</w:t>
            </w:r>
          </w:p>
        </w:tc>
      </w:tr>
      <w:tr w:rsidR="006F3564" w:rsidRPr="009377E0" w:rsidTr="002D43A1">
        <w:trPr>
          <w:cantSplit/>
        </w:trPr>
        <w:tc>
          <w:tcPr>
            <w:tcW w:w="5456" w:type="dxa"/>
            <w:vMerge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ствола дерева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кустарника</w:t>
            </w:r>
          </w:p>
        </w:tc>
      </w:tr>
      <w:tr w:rsidR="006F3564" w:rsidRPr="009377E0" w:rsidTr="002D43A1">
        <w:trPr>
          <w:trHeight w:val="29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</w:tr>
      <w:tr w:rsidR="006F3564" w:rsidRPr="009377E0" w:rsidTr="002D43A1">
        <w:trPr>
          <w:trHeight w:val="30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34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мачт и опор электросети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354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52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Теплопроводов (от стенок каналов) и трубопроводов при </w:t>
            </w:r>
            <w:proofErr w:type="spellStart"/>
            <w:r w:rsidRPr="009377E0">
              <w:rPr>
                <w:rFonts w:eastAsia="Calibri"/>
                <w:lang w:eastAsia="en-US"/>
              </w:rPr>
              <w:t>бесканальной</w:t>
            </w:r>
            <w:proofErr w:type="spellEnd"/>
            <w:r w:rsidRPr="009377E0">
              <w:rPr>
                <w:rFonts w:eastAsia="Calibri"/>
                <w:lang w:eastAsia="en-US"/>
              </w:rPr>
              <w:t xml:space="preserve"> прокладке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8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Трасс  водопроводов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97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0,7</w:t>
            </w:r>
          </w:p>
        </w:tc>
      </w:tr>
    </w:tbl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8. Благоустройство и содержание жилых, культурно-бытовых общественных зданий и сооружений: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установкой и содержанием всех вывесок, находящихся на зданиях.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8.5. Оформления балконов, лоджий не должны нарушать </w:t>
      </w:r>
      <w:proofErr w:type="gramStart"/>
      <w:r w:rsidRPr="009377E0">
        <w:rPr>
          <w:rFonts w:eastAsia="Calibri"/>
          <w:lang w:eastAsia="en-US"/>
        </w:rPr>
        <w:t>эстетический вид</w:t>
      </w:r>
      <w:proofErr w:type="gramEnd"/>
      <w:r w:rsidRPr="009377E0">
        <w:rPr>
          <w:rFonts w:eastAsia="Calibri"/>
          <w:lang w:eastAsia="en-US"/>
        </w:rPr>
        <w:t xml:space="preserve"> зданий.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8.10. Лестницы, не имеющие естественного освещения, должны освещаться в течение круглых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9. Знаки адресации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9.2. Виды и типы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9.2.2. Основными видами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номерные знаки, обозначающие наименование улицы и номер дома;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указатели названия улицы, площади, обозначающие, в том числе, нумерацию домов на участке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9.3. Правила размещения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9.3.1. Общими требованиями к размещению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9.3.2. Произвольное перемещение знаков адресации с установленного места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9.3.4. Указатели наименования улицы размещаются: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 перекрестка улиц в простенке на угловом участке фасада;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bCs/>
          <w:lang w:eastAsia="en-US"/>
        </w:rPr>
        <w:t>10. Содержание земельных участков и охрана</w:t>
      </w:r>
      <w:r w:rsidRPr="009377E0">
        <w:rPr>
          <w:rFonts w:eastAsia="Calibri"/>
          <w:b/>
          <w:lang w:eastAsia="en-US"/>
        </w:rPr>
        <w:t xml:space="preserve"> </w:t>
      </w:r>
      <w:r w:rsidRPr="009377E0">
        <w:rPr>
          <w:rFonts w:eastAsia="Calibri"/>
          <w:b/>
          <w:bCs/>
          <w:lang w:eastAsia="en-US"/>
        </w:rPr>
        <w:t>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Cs/>
          <w:lang w:eastAsia="en-US"/>
        </w:rPr>
        <w:t xml:space="preserve">       10.</w:t>
      </w:r>
      <w:r w:rsidRPr="009377E0">
        <w:rPr>
          <w:rFonts w:eastAsia="Calibri"/>
          <w:lang w:eastAsia="en-US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10.3. Лица, ответственные за сохранность зеленых насаждений, обязаны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своевременный ремонт ограждений зеленых насаждений и другого садового оборудования.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10.4. На площадях зеленых насаждений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ломать деревья, кустарники, сучья и ветви, срывать листья  и цветы, обивать и собирать плоды;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разбивать палатки и разводить костры;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lang w:eastAsia="en-US"/>
        </w:rPr>
        <w:tab/>
        <w:t>- ловить и уничтожать лесных животных и птиц, разорять птичьи гнезда;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засорять газоны, цветники, дорожки и водоемы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портить скульптуры, скамейки, ограды, 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пасти скот;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11. Порядок сноса и восстановления зеленых насаждений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11.1. Категорически запрещается самостоятельная вырубка деревьев и кустарников.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</w:t>
      </w:r>
      <w:r w:rsidRPr="009377E0">
        <w:rPr>
          <w:rFonts w:eastAsia="Calibri"/>
          <w:lang w:eastAsia="en-US"/>
        </w:rPr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12. Порядок проведения земляных работ по строительству, ремонту, реконструкции подземных коммуникаций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 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12.5. </w:t>
      </w:r>
      <w:proofErr w:type="gramStart"/>
      <w:r w:rsidRPr="009377E0">
        <w:rPr>
          <w:rFonts w:eastAsia="Calibri"/>
          <w:lang w:eastAsia="en-US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12.7. Администрация сельсовета до 1 сентября года, предшествующего планируемому, </w:t>
      </w:r>
      <w:proofErr w:type="gramStart"/>
      <w:r w:rsidRPr="009377E0">
        <w:rPr>
          <w:rFonts w:eastAsia="Calibri"/>
          <w:lang w:eastAsia="en-US"/>
        </w:rPr>
        <w:t>обязана</w:t>
      </w:r>
      <w:proofErr w:type="gramEnd"/>
      <w:r w:rsidRPr="009377E0">
        <w:rPr>
          <w:rFonts w:eastAsia="Calibri"/>
          <w:lang w:eastAsia="en-US"/>
        </w:rPr>
        <w:t xml:space="preserve">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9377E0">
        <w:rPr>
          <w:rFonts w:eastAsia="Calibri"/>
          <w:lang w:eastAsia="en-US"/>
        </w:rPr>
        <w:t>о</w:t>
      </w:r>
      <w:proofErr w:type="gramEnd"/>
      <w:r w:rsidRPr="009377E0">
        <w:rPr>
          <w:rFonts w:eastAsia="Calibri"/>
          <w:lang w:eastAsia="en-US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12.10. Аварийные работы могут начинаться владельцами сетей по  аварийной телефонограмме или письменном </w:t>
      </w:r>
      <w:proofErr w:type="gramStart"/>
      <w:r w:rsidRPr="009377E0">
        <w:rPr>
          <w:rFonts w:eastAsia="Calibri"/>
          <w:lang w:eastAsia="en-US"/>
        </w:rPr>
        <w:t>уведомлении</w:t>
      </w:r>
      <w:proofErr w:type="gramEnd"/>
      <w:r w:rsidRPr="009377E0">
        <w:rPr>
          <w:rFonts w:eastAsia="Calibri"/>
          <w:lang w:eastAsia="en-US"/>
        </w:rPr>
        <w:t xml:space="preserve"> администрации сельсовета с последующим оформлением разрешения в 3-х </w:t>
      </w:r>
      <w:proofErr w:type="spellStart"/>
      <w:r w:rsidRPr="009377E0">
        <w:rPr>
          <w:rFonts w:eastAsia="Calibri"/>
          <w:lang w:eastAsia="en-US"/>
        </w:rPr>
        <w:t>дневный</w:t>
      </w:r>
      <w:proofErr w:type="spellEnd"/>
      <w:r w:rsidRPr="009377E0">
        <w:rPr>
          <w:rFonts w:eastAsia="Calibri"/>
          <w:lang w:eastAsia="en-US"/>
        </w:rPr>
        <w:t xml:space="preserve"> 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разрешении устанавливаются сроки (начало и окончание), условия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12.13. Разрешение на производство работ выдается при предъявлении согласованного проекта, схемы движения транспорта  и  пешеходов,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12.16. До начала производства работ по разрытию необходимо: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- установить дорожные знаки в соответствии с согласованной схемой;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выполнением настоящих Правил.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9377E0">
        <w:rPr>
          <w:rFonts w:eastAsia="Calibri"/>
          <w:lang w:eastAsia="en-US"/>
        </w:rPr>
        <w:t>горэлектросетей</w:t>
      </w:r>
      <w:proofErr w:type="spellEnd"/>
      <w:r w:rsidRPr="009377E0">
        <w:rPr>
          <w:rFonts w:eastAsia="Calibri"/>
          <w:lang w:eastAsia="en-US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 xml:space="preserve">. Если фактическое положение коммуникаций не соответствует </w:t>
      </w:r>
      <w:proofErr w:type="gramStart"/>
      <w:r w:rsidRPr="009377E0">
        <w:rPr>
          <w:rFonts w:eastAsia="Calibri"/>
          <w:lang w:eastAsia="en-US"/>
        </w:rPr>
        <w:t>указанному</w:t>
      </w:r>
      <w:proofErr w:type="gramEnd"/>
      <w:r w:rsidRPr="009377E0">
        <w:rPr>
          <w:rFonts w:eastAsia="Calibri"/>
          <w:lang w:eastAsia="en-US"/>
        </w:rPr>
        <w:t xml:space="preserve">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>, строительная организация ответственности за их повреждение не несет.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Засыпка траншеи до выполнения геодезической съемки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12.22. Организация, получившая  разрешение на разрытие, до окончания работ обязана сдать  место разрытия.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13. Содержание строительных площадок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14.Содержание улиц, эксплуатация транспортных средств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14.9. Стоянка и хранение транспортных сре</w:t>
      </w:r>
      <w:proofErr w:type="gramStart"/>
      <w:r w:rsidRPr="009377E0">
        <w:rPr>
          <w:rFonts w:eastAsia="Calibri"/>
          <w:lang w:eastAsia="en-US"/>
        </w:rPr>
        <w:t>дств пр</w:t>
      </w:r>
      <w:proofErr w:type="gramEnd"/>
      <w:r w:rsidRPr="009377E0">
        <w:rPr>
          <w:rFonts w:eastAsia="Calibri"/>
          <w:lang w:eastAsia="en-US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Временная стоянка </w:t>
      </w:r>
      <w:proofErr w:type="spellStart"/>
      <w:r w:rsidRPr="009377E0">
        <w:rPr>
          <w:rFonts w:eastAsia="Calibri"/>
          <w:lang w:eastAsia="en-US"/>
        </w:rPr>
        <w:t>транспортны</w:t>
      </w:r>
      <w:proofErr w:type="spellEnd"/>
      <w:r w:rsidRPr="009377E0">
        <w:rPr>
          <w:rFonts w:eastAsia="Calibri"/>
          <w:lang w:eastAsia="en-US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14.10. Дороги, проезды и подъезды к зданиям, сооружениям, наружным пожарным лестницам, </w:t>
      </w:r>
      <w:proofErr w:type="spellStart"/>
      <w:r w:rsidRPr="009377E0">
        <w:rPr>
          <w:rFonts w:eastAsia="Calibri"/>
          <w:lang w:eastAsia="en-US"/>
        </w:rPr>
        <w:t>водоисточникам</w:t>
      </w:r>
      <w:proofErr w:type="spellEnd"/>
      <w:r w:rsidRPr="009377E0">
        <w:rPr>
          <w:rFonts w:eastAsia="Calibri"/>
          <w:lang w:eastAsia="en-US"/>
        </w:rPr>
        <w:t xml:space="preserve"> должны быть в исправном состоянии и свободными для проезда.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14.11. </w:t>
      </w:r>
      <w:proofErr w:type="gramStart"/>
      <w:r w:rsidRPr="009377E0">
        <w:rPr>
          <w:rFonts w:eastAsia="Calibri"/>
          <w:lang w:eastAsia="en-US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15. Гражданам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1) сорить в общественных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2) производить мойку машин </w:t>
      </w:r>
      <w:proofErr w:type="gramStart"/>
      <w:r w:rsidRPr="009377E0">
        <w:rPr>
          <w:rFonts w:eastAsia="Calibri"/>
          <w:lang w:eastAsia="en-US"/>
        </w:rPr>
        <w:t>вне</w:t>
      </w:r>
      <w:proofErr w:type="gramEnd"/>
      <w:r w:rsidRPr="009377E0">
        <w:rPr>
          <w:rFonts w:eastAsia="Calibri"/>
          <w:lang w:eastAsia="en-US"/>
        </w:rPr>
        <w:t xml:space="preserve"> отведенных для этого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3) засорять проезжую часть улиц бытовыми или производственными отходами;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4) выпасать скот и птицу в не установленных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5) беспривязно содержать собак;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8) портить, опрокидывать скамьи, урны и другие объекты коммунального хозяйства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9) повреждать спортивное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10) повреждать или уничтожать афиши, плакаты, рекламные и иные щиты;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11) загромождать улицы, дворовые территории и иные места, кроме специально </w:t>
      </w:r>
      <w:proofErr w:type="gramStart"/>
      <w:r w:rsidRPr="009377E0">
        <w:rPr>
          <w:rFonts w:eastAsia="Calibri"/>
          <w:lang w:eastAsia="en-US"/>
        </w:rPr>
        <w:t>отведенных</w:t>
      </w:r>
      <w:proofErr w:type="gramEnd"/>
      <w:r w:rsidRPr="009377E0">
        <w:rPr>
          <w:rFonts w:eastAsia="Calibri"/>
          <w:lang w:eastAsia="en-US"/>
        </w:rPr>
        <w:t>, автотранспортом (длительная стоянка), прицепами, тележками и другой техникой;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6F3564" w:rsidRPr="009377E0" w:rsidRDefault="006F3564" w:rsidP="000C2166">
      <w:pPr>
        <w:tabs>
          <w:tab w:val="left" w:pos="709"/>
        </w:tabs>
        <w:spacing w:after="200" w:line="276" w:lineRule="auto"/>
        <w:jc w:val="center"/>
        <w:rPr>
          <w:rFonts w:eastAsia="Calibri"/>
          <w:b/>
        </w:rPr>
      </w:pPr>
      <w:r w:rsidRPr="009377E0">
        <w:rPr>
          <w:rFonts w:eastAsia="Calibri"/>
          <w:b/>
        </w:rPr>
        <w:t>16. Принципы организации общественного соучастия.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</w:t>
      </w:r>
      <w:r w:rsidRPr="009377E0">
        <w:rPr>
          <w:rFonts w:eastAsia="Calibri"/>
        </w:rPr>
        <w:lastRenderedPageBreak/>
        <w:t>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в выборе типов покрытий, с учетом функционального зонирования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озеленения;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освещения и осветительного оборудования;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  <w:r w:rsidRPr="009377E0">
        <w:rPr>
          <w:rFonts w:eastAsia="Calibri"/>
          <w:b/>
        </w:rPr>
        <w:t>17. Порядок и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сельсовета, схема прилегающих территорий.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17.1</w:t>
      </w:r>
      <w:proofErr w:type="gramStart"/>
      <w:r w:rsidRPr="009377E0">
        <w:rPr>
          <w:rFonts w:eastAsia="Calibri"/>
        </w:rPr>
        <w:t xml:space="preserve"> Д</w:t>
      </w:r>
      <w:proofErr w:type="gramEnd"/>
      <w:r w:rsidRPr="009377E0">
        <w:rPr>
          <w:rFonts w:eastAsia="Calibri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1" w:name="sub_22"/>
      <w:r w:rsidRPr="009377E0">
        <w:rPr>
          <w:rFonts w:eastAsia="Calibri"/>
        </w:rPr>
        <w:t>об определении границ прилегающих территорий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17.2.  К заявлению представляются следующие документы: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2" w:name="sub_221"/>
      <w:bookmarkEnd w:id="1"/>
      <w:r w:rsidRPr="009377E0">
        <w:rPr>
          <w:rFonts w:eastAsia="Calibri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3) владельцы объекта (включая временные сооружения) представляют: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377E0">
        <w:rPr>
          <w:rFonts w:eastAsia="Calibri"/>
        </w:rPr>
        <w:t xml:space="preserve"> ;</w:t>
      </w:r>
      <w:proofErr w:type="gramEnd"/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кадастрового или технического паспорта на объект;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lastRenderedPageBreak/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5" w:name="sub_23"/>
      <w:bookmarkEnd w:id="4"/>
      <w:r w:rsidRPr="009377E0">
        <w:rPr>
          <w:rFonts w:eastAsia="Calibri"/>
        </w:rPr>
        <w:t xml:space="preserve">       17.3. Заявление, с прилагаемыми к нему документами, подлежит регистрации в день его поступления.</w:t>
      </w:r>
    </w:p>
    <w:p w:rsidR="006F3564" w:rsidRPr="009377E0" w:rsidRDefault="006F3564" w:rsidP="006F3564">
      <w:pPr>
        <w:jc w:val="both"/>
        <w:rPr>
          <w:rFonts w:eastAsia="Calibri"/>
        </w:rPr>
      </w:pP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  <w:b/>
        </w:rPr>
        <w:t>17.4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</w:t>
      </w:r>
    </w:p>
    <w:bookmarkEnd w:id="5"/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</w:rPr>
      </w:pPr>
      <w:r w:rsidRPr="009377E0">
        <w:rPr>
          <w:rFonts w:eastAsia="Calibri"/>
        </w:rPr>
        <w:t xml:space="preserve">с. </w:t>
      </w:r>
      <w:r w:rsidR="000C2166">
        <w:rPr>
          <w:rFonts w:eastAsia="Calibri"/>
        </w:rPr>
        <w:t>Бураново</w:t>
      </w:r>
      <w:r w:rsidRPr="009377E0">
        <w:rPr>
          <w:rFonts w:eastAsia="Calibri"/>
        </w:rPr>
        <w:t xml:space="preserve">                                                                             "___" _____________ _____ </w:t>
      </w:r>
      <w:proofErr w:type="gramStart"/>
      <w:r w:rsidRPr="009377E0">
        <w:rPr>
          <w:rFonts w:eastAsia="Calibri"/>
        </w:rPr>
        <w:t>г</w:t>
      </w:r>
      <w:proofErr w:type="gramEnd"/>
      <w:r w:rsidRPr="009377E0">
        <w:rPr>
          <w:rFonts w:eastAsia="Calibri"/>
        </w:rPr>
        <w:t>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  <w:proofErr w:type="gramStart"/>
      <w:r w:rsidRPr="009377E0">
        <w:t xml:space="preserve">Администрация </w:t>
      </w:r>
      <w:r w:rsidR="004B1256">
        <w:t>Бурановс</w:t>
      </w:r>
      <w:r w:rsidR="002D43A1">
        <w:t>кого</w:t>
      </w:r>
      <w:r w:rsidRPr="009377E0">
        <w:t xml:space="preserve">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1. ПРЕДМЕТ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6F3564" w:rsidRPr="009377E0" w:rsidRDefault="006F3564" w:rsidP="006F3564">
      <w:pPr>
        <w:jc w:val="both"/>
        <w:textAlignment w:val="baseline"/>
      </w:pPr>
      <w:proofErr w:type="gramStart"/>
      <w:r w:rsidRPr="009377E0">
        <w:t>расположенного</w:t>
      </w:r>
      <w:proofErr w:type="gramEnd"/>
      <w:r w:rsidRPr="009377E0">
        <w:t>  по адресу___________________________________________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принадлежащему Правообладателю на праве_____________________________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согласно прилагаемой карте-схеме в размере</w:t>
      </w:r>
      <w:r w:rsidR="002D43A1">
        <w:t xml:space="preserve"> </w:t>
      </w:r>
      <w:r w:rsidRPr="009377E0">
        <w:t>____________________________</w:t>
      </w:r>
      <w:proofErr w:type="gramStart"/>
      <w:r w:rsidRPr="009377E0">
        <w:t>м</w:t>
      </w:r>
      <w:proofErr w:type="gramEnd"/>
      <w:r w:rsidRPr="009377E0">
        <w:t>. </w:t>
      </w:r>
    </w:p>
    <w:p w:rsidR="006F3564" w:rsidRPr="009377E0" w:rsidRDefault="006F3564" w:rsidP="006F3564">
      <w:pPr>
        <w:jc w:val="both"/>
        <w:textAlignment w:val="baseline"/>
      </w:pPr>
      <w:r w:rsidRPr="009377E0"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2. ПРАВА И ОБЯЗАННОСТИ СТОРОН</w:t>
      </w:r>
    </w:p>
    <w:p w:rsidR="006F3564" w:rsidRPr="009377E0" w:rsidRDefault="006F3564" w:rsidP="006F3564">
      <w:pPr>
        <w:jc w:val="both"/>
        <w:textAlignment w:val="baseline"/>
      </w:pPr>
      <w:r w:rsidRPr="009377E0">
        <w:t>2.1. Администрация обязана: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6F3564" w:rsidRPr="009377E0" w:rsidRDefault="006F3564" w:rsidP="006F3564">
      <w:pPr>
        <w:jc w:val="both"/>
        <w:textAlignment w:val="baseline"/>
      </w:pPr>
      <w:r w:rsidRPr="009377E0">
        <w:t>в срок не позднее 5 календарных дней с момента представления Правообладателем соответствующего документа.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 Администрация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 xml:space="preserve">2.2.1. Осуществлять </w:t>
      </w:r>
      <w:proofErr w:type="gramStart"/>
      <w:r w:rsidRPr="009377E0">
        <w:t>контроль за</w:t>
      </w:r>
      <w:proofErr w:type="gramEnd"/>
      <w:r w:rsidRPr="009377E0"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lastRenderedPageBreak/>
        <w:t>2.2.2.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 Правообладатель обязан: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9" w:tgtFrame="_blank" w:history="1">
        <w:r w:rsidRPr="009377E0">
          <w:rPr>
            <w:color w:val="000080"/>
            <w:u w:val="single"/>
          </w:rPr>
          <w:t>Правилами</w:t>
        </w:r>
      </w:hyperlink>
      <w:r w:rsidRPr="009377E0">
        <w:t> 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2.3.3.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2.3.4.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 Правообладатель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3. РАССМОТРЕНИЕ СПОРОВ</w:t>
      </w:r>
    </w:p>
    <w:p w:rsidR="006F3564" w:rsidRPr="009377E0" w:rsidRDefault="006F3564" w:rsidP="006F3564">
      <w:pPr>
        <w:jc w:val="both"/>
        <w:textAlignment w:val="baseline"/>
      </w:pPr>
      <w:r w:rsidRPr="009377E0"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4. СРОК ДЕЙСТВИЯ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6F3564" w:rsidRPr="009377E0" w:rsidRDefault="006F3564" w:rsidP="006F3564">
      <w:pPr>
        <w:jc w:val="both"/>
        <w:textAlignment w:val="baseline"/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5. ЗАКЛЮЧИТЕЛЬНЫЕ ПОЛОЖЕНИЯ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5.1. Изменение или расторжение настоящего Соглашения производится по письменному соглашению Сторон.  </w:t>
      </w:r>
    </w:p>
    <w:p w:rsidR="006F3564" w:rsidRPr="009377E0" w:rsidRDefault="006F3564" w:rsidP="006F3564">
      <w:pPr>
        <w:jc w:val="both"/>
        <w:textAlignment w:val="baseline"/>
      </w:pPr>
      <w:r w:rsidRPr="009377E0"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6F3564" w:rsidRPr="009377E0" w:rsidRDefault="006F3564" w:rsidP="006F3564">
      <w:pPr>
        <w:jc w:val="both"/>
        <w:textAlignment w:val="baseline"/>
      </w:pPr>
      <w:r w:rsidRPr="009377E0">
        <w:t>5.3. Карта-схема является приложением к настоящему Соглашению и является его неотъемлемой частью. </w:t>
      </w:r>
    </w:p>
    <w:p w:rsidR="006F3564" w:rsidRPr="009377E0" w:rsidRDefault="006F3564" w:rsidP="006F3564">
      <w:pPr>
        <w:jc w:val="both"/>
        <w:textAlignment w:val="baseline"/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lang w:val="en-US"/>
        </w:rPr>
        <w:t>6. АДРЕСА И РЕКВИЗИТЫ СТОРОН</w:t>
      </w:r>
      <w:r w:rsidRPr="009377E0"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6F3564" w:rsidRPr="009377E0" w:rsidTr="002D43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 xml:space="preserve">Администрация </w:t>
            </w:r>
            <w:r w:rsidR="004B1256">
              <w:rPr>
                <w:rFonts w:eastAsia="Calibri"/>
                <w:bCs/>
                <w:lang w:eastAsia="en-US"/>
              </w:rPr>
              <w:t>Бурановс</w:t>
            </w:r>
            <w:r w:rsidR="002D43A1">
              <w:rPr>
                <w:rFonts w:eastAsia="Calibri"/>
                <w:bCs/>
                <w:lang w:eastAsia="en-US"/>
              </w:rPr>
              <w:t>к</w:t>
            </w:r>
            <w:r w:rsidRPr="009377E0">
              <w:t>ого сельсовета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659032</w:t>
            </w:r>
            <w:r w:rsidR="006F3564" w:rsidRPr="009377E0">
              <w:t>, Алтайский край, Калманский район,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с.</w:t>
            </w:r>
            <w:r w:rsidR="00532816">
              <w:t>Буранов</w:t>
            </w:r>
            <w:r w:rsidR="002D43A1">
              <w:t>о</w:t>
            </w:r>
            <w:r w:rsidRPr="009377E0">
              <w:t xml:space="preserve">, ул. </w:t>
            </w:r>
            <w:r w:rsidR="00532816">
              <w:t>Ерушева</w:t>
            </w:r>
            <w:r w:rsidR="002D43A1">
              <w:t xml:space="preserve">, д. </w:t>
            </w:r>
            <w:r w:rsidR="00532816">
              <w:t>18</w:t>
            </w:r>
            <w:r w:rsidRPr="009377E0">
              <w:t>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Телефон  8 385 51 23-3-55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6F3564" w:rsidRPr="009377E0">
              <w:t>  Администрации</w:t>
            </w:r>
          </w:p>
          <w:p w:rsidR="006F3564" w:rsidRPr="009377E0" w:rsidRDefault="004B1256" w:rsidP="006F3564">
            <w:pPr>
              <w:jc w:val="both"/>
              <w:textAlignment w:val="baseline"/>
            </w:pPr>
            <w:r>
              <w:rPr>
                <w:rFonts w:eastAsia="Calibri"/>
                <w:bCs/>
                <w:lang w:eastAsia="en-US"/>
              </w:rPr>
              <w:t>Бурановс</w:t>
            </w:r>
            <w:r w:rsidR="00536BF4">
              <w:rPr>
                <w:rFonts w:eastAsia="Calibri"/>
                <w:bCs/>
                <w:lang w:eastAsia="en-US"/>
              </w:rPr>
              <w:t>к</w:t>
            </w:r>
            <w:r w:rsidR="006F3564" w:rsidRPr="009377E0">
              <w:t xml:space="preserve">ого сельсовета        </w:t>
            </w:r>
            <w:proofErr w:type="spellStart"/>
            <w:r w:rsidR="00532816">
              <w:t>С.В.Фролов</w:t>
            </w:r>
            <w:proofErr w:type="spellEnd"/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ФИО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Наименование организации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Адрес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Телефон 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 ________________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 </w:t>
            </w:r>
          </w:p>
        </w:tc>
      </w:tr>
    </w:tbl>
    <w:p w:rsidR="006F3564" w:rsidRPr="009377E0" w:rsidRDefault="006F3564" w:rsidP="006F3564">
      <w:pPr>
        <w:jc w:val="both"/>
        <w:textAlignment w:val="baseline"/>
        <w:rPr>
          <w:b/>
        </w:rPr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</w:rPr>
        <w:t>18.</w:t>
      </w:r>
      <w:r w:rsidRPr="009377E0">
        <w:t xml:space="preserve">  </w:t>
      </w:r>
      <w:r w:rsidRPr="009377E0">
        <w:rPr>
          <w:b/>
        </w:rPr>
        <w:t>Карта-схема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/>
        </w:rPr>
        <w:t>-</w:t>
      </w:r>
      <w:r w:rsidRPr="009377E0"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- адрес здания, строения, сооружения, земельного участка (при его наличии) либо</w:t>
      </w:r>
      <w:r w:rsidRPr="009377E0">
        <w:rPr>
          <w:rFonts w:ascii="Calibri" w:hAnsi="Calibri" w:cs="Segoe UI"/>
        </w:rPr>
        <w:t> </w:t>
      </w:r>
      <w:r w:rsidRPr="009377E0"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</w:t>
      </w:r>
      <w:r w:rsidR="003F71FD">
        <w:t xml:space="preserve"> </w:t>
      </w:r>
      <w:r w:rsidRPr="009377E0">
        <w:t xml:space="preserve"> телефоны;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границ здания, строения, сооружения, земельного участка;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  схематическое изображение границ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Заявление, с прилагаемыми к нему документами, подлежит регистрации в день его поступления.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 рассматривается главой Администрации сельсовета в течение 10 дней с момента его регистрации.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19. Ответственность за нарушения Правил благоустройства 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Ответственность за нарушения Правил благоустройства на территории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 xml:space="preserve">ого сельсовета наступает </w:t>
      </w:r>
      <w:proofErr w:type="gramStart"/>
      <w:r w:rsidRPr="009377E0">
        <w:rPr>
          <w:rFonts w:eastAsia="Calibri"/>
          <w:lang w:eastAsia="en-US"/>
        </w:rPr>
        <w:t>согласно Закона</w:t>
      </w:r>
      <w:proofErr w:type="gramEnd"/>
      <w:r w:rsidRPr="009377E0">
        <w:rPr>
          <w:rFonts w:eastAsia="Calibri"/>
          <w:lang w:eastAsia="en-US"/>
        </w:rPr>
        <w:t xml:space="preserve"> Алтайского края «Об административной ответственности за совершение правонарушений на территории Алтайского  края».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Контроль над соблюдением настоящих Правил, контроль над соблюдением норм и требований в сфере внешнего благоустройства и содержания территорий в границах сельсовета, предусмотренных настоящими Правилами, осуществляет администрация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>ого сельсовета</w:t>
      </w:r>
    </w:p>
    <w:p w:rsidR="00441F36" w:rsidRPr="009377E0" w:rsidRDefault="00441F36" w:rsidP="006F3564">
      <w:pPr>
        <w:jc w:val="both"/>
      </w:pPr>
    </w:p>
    <w:sectPr w:rsidR="00441F36" w:rsidRPr="009377E0" w:rsidSect="00B111A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3D" w:rsidRDefault="00F3353D" w:rsidP="00B111A1">
      <w:r>
        <w:separator/>
      </w:r>
    </w:p>
  </w:endnote>
  <w:endnote w:type="continuationSeparator" w:id="0">
    <w:p w:rsidR="00F3353D" w:rsidRDefault="00F3353D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3D" w:rsidRDefault="00F3353D" w:rsidP="00B111A1">
      <w:r>
        <w:separator/>
      </w:r>
    </w:p>
  </w:footnote>
  <w:footnote w:type="continuationSeparator" w:id="0">
    <w:p w:rsidR="00F3353D" w:rsidRDefault="00F3353D" w:rsidP="00B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FB"/>
    <w:multiLevelType w:val="hybridMultilevel"/>
    <w:tmpl w:val="566CE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C014F"/>
    <w:multiLevelType w:val="hybridMultilevel"/>
    <w:tmpl w:val="01B272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4"/>
  </w:num>
  <w:num w:numId="8">
    <w:abstractNumId w:val="36"/>
  </w:num>
  <w:num w:numId="9">
    <w:abstractNumId w:val="18"/>
  </w:num>
  <w:num w:numId="10">
    <w:abstractNumId w:val="15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7"/>
  </w:num>
  <w:num w:numId="16">
    <w:abstractNumId w:val="8"/>
  </w:num>
  <w:num w:numId="17">
    <w:abstractNumId w:val="22"/>
  </w:num>
  <w:num w:numId="18">
    <w:abstractNumId w:val="31"/>
  </w:num>
  <w:num w:numId="19">
    <w:abstractNumId w:val="6"/>
  </w:num>
  <w:num w:numId="20">
    <w:abstractNumId w:val="28"/>
  </w:num>
  <w:num w:numId="21">
    <w:abstractNumId w:val="32"/>
  </w:num>
  <w:num w:numId="22">
    <w:abstractNumId w:val="38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39"/>
  </w:num>
  <w:num w:numId="28">
    <w:abstractNumId w:val="41"/>
  </w:num>
  <w:num w:numId="29">
    <w:abstractNumId w:val="11"/>
  </w:num>
  <w:num w:numId="30">
    <w:abstractNumId w:val="0"/>
  </w:num>
  <w:num w:numId="31">
    <w:abstractNumId w:val="21"/>
  </w:num>
  <w:num w:numId="32">
    <w:abstractNumId w:val="9"/>
  </w:num>
  <w:num w:numId="33">
    <w:abstractNumId w:val="40"/>
  </w:num>
  <w:num w:numId="34">
    <w:abstractNumId w:val="33"/>
  </w:num>
  <w:num w:numId="35">
    <w:abstractNumId w:val="10"/>
  </w:num>
  <w:num w:numId="36">
    <w:abstractNumId w:val="13"/>
  </w:num>
  <w:num w:numId="37">
    <w:abstractNumId w:val="19"/>
  </w:num>
  <w:num w:numId="38">
    <w:abstractNumId w:val="17"/>
  </w:num>
  <w:num w:numId="39">
    <w:abstractNumId w:val="16"/>
  </w:num>
  <w:num w:numId="40">
    <w:abstractNumId w:val="2"/>
  </w:num>
  <w:num w:numId="41">
    <w:abstractNumId w:val="7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0C2166"/>
    <w:rsid w:val="000C493B"/>
    <w:rsid w:val="00272D11"/>
    <w:rsid w:val="002A22B8"/>
    <w:rsid w:val="002D43A1"/>
    <w:rsid w:val="003A5F93"/>
    <w:rsid w:val="003B7917"/>
    <w:rsid w:val="003F71FD"/>
    <w:rsid w:val="00441F36"/>
    <w:rsid w:val="00452D4C"/>
    <w:rsid w:val="004B1256"/>
    <w:rsid w:val="00523968"/>
    <w:rsid w:val="00532816"/>
    <w:rsid w:val="00536BF4"/>
    <w:rsid w:val="005A3C49"/>
    <w:rsid w:val="00627CDD"/>
    <w:rsid w:val="006F3564"/>
    <w:rsid w:val="007649C4"/>
    <w:rsid w:val="007768D1"/>
    <w:rsid w:val="008372BB"/>
    <w:rsid w:val="008824D8"/>
    <w:rsid w:val="008B0AA3"/>
    <w:rsid w:val="009377E0"/>
    <w:rsid w:val="009926CD"/>
    <w:rsid w:val="009F33BF"/>
    <w:rsid w:val="00B111A1"/>
    <w:rsid w:val="00B40465"/>
    <w:rsid w:val="00B52C08"/>
    <w:rsid w:val="00CA3E8B"/>
    <w:rsid w:val="00D0274A"/>
    <w:rsid w:val="00D70250"/>
    <w:rsid w:val="00D74B45"/>
    <w:rsid w:val="00E25229"/>
    <w:rsid w:val="00F13CCB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7F30-22D1-49C9-8EEE-960EE7E8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10184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2020-08-17T08:07:00Z</cp:lastPrinted>
  <dcterms:created xsi:type="dcterms:W3CDTF">2021-07-26T05:15:00Z</dcterms:created>
  <dcterms:modified xsi:type="dcterms:W3CDTF">2021-07-26T05:15:00Z</dcterms:modified>
</cp:coreProperties>
</file>