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4E" w:rsidRPr="00083B4E" w:rsidRDefault="00083B4E" w:rsidP="00083B4E">
      <w:pPr>
        <w:pStyle w:val="ConsPlusNormal"/>
        <w:jc w:val="right"/>
        <w:rPr>
          <w:u w:val="single"/>
        </w:rPr>
      </w:pPr>
      <w:r w:rsidRPr="00083B4E">
        <w:rPr>
          <w:u w:val="single"/>
        </w:rPr>
        <w:t>проект</w:t>
      </w:r>
    </w:p>
    <w:p w:rsidR="00083B4E" w:rsidRDefault="00083B4E" w:rsidP="00083B4E">
      <w:pPr>
        <w:pStyle w:val="ConsPlusNormal"/>
        <w:jc w:val="center"/>
      </w:pPr>
      <w:r>
        <w:t xml:space="preserve">АДМИНИСТРАЦИЯ </w:t>
      </w:r>
    </w:p>
    <w:p w:rsidR="00083B4E" w:rsidRDefault="00083B4E" w:rsidP="00083B4E">
      <w:pPr>
        <w:pStyle w:val="ConsPlusNormal"/>
        <w:jc w:val="center"/>
      </w:pPr>
      <w:r>
        <w:t xml:space="preserve">ШАДРИНСКОГО СЕЛЬСОВЕТА </w:t>
      </w:r>
    </w:p>
    <w:p w:rsidR="00083B4E" w:rsidRDefault="00083B4E" w:rsidP="00083B4E">
      <w:pPr>
        <w:pStyle w:val="ConsPlusNormal"/>
        <w:jc w:val="center"/>
      </w:pPr>
      <w:r>
        <w:t>КАЛМАНСКОГО РАЙОНА АЛТАЙСКОГО КРАЯ</w:t>
      </w: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  <w:jc w:val="center"/>
      </w:pPr>
      <w:r>
        <w:t>ПОСТАНОВЛЕНИЕ</w:t>
      </w:r>
    </w:p>
    <w:p w:rsidR="00083B4E" w:rsidRDefault="00083B4E" w:rsidP="00083B4E">
      <w:pPr>
        <w:pStyle w:val="ConsPlusNormal"/>
        <w:jc w:val="center"/>
      </w:pPr>
    </w:p>
    <w:p w:rsidR="00083B4E" w:rsidRDefault="00083B4E" w:rsidP="00083B4E">
      <w:pPr>
        <w:pStyle w:val="ConsPlusNormal"/>
      </w:pPr>
      <w:r>
        <w:t>___________ № __________                                                                                   с. Шадрино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</w:pPr>
      <w:r>
        <w:t xml:space="preserve">Об определении мест, предназначенных </w:t>
      </w:r>
    </w:p>
    <w:p w:rsidR="00264238" w:rsidRDefault="00264238" w:rsidP="00083B4E">
      <w:pPr>
        <w:pStyle w:val="ConsPlusNormal"/>
      </w:pPr>
      <w:r>
        <w:t xml:space="preserve">для выгула домашних животных, выпаса </w:t>
      </w:r>
    </w:p>
    <w:p w:rsidR="00264238" w:rsidRDefault="00264238" w:rsidP="00083B4E">
      <w:pPr>
        <w:pStyle w:val="ConsPlusNormal"/>
      </w:pPr>
      <w:r>
        <w:t xml:space="preserve">сельскохозяйственных животных и домашней </w:t>
      </w:r>
    </w:p>
    <w:p w:rsidR="00264238" w:rsidRDefault="00264238" w:rsidP="00083B4E">
      <w:pPr>
        <w:pStyle w:val="ConsPlusNormal"/>
      </w:pPr>
      <w:r>
        <w:t xml:space="preserve">птицы </w:t>
      </w:r>
      <w:r w:rsidR="00083B4E">
        <w:t xml:space="preserve">на территории </w:t>
      </w:r>
      <w:proofErr w:type="gramStart"/>
      <w:r w:rsidR="00083B4E">
        <w:t>муниципального</w:t>
      </w:r>
      <w:proofErr w:type="gramEnd"/>
      <w:r w:rsidR="00083B4E">
        <w:t xml:space="preserve"> </w:t>
      </w:r>
    </w:p>
    <w:p w:rsidR="00083B4E" w:rsidRDefault="00083B4E" w:rsidP="00083B4E">
      <w:pPr>
        <w:pStyle w:val="ConsPlusNormal"/>
      </w:pPr>
      <w:r>
        <w:t xml:space="preserve">образования Шадринский сельсовет </w:t>
      </w:r>
    </w:p>
    <w:p w:rsidR="00083B4E" w:rsidRDefault="00083B4E" w:rsidP="00083B4E">
      <w:pPr>
        <w:pStyle w:val="ConsPlusNormal"/>
      </w:pPr>
      <w:r>
        <w:t xml:space="preserve">Калманского района Алтайского края  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083B4E" w:rsidP="00083B4E">
      <w:pPr>
        <w:pStyle w:val="ConsPlusNormal"/>
        <w:ind w:firstLine="540"/>
        <w:jc w:val="both"/>
      </w:pPr>
      <w:proofErr w:type="gramStart"/>
      <w:r>
        <w:t>В соответствии с Федеральным законом от 06 октября 2003 года N 131-ФЗ "Об общих принципах организации местного самоуправления в Российской Федерации", Федеральным законом от 27 декабря 2018 года N 489-ФЗ "Об ответственном обращении с животными и о внесении изменений в отдельные законодательные акты Российской Федерации", руководствуясь Уставом муниципального образования Шадринский сельсовет Калманского района Алтайского края.</w:t>
      </w:r>
      <w:proofErr w:type="gramEnd"/>
    </w:p>
    <w:p w:rsidR="00083B4E" w:rsidRDefault="00083B4E" w:rsidP="00083B4E">
      <w:pPr>
        <w:pStyle w:val="ConsPlusNormal"/>
        <w:jc w:val="center"/>
      </w:pPr>
    </w:p>
    <w:p w:rsidR="00083B4E" w:rsidRDefault="00993207" w:rsidP="00EB1935">
      <w:pPr>
        <w:pStyle w:val="ConsPlusNormal"/>
      </w:pPr>
      <w:r>
        <w:t>ПОСТАНОВЛЯЮ</w:t>
      </w:r>
      <w:r w:rsidR="00083B4E">
        <w:t>:</w:t>
      </w:r>
    </w:p>
    <w:p w:rsidR="00264238" w:rsidRDefault="00083B4E" w:rsidP="00264238">
      <w:pPr>
        <w:pStyle w:val="ConsPlusNormal"/>
      </w:pPr>
      <w:r>
        <w:t>1. Определить следующие места для выгула домашних животных</w:t>
      </w:r>
      <w:r w:rsidR="00264238">
        <w:t>,</w:t>
      </w:r>
      <w:r w:rsidR="00264238" w:rsidRPr="00264238">
        <w:t xml:space="preserve"> </w:t>
      </w:r>
      <w:r w:rsidR="00264238">
        <w:t xml:space="preserve">выпаса </w:t>
      </w:r>
    </w:p>
    <w:p w:rsidR="00993207" w:rsidRDefault="00264238" w:rsidP="00264238">
      <w:pPr>
        <w:pStyle w:val="ConsPlusNormal"/>
      </w:pPr>
      <w:r>
        <w:t>сельскохозяйственных животных и домашней птицы</w:t>
      </w:r>
      <w:r w:rsidR="00083B4E">
        <w:t xml:space="preserve"> на территории муниципального образования Шадринский сельсовет Калманского района Алтайского кра</w:t>
      </w:r>
      <w:r>
        <w:t>я</w:t>
      </w:r>
      <w:r w:rsidR="00083B4E">
        <w:t>:</w:t>
      </w:r>
    </w:p>
    <w:p w:rsidR="00264238" w:rsidRDefault="00264238" w:rsidP="00264238">
      <w:pPr>
        <w:pStyle w:val="ConsPlusNormal"/>
      </w:pPr>
    </w:p>
    <w:p w:rsidR="00264238" w:rsidRDefault="00264238" w:rsidP="00993207">
      <w:pPr>
        <w:pStyle w:val="ConsPlusNormal"/>
        <w:numPr>
          <w:ilvl w:val="0"/>
          <w:numId w:val="3"/>
        </w:numPr>
      </w:pPr>
      <w:r>
        <w:t>- на территориях общего пользования</w:t>
      </w:r>
    </w:p>
    <w:p w:rsidR="00264238" w:rsidRDefault="00264238" w:rsidP="00264238">
      <w:pPr>
        <w:pStyle w:val="ConsPlusNormal"/>
        <w:ind w:left="1260"/>
      </w:pPr>
    </w:p>
    <w:p w:rsidR="00083B4E" w:rsidRDefault="00083B4E" w:rsidP="00993207">
      <w:pPr>
        <w:pStyle w:val="ConsPlusNormal"/>
        <w:numPr>
          <w:ilvl w:val="0"/>
          <w:numId w:val="3"/>
        </w:numPr>
      </w:pPr>
      <w:r>
        <w:t xml:space="preserve">- окраина </w:t>
      </w:r>
      <w:r w:rsidR="00793D21">
        <w:t>северной</w:t>
      </w:r>
      <w:r>
        <w:t xml:space="preserve"> части</w:t>
      </w:r>
      <w:r w:rsidR="00793D21">
        <w:t xml:space="preserve"> с. Шадрино</w:t>
      </w:r>
      <w:r>
        <w:t xml:space="preserve"> - </w:t>
      </w:r>
      <w:r w:rsidR="00793D21">
        <w:t>пригорки за ул. Солнечная</w:t>
      </w:r>
      <w:r>
        <w:t>;</w:t>
      </w:r>
    </w:p>
    <w:p w:rsidR="00A3635E" w:rsidRDefault="00083B4E" w:rsidP="00083B4E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-  </w:t>
      </w:r>
      <w:r w:rsidR="00A3635E">
        <w:t>восточная часть с. Шадрино, район кладбища – пустырь;</w:t>
      </w:r>
    </w:p>
    <w:p w:rsidR="00083B4E" w:rsidRDefault="00083B4E" w:rsidP="00083B4E">
      <w:pPr>
        <w:pStyle w:val="ConsPlusNormal"/>
        <w:numPr>
          <w:ilvl w:val="0"/>
          <w:numId w:val="3"/>
        </w:numPr>
        <w:spacing w:before="240"/>
        <w:jc w:val="both"/>
      </w:pPr>
      <w:r>
        <w:t xml:space="preserve">-  </w:t>
      </w:r>
      <w:r w:rsidR="00993207">
        <w:t xml:space="preserve">лужки вдоль </w:t>
      </w:r>
      <w:r w:rsidR="00B47C82">
        <w:t xml:space="preserve"> реки </w:t>
      </w:r>
      <w:proofErr w:type="spellStart"/>
      <w:r w:rsidR="00A3635E">
        <w:t>Шадриха</w:t>
      </w:r>
      <w:proofErr w:type="spellEnd"/>
      <w:r>
        <w:t>;</w:t>
      </w:r>
    </w:p>
    <w:p w:rsidR="00347D1A" w:rsidRDefault="00347D1A" w:rsidP="00347D1A">
      <w:pPr>
        <w:pStyle w:val="ConsPlusNormal"/>
        <w:spacing w:before="240"/>
        <w:ind w:left="1260"/>
        <w:jc w:val="both"/>
      </w:pPr>
    </w:p>
    <w:p w:rsidR="00083B4E" w:rsidRDefault="00083B4E" w:rsidP="00347D1A">
      <w:pPr>
        <w:pStyle w:val="ConsPlusNormal"/>
      </w:pPr>
      <w:r>
        <w:t>2. Появление с домашними животными</w:t>
      </w:r>
      <w:r w:rsidR="00347D1A">
        <w:t>,</w:t>
      </w:r>
      <w:r w:rsidR="00347D1A">
        <w:t xml:space="preserve"> </w:t>
      </w:r>
      <w:r w:rsidR="00347D1A">
        <w:t xml:space="preserve">сельскохозяйственными животными, </w:t>
      </w:r>
      <w:r w:rsidR="00347D1A">
        <w:t>домашней птицы</w:t>
      </w:r>
      <w:r>
        <w:t xml:space="preserve"> запрещается: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детских и спортивных площадках;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территории парков, скверов и иных местах массового отдыха граждан;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>на территории спортивных, образовательных, медицинских учреждений и организаций социального обслуживания граждан;</w:t>
      </w: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t xml:space="preserve"> на территориях, прилегающих к объектам культуры и искусства;</w:t>
      </w:r>
    </w:p>
    <w:p w:rsidR="00347D1A" w:rsidRDefault="00347D1A" w:rsidP="00347D1A">
      <w:pPr>
        <w:pStyle w:val="ConsPlusNormal"/>
        <w:spacing w:before="240"/>
        <w:ind w:left="1260"/>
        <w:jc w:val="both"/>
      </w:pPr>
    </w:p>
    <w:p w:rsidR="00083B4E" w:rsidRDefault="00083B4E" w:rsidP="00083B4E">
      <w:pPr>
        <w:pStyle w:val="ConsPlusNormal"/>
        <w:numPr>
          <w:ilvl w:val="0"/>
          <w:numId w:val="1"/>
        </w:numPr>
        <w:spacing w:before="240"/>
        <w:jc w:val="both"/>
      </w:pPr>
      <w:r>
        <w:lastRenderedPageBreak/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3. Выгул домашних животных</w:t>
      </w:r>
      <w:r w:rsidR="00347D1A">
        <w:t>,</w:t>
      </w:r>
      <w:r w:rsidR="00347D1A" w:rsidRPr="00347D1A">
        <w:t xml:space="preserve"> </w:t>
      </w:r>
      <w:r w:rsidR="00347D1A">
        <w:t>сельскохозяйственных животных</w:t>
      </w:r>
      <w:r w:rsidR="00347D1A">
        <w:t>, домашней птицы</w:t>
      </w:r>
      <w:r>
        <w:t xml:space="preserve"> вне зависимости от разрешенной территории выгула допускается под присмотром владельцев.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4.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О наличии этой собаки должна быть сделана предупреждающая надпись при входе на данную территорию.</w:t>
      </w:r>
    </w:p>
    <w:p w:rsidR="00347D1A" w:rsidRDefault="00347D1A" w:rsidP="00347D1A">
      <w:pPr>
        <w:pStyle w:val="ConsPlusNormal"/>
        <w:ind w:firstLine="540"/>
      </w:pPr>
    </w:p>
    <w:p w:rsidR="00083B4E" w:rsidRDefault="00083B4E" w:rsidP="00347D1A">
      <w:pPr>
        <w:pStyle w:val="ConsPlusNormal"/>
        <w:ind w:firstLine="540"/>
      </w:pPr>
      <w:bookmarkStart w:id="0" w:name="_GoBack"/>
      <w:bookmarkEnd w:id="0"/>
      <w:r>
        <w:t>5. Экскременты домашних животных после удовлетворения последними естественных потребностей должны быть убраны владельцами указанных животных и утилизированы согласно договора физлица с кампанией, занимающейся сбором и вывозом твердых коммунальных отходов с территории муниципального образования Шадринский сельсовет Калманского района Алтайского края</w:t>
      </w:r>
      <w:proofErr w:type="gramStart"/>
      <w:r>
        <w:t xml:space="preserve"> .</w:t>
      </w:r>
      <w:proofErr w:type="gramEnd"/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6. За нарушение требований, у</w:t>
      </w:r>
      <w:r w:rsidR="00993207">
        <w:t>казанных в пунктах 1, 2, 3, 4, 5</w:t>
      </w:r>
      <w:r>
        <w:t xml:space="preserve"> настоящего постановления, владельцы домашних животных</w:t>
      </w:r>
      <w:r w:rsidR="00347D1A">
        <w:t>,</w:t>
      </w:r>
      <w:r w:rsidR="00347D1A" w:rsidRPr="00347D1A">
        <w:t xml:space="preserve"> </w:t>
      </w:r>
      <w:r w:rsidR="00347D1A">
        <w:t>сельскохозяйственных животных</w:t>
      </w:r>
      <w:r w:rsidR="00347D1A">
        <w:t>, домашней птицы</w:t>
      </w:r>
      <w:r>
        <w:t xml:space="preserve"> привлекаются к административной ответственности в порядке, предусмотренном действующим законодательством.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>8. Обнародовать настоящее постановление и разместить на официальном сайте</w:t>
      </w:r>
      <w:r w:rsidR="00EB1935">
        <w:t xml:space="preserve"> Администрации Калманского района Алтайского края в разделе «Сельсоветы» - «Шадринский сельсовет»</w:t>
      </w:r>
      <w:r>
        <w:t>.</w:t>
      </w:r>
    </w:p>
    <w:p w:rsidR="00EB1935" w:rsidRDefault="00083B4E" w:rsidP="00083B4E">
      <w:pPr>
        <w:pStyle w:val="ConsPlusNormal"/>
        <w:spacing w:before="240"/>
        <w:ind w:firstLine="540"/>
        <w:jc w:val="both"/>
      </w:pPr>
      <w:r>
        <w:t xml:space="preserve">9. </w:t>
      </w:r>
      <w:r w:rsidR="00EB1935">
        <w:t xml:space="preserve">Постановление вступает в силу со дня его официального обнародования. </w:t>
      </w:r>
    </w:p>
    <w:p w:rsidR="00EB1935" w:rsidRDefault="00083B4E" w:rsidP="00EB1935">
      <w:pPr>
        <w:pStyle w:val="ConsPlusNormal"/>
        <w:spacing w:before="240"/>
        <w:ind w:firstLine="540"/>
        <w:jc w:val="both"/>
      </w:pPr>
      <w:r>
        <w:t>10.</w:t>
      </w:r>
      <w:r w:rsidR="00EB1935" w:rsidRPr="00EB1935">
        <w:t xml:space="preserve"> </w:t>
      </w:r>
      <w:proofErr w:type="gramStart"/>
      <w:r w:rsidR="00EB1935">
        <w:t>Контроль за</w:t>
      </w:r>
      <w:proofErr w:type="gramEnd"/>
      <w:r w:rsidR="00EB1935">
        <w:t xml:space="preserve"> исполнением настоящего постановления оставляю за собой </w:t>
      </w:r>
    </w:p>
    <w:p w:rsidR="00083B4E" w:rsidRDefault="00083B4E" w:rsidP="00083B4E">
      <w:pPr>
        <w:pStyle w:val="ConsPlusNormal"/>
        <w:spacing w:before="240"/>
        <w:ind w:firstLine="540"/>
        <w:jc w:val="both"/>
      </w:pPr>
      <w:r>
        <w:t xml:space="preserve"> </w:t>
      </w:r>
    </w:p>
    <w:p w:rsidR="00083B4E" w:rsidRDefault="00083B4E" w:rsidP="00083B4E">
      <w:pPr>
        <w:pStyle w:val="ConsPlusNormal"/>
        <w:ind w:firstLine="540"/>
        <w:jc w:val="both"/>
      </w:pPr>
    </w:p>
    <w:p w:rsidR="00083B4E" w:rsidRDefault="00EB1935" w:rsidP="00EB1935">
      <w:pPr>
        <w:pStyle w:val="ConsPlusNormal"/>
        <w:spacing w:before="240"/>
      </w:pPr>
      <w:proofErr w:type="spellStart"/>
      <w:r>
        <w:t>И.о</w:t>
      </w:r>
      <w:proofErr w:type="spellEnd"/>
      <w:r>
        <w:t xml:space="preserve">.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Шадринского сельсовета                                                                             Ю.П. Ярушкина </w:t>
      </w:r>
    </w:p>
    <w:p w:rsidR="00083B4E" w:rsidRDefault="00083B4E" w:rsidP="00EB1935">
      <w:pPr>
        <w:pStyle w:val="ConsPlusNormal"/>
        <w:ind w:firstLine="540"/>
      </w:pPr>
    </w:p>
    <w:p w:rsidR="003B5FC2" w:rsidRDefault="003B5FC2"/>
    <w:sectPr w:rsidR="003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62C"/>
    <w:multiLevelType w:val="hybridMultilevel"/>
    <w:tmpl w:val="8B06E0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F51235"/>
    <w:multiLevelType w:val="hybridMultilevel"/>
    <w:tmpl w:val="3B8AA3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67A6F65"/>
    <w:multiLevelType w:val="hybridMultilevel"/>
    <w:tmpl w:val="F0801E00"/>
    <w:lvl w:ilvl="0" w:tplc="3D3467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4E"/>
    <w:rsid w:val="00083B4E"/>
    <w:rsid w:val="00264238"/>
    <w:rsid w:val="00347D1A"/>
    <w:rsid w:val="003B5FC2"/>
    <w:rsid w:val="006C142F"/>
    <w:rsid w:val="00793D21"/>
    <w:rsid w:val="00993207"/>
    <w:rsid w:val="00A3635E"/>
    <w:rsid w:val="00B47C82"/>
    <w:rsid w:val="00D87905"/>
    <w:rsid w:val="00E2622C"/>
    <w:rsid w:val="00E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2021-07-15T01:34:00Z</cp:lastPrinted>
  <dcterms:created xsi:type="dcterms:W3CDTF">2021-07-14T08:38:00Z</dcterms:created>
  <dcterms:modified xsi:type="dcterms:W3CDTF">2021-08-11T02:05:00Z</dcterms:modified>
</cp:coreProperties>
</file>