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2E" w:rsidRPr="000E7B2E" w:rsidRDefault="000E7B2E" w:rsidP="000E7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2E">
        <w:rPr>
          <w:rFonts w:ascii="Times New Roman" w:hAnsi="Times New Roman" w:cs="Times New Roman"/>
          <w:b/>
          <w:sz w:val="28"/>
          <w:szCs w:val="28"/>
        </w:rPr>
        <w:t>АДМИНИСТРАЦИЯ ШАДРИНСКОГО СЕЛЬСОВЕТА КАЛМАНСКОГО РАЙОНА АЛТАЙСКОГО КРАЯ</w:t>
      </w:r>
    </w:p>
    <w:p w:rsidR="000E7B2E" w:rsidRPr="000E7B2E" w:rsidRDefault="000E7B2E" w:rsidP="000E7B2E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  <w:r w:rsidRPr="000E7B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7B2E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:rsidR="000E7B2E" w:rsidRPr="000E7B2E" w:rsidRDefault="000E7B2E" w:rsidP="000E7B2E">
      <w:pPr>
        <w:pStyle w:val="1"/>
        <w:jc w:val="center"/>
        <w:rPr>
          <w:b w:val="0"/>
          <w:sz w:val="28"/>
          <w:szCs w:val="28"/>
        </w:rPr>
      </w:pPr>
      <w:r w:rsidRPr="000E7B2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ПОСТАНОВЛЕНИЕ</w:t>
      </w:r>
    </w:p>
    <w:p w:rsidR="000E7B2E" w:rsidRPr="000E7B2E" w:rsidRDefault="000E7B2E" w:rsidP="000E7B2E">
      <w:pPr>
        <w:rPr>
          <w:rFonts w:ascii="Times New Roman" w:hAnsi="Times New Roman" w:cs="Times New Roman"/>
          <w:sz w:val="28"/>
          <w:szCs w:val="28"/>
        </w:rPr>
      </w:pPr>
    </w:p>
    <w:p w:rsidR="000E7B2E" w:rsidRPr="000E7B2E" w:rsidRDefault="0043119D" w:rsidP="000E7B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0E7B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02.03.</w:t>
      </w:r>
      <w:r w:rsidR="000E7B2E">
        <w:rPr>
          <w:rFonts w:ascii="Times New Roman" w:hAnsi="Times New Roman" w:cs="Times New Roman"/>
          <w:sz w:val="28"/>
          <w:szCs w:val="28"/>
        </w:rPr>
        <w:t>2023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2E">
        <w:rPr>
          <w:rFonts w:ascii="Times New Roman" w:hAnsi="Times New Roman" w:cs="Times New Roman"/>
          <w:sz w:val="28"/>
          <w:szCs w:val="28"/>
        </w:rPr>
        <w:t>№__</w:t>
      </w:r>
      <w:r>
        <w:rPr>
          <w:rFonts w:ascii="Times New Roman" w:hAnsi="Times New Roman" w:cs="Times New Roman"/>
          <w:sz w:val="28"/>
          <w:szCs w:val="28"/>
        </w:rPr>
        <w:t>5</w:t>
      </w:r>
      <w:r w:rsidR="000E7B2E">
        <w:rPr>
          <w:rFonts w:ascii="Times New Roman" w:hAnsi="Times New Roman" w:cs="Times New Roman"/>
          <w:sz w:val="28"/>
          <w:szCs w:val="28"/>
        </w:rPr>
        <w:t>_</w:t>
      </w:r>
      <w:bookmarkEnd w:id="0"/>
      <w:r w:rsidR="000E7B2E">
        <w:rPr>
          <w:rFonts w:ascii="Times New Roman" w:hAnsi="Times New Roman" w:cs="Times New Roman"/>
          <w:sz w:val="28"/>
          <w:szCs w:val="28"/>
        </w:rPr>
        <w:t xml:space="preserve">_  </w:t>
      </w:r>
      <w:r w:rsidR="000E7B2E" w:rsidRPr="000E7B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7B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E7B2E" w:rsidRPr="000E7B2E">
        <w:rPr>
          <w:rFonts w:ascii="Times New Roman" w:hAnsi="Times New Roman" w:cs="Times New Roman"/>
          <w:sz w:val="28"/>
          <w:szCs w:val="28"/>
        </w:rPr>
        <w:t>с.</w:t>
      </w:r>
      <w:r w:rsidR="00DB5E8D">
        <w:rPr>
          <w:rFonts w:ascii="Times New Roman" w:hAnsi="Times New Roman" w:cs="Times New Roman"/>
          <w:sz w:val="28"/>
          <w:szCs w:val="28"/>
        </w:rPr>
        <w:t xml:space="preserve"> </w:t>
      </w:r>
      <w:r w:rsidR="000E7B2E" w:rsidRPr="000E7B2E">
        <w:rPr>
          <w:rFonts w:ascii="Times New Roman" w:hAnsi="Times New Roman" w:cs="Times New Roman"/>
          <w:sz w:val="28"/>
          <w:szCs w:val="28"/>
        </w:rPr>
        <w:t>Шадрино</w:t>
      </w:r>
    </w:p>
    <w:p w:rsidR="000E7B2E" w:rsidRPr="000E7B2E" w:rsidRDefault="000E7B2E" w:rsidP="000E7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0E7B2E">
        <w:t xml:space="preserve"> </w:t>
      </w:r>
      <w:r w:rsidRPr="000E7B2E">
        <w:rPr>
          <w:rFonts w:ascii="Times New Roman" w:hAnsi="Times New Roman" w:cs="Times New Roman"/>
          <w:sz w:val="28"/>
          <w:szCs w:val="28"/>
        </w:rPr>
        <w:t>Об утверждении Порядка привлечения</w:t>
      </w:r>
    </w:p>
    <w:p w:rsidR="000E7B2E" w:rsidRPr="000E7B2E" w:rsidRDefault="000E7B2E" w:rsidP="000E7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0E7B2E">
        <w:rPr>
          <w:rFonts w:ascii="Times New Roman" w:hAnsi="Times New Roman" w:cs="Times New Roman"/>
          <w:sz w:val="28"/>
          <w:szCs w:val="28"/>
        </w:rPr>
        <w:t xml:space="preserve"> остатков средств на единый счет бюджета</w:t>
      </w:r>
    </w:p>
    <w:p w:rsidR="000E7B2E" w:rsidRPr="000E7B2E" w:rsidRDefault="000E7B2E" w:rsidP="000E7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0E7B2E">
        <w:rPr>
          <w:rFonts w:ascii="Times New Roman" w:hAnsi="Times New Roman" w:cs="Times New Roman"/>
          <w:sz w:val="28"/>
          <w:szCs w:val="28"/>
        </w:rPr>
        <w:t>Шадринского сельсовета Калманского района</w:t>
      </w:r>
    </w:p>
    <w:p w:rsidR="000E7B2E" w:rsidRPr="000E7B2E" w:rsidRDefault="000E7B2E" w:rsidP="000E7B2E">
      <w:pPr>
        <w:pStyle w:val="a4"/>
        <w:rPr>
          <w:rFonts w:ascii="Times New Roman" w:hAnsi="Times New Roman" w:cs="Times New Roman"/>
          <w:sz w:val="28"/>
          <w:szCs w:val="28"/>
        </w:rPr>
      </w:pPr>
      <w:r w:rsidRPr="000E7B2E">
        <w:rPr>
          <w:rFonts w:ascii="Times New Roman" w:hAnsi="Times New Roman" w:cs="Times New Roman"/>
          <w:sz w:val="28"/>
          <w:szCs w:val="28"/>
        </w:rPr>
        <w:t>Алтайского края и возврата привлеченных средств</w:t>
      </w:r>
    </w:p>
    <w:p w:rsidR="000E7B2E" w:rsidRPr="000E7B2E" w:rsidRDefault="000E7B2E" w:rsidP="000E7B2E">
      <w:pPr>
        <w:rPr>
          <w:rFonts w:ascii="Times New Roman" w:hAnsi="Times New Roman" w:cs="Times New Roman"/>
          <w:sz w:val="28"/>
          <w:szCs w:val="28"/>
        </w:rPr>
      </w:pPr>
    </w:p>
    <w:p w:rsidR="000E7B2E" w:rsidRDefault="000E7B2E" w:rsidP="000E7B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0E7B2E" w:rsidRDefault="000E7B2E" w:rsidP="000E7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119D" w:rsidRDefault="000E7B2E" w:rsidP="004311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19D">
        <w:rPr>
          <w:rFonts w:ascii="Times New Roman" w:hAnsi="Times New Roman" w:cs="Times New Roman"/>
          <w:sz w:val="28"/>
          <w:szCs w:val="28"/>
        </w:rPr>
        <w:t>Утвердить Порядок привлечения остатков средств на единый счет бюджета Шадринского сельсовета Калманского района Алтайского края и возврата привлеченных средств согласно приложению к настоящему постановлению.</w:t>
      </w:r>
    </w:p>
    <w:p w:rsidR="0043119D" w:rsidRDefault="000E7B2E" w:rsidP="004311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19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и распространяет свое действие на правоотношения, возникшие с 01.01.2023.</w:t>
      </w:r>
    </w:p>
    <w:p w:rsidR="0043119D" w:rsidRPr="0043119D" w:rsidRDefault="0043119D" w:rsidP="004311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19D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обнародовать в установленном порядке и разместить </w:t>
      </w:r>
      <w:r w:rsidRPr="0043119D">
        <w:rPr>
          <w:rFonts w:ascii="Times New Roman" w:eastAsia="Times New Roman" w:hAnsi="Times New Roman" w:cs="Times New Roman"/>
          <w:color w:val="000000"/>
          <w:sz w:val="28"/>
          <w:szCs w:val="28"/>
        </w:rPr>
        <w:t>в информационно-телекоммуникационной сети «Интернет»:</w:t>
      </w:r>
    </w:p>
    <w:p w:rsidR="0043119D" w:rsidRPr="0043119D" w:rsidRDefault="0043119D" w:rsidP="004311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1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 за</w:t>
      </w:r>
      <w:proofErr w:type="gramEnd"/>
      <w:r w:rsidRPr="0043119D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выполнением настоящего постановления оставляю за собой.</w:t>
      </w:r>
    </w:p>
    <w:p w:rsidR="000E7B2E" w:rsidRDefault="000E7B2E" w:rsidP="000E7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B2E" w:rsidRPr="009D4C19" w:rsidRDefault="000E7B2E" w:rsidP="000E7B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                                           Ю.П. Ярушкина</w:t>
      </w:r>
    </w:p>
    <w:p w:rsidR="000E7B2E" w:rsidRDefault="000E7B2E" w:rsidP="000E7B2E">
      <w:pPr>
        <w:rPr>
          <w:sz w:val="28"/>
          <w:szCs w:val="28"/>
        </w:rPr>
      </w:pPr>
    </w:p>
    <w:p w:rsidR="000E7B2E" w:rsidRDefault="000E7B2E" w:rsidP="000E7B2E">
      <w:pPr>
        <w:pStyle w:val="ConsPlusTitle"/>
        <w:rPr>
          <w:rFonts w:asciiTheme="minorHAnsi" w:eastAsiaTheme="minorHAnsi" w:hAnsiTheme="minorHAnsi" w:cstheme="minorBidi"/>
          <w:b w:val="0"/>
          <w:sz w:val="28"/>
          <w:szCs w:val="28"/>
          <w:lang w:eastAsia="en-US"/>
        </w:rPr>
      </w:pPr>
    </w:p>
    <w:p w:rsidR="0043119D" w:rsidRDefault="0043119D" w:rsidP="000E7B2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00531" w:rsidRDefault="00A00531" w:rsidP="00A005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A00531" w:rsidRDefault="00A00531" w:rsidP="00A005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A00531" w:rsidRDefault="00A00531" w:rsidP="00A005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Шадринского сельсовета</w:t>
      </w:r>
    </w:p>
    <w:p w:rsidR="00A00531" w:rsidRDefault="00A00531" w:rsidP="00A005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0531" w:rsidRDefault="0043119D" w:rsidP="00A005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02.03.2023 г №__5_</w:t>
      </w:r>
    </w:p>
    <w:p w:rsidR="00A00531" w:rsidRDefault="00A00531" w:rsidP="00A005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0531" w:rsidRPr="00BA532E" w:rsidRDefault="00A00531" w:rsidP="00A005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532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00531" w:rsidRPr="00BA532E" w:rsidRDefault="00A00531" w:rsidP="00A005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532E">
        <w:rPr>
          <w:rFonts w:ascii="Times New Roman" w:hAnsi="Times New Roman" w:cs="Times New Roman"/>
          <w:b w:val="0"/>
          <w:sz w:val="28"/>
          <w:szCs w:val="28"/>
        </w:rPr>
        <w:t xml:space="preserve">привлечения остатков средств на единый счет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BA532E">
        <w:rPr>
          <w:rFonts w:ascii="Times New Roman" w:hAnsi="Times New Roman" w:cs="Times New Roman"/>
          <w:b w:val="0"/>
          <w:sz w:val="28"/>
          <w:szCs w:val="28"/>
        </w:rPr>
        <w:t>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Шадринского сельсовета Калманского района Алтайского края </w:t>
      </w:r>
      <w:r w:rsidRPr="00BA532E">
        <w:rPr>
          <w:rFonts w:ascii="Times New Roman" w:hAnsi="Times New Roman" w:cs="Times New Roman"/>
          <w:b w:val="0"/>
          <w:sz w:val="28"/>
          <w:szCs w:val="28"/>
        </w:rPr>
        <w:t>и возврата привлеченных средств</w:t>
      </w:r>
    </w:p>
    <w:p w:rsidR="00A00531" w:rsidRPr="002F7546" w:rsidRDefault="00A00531" w:rsidP="00A00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531" w:rsidRPr="001200E5" w:rsidRDefault="00A00531" w:rsidP="00A00531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00E5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A00531" w:rsidRPr="002F7546" w:rsidRDefault="00A00531" w:rsidP="00A00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531" w:rsidRDefault="00A00531" w:rsidP="00A00531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финансовым органом </w:t>
      </w:r>
      <w:r w:rsidRPr="00527B4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Шадринского сельсовета Калманского района Алтайского края (далее – финансовый орган) на единый счет Бюджета Шадринского сельсовета Калманского района Алтайского края (далее – Бюджет) остатков средств на казначейском счете </w:t>
      </w:r>
      <w:r w:rsidRPr="00E84EDB">
        <w:rPr>
          <w:rFonts w:ascii="Times New Roman" w:hAnsi="Times New Roman" w:cs="Times New Roman"/>
          <w:sz w:val="28"/>
          <w:szCs w:val="28"/>
        </w:rPr>
        <w:t xml:space="preserve">для осуществления и отражения операций с денежными средствами, поступающими во временное распоряжение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D29">
        <w:rPr>
          <w:rFonts w:ascii="Times New Roman" w:hAnsi="Times New Roman" w:cs="Times New Roman"/>
          <w:i/>
          <w:sz w:val="28"/>
          <w:szCs w:val="28"/>
        </w:rPr>
        <w:t>и (или)</w:t>
      </w:r>
      <w:r w:rsidRPr="00E84EDB">
        <w:rPr>
          <w:rFonts w:ascii="Times New Roman" w:hAnsi="Times New Roman" w:cs="Times New Roman"/>
          <w:sz w:val="28"/>
          <w:szCs w:val="28"/>
        </w:rPr>
        <w:t xml:space="preserve"> казначейск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4EDB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EDB">
        <w:rPr>
          <w:rFonts w:ascii="Times New Roman" w:hAnsi="Times New Roman" w:cs="Times New Roman"/>
          <w:sz w:val="28"/>
          <w:szCs w:val="28"/>
        </w:rPr>
        <w:t xml:space="preserve"> для осуществления и отражения операций с денежными</w:t>
      </w:r>
      <w:proofErr w:type="gramEnd"/>
      <w:r w:rsidRPr="00E84EDB">
        <w:rPr>
          <w:rFonts w:ascii="Times New Roman" w:hAnsi="Times New Roman" w:cs="Times New Roman"/>
          <w:sz w:val="28"/>
          <w:szCs w:val="28"/>
        </w:rPr>
        <w:t xml:space="preserve"> средствами муниципальных бюджетных и автономных учреждений</w:t>
      </w:r>
      <w:r w:rsidRPr="00E84EDB"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Бюджета, а также правила возврата привлеченных средств на казначейские счета, с которых они были ранее перечислены.</w:t>
      </w:r>
    </w:p>
    <w:p w:rsidR="00A00531" w:rsidRPr="00E84EDB" w:rsidRDefault="00A00531" w:rsidP="00A0053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8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средств, необходимых для осуществления перечислений из бюджета.</w:t>
      </w:r>
    </w:p>
    <w:p w:rsidR="00A00531" w:rsidRDefault="00A00531" w:rsidP="00A0053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hAnsi="Times New Roman" w:cs="Times New Roman"/>
          <w:sz w:val="28"/>
          <w:szCs w:val="28"/>
        </w:rPr>
        <w:t xml:space="preserve">Привлечение остатков средств на единый счет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уществляется с казначейского счета</w:t>
      </w:r>
      <w:r w:rsidRPr="00E84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№ 03232</w:t>
      </w:r>
      <w:r w:rsidR="000F276F">
        <w:rPr>
          <w:rFonts w:ascii="Times New Roman" w:hAnsi="Times New Roman" w:cs="Times New Roman"/>
          <w:i/>
          <w:sz w:val="28"/>
          <w:szCs w:val="28"/>
        </w:rPr>
        <w:t>643016154851700.</w:t>
      </w:r>
    </w:p>
    <w:p w:rsidR="00A00531" w:rsidRPr="00E84EDB" w:rsidRDefault="00A00531" w:rsidP="00A0053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hAnsi="Times New Roman" w:cs="Times New Roman"/>
          <w:sz w:val="28"/>
          <w:szCs w:val="28"/>
        </w:rPr>
        <w:t xml:space="preserve">Платежи с казначейских счетов, с которых осуществляется привлечение средств на единый счет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>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A00531" w:rsidRDefault="00A00531" w:rsidP="00A005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531" w:rsidRDefault="00A00531" w:rsidP="00A0053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привлечения остатков средств на единый счет Бюджета</w:t>
      </w:r>
    </w:p>
    <w:p w:rsidR="00A00531" w:rsidRPr="00901F62" w:rsidRDefault="00A00531" w:rsidP="00A0053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00531" w:rsidRDefault="00A00531" w:rsidP="00A00531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A00531" w:rsidRDefault="00A00531" w:rsidP="00A00531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потребности в привлечении средств финансовый орган Бюджета представляет распоряжения о совершении казначейских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платежей не позднее 13 часов местного времени дня, в котором осуществляется привлечение денежных средств.</w:t>
      </w:r>
    </w:p>
    <w:p w:rsidR="00A00531" w:rsidRDefault="00A00531" w:rsidP="00A00531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00531" w:rsidRDefault="00A00531" w:rsidP="00A00531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00531" w:rsidRDefault="00A00531" w:rsidP="00A0053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возврата привлеченных средств</w:t>
      </w:r>
    </w:p>
    <w:p w:rsidR="00A00531" w:rsidRDefault="00A00531" w:rsidP="00A00531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A00531" w:rsidRDefault="00A00531" w:rsidP="00A00531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480D29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480D29">
        <w:rPr>
          <w:rFonts w:ascii="Times New Roman" w:hAnsi="Times New Roman" w:cs="Times New Roman"/>
          <w:sz w:val="28"/>
          <w:szCs w:val="28"/>
        </w:rPr>
        <w:t>я осуществления не позднее второго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кассовых выплат по распоряжениям о совершении казначейских платежей, а также по решению финансового органа.</w:t>
      </w:r>
    </w:p>
    <w:p w:rsidR="00A00531" w:rsidRPr="00E26915" w:rsidRDefault="00A00531" w:rsidP="00A0053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привлеченных средств с единого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казначейский счет, с которого они были ранее перечислены,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суммы, не превышающей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разницу между объемом средств, поступивших с казначейского счета на единый счет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объемом средств, перечисленных с единого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казначейский счет в течение текущего финансового года.</w:t>
      </w:r>
    </w:p>
    <w:p w:rsidR="00A00531" w:rsidRPr="00D811DB" w:rsidRDefault="00A00531" w:rsidP="00A00531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</w:t>
      </w:r>
      <w:r w:rsidRPr="00D811DB">
        <w:t xml:space="preserve"> </w:t>
      </w:r>
      <w:r w:rsidRPr="00D811DB">
        <w:rPr>
          <w:rFonts w:ascii="Times New Roman" w:hAnsi="Times New Roman" w:cs="Times New Roman"/>
          <w:sz w:val="28"/>
          <w:szCs w:val="28"/>
        </w:rPr>
        <w:t>в случае недостаточности средств на соответствующем казначейском счете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A00531" w:rsidRDefault="00A00531" w:rsidP="00A00531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7AC1">
        <w:rPr>
          <w:rFonts w:ascii="Times New Roman" w:hAnsi="Times New Roman" w:cs="Times New Roman"/>
          <w:sz w:val="28"/>
          <w:szCs w:val="28"/>
        </w:rPr>
        <w:t>Возврат привлеченных</w:t>
      </w:r>
      <w:r w:rsidRPr="00D811DB">
        <w:t xml:space="preserve">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средств с единого счета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перечислены, по решению финансового органа </w:t>
      </w:r>
      <w:r>
        <w:rPr>
          <w:rFonts w:ascii="Times New Roman" w:hAnsi="Times New Roman" w:cs="Times New Roman"/>
          <w:sz w:val="28"/>
          <w:szCs w:val="28"/>
        </w:rPr>
        <w:t xml:space="preserve">может осуществляться в течение текущего финансового года в случае отсутствия надобности в привлеченных средствах. </w:t>
      </w:r>
    </w:p>
    <w:p w:rsidR="00A00531" w:rsidRDefault="00A00531" w:rsidP="00A00531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Возврат привлеченных средств по решению финансового органа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 единого счета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распоряжения  </w:t>
      </w:r>
      <w:r w:rsidRPr="00BE7AC1">
        <w:rPr>
          <w:rFonts w:ascii="Times New Roman" w:hAnsi="Times New Roman" w:cs="Times New Roman"/>
          <w:sz w:val="28"/>
          <w:szCs w:val="28"/>
        </w:rPr>
        <w:t>о совершении казначейских платежей</w:t>
      </w:r>
      <w:r>
        <w:rPr>
          <w:rFonts w:ascii="Times New Roman" w:hAnsi="Times New Roman" w:cs="Times New Roman"/>
          <w:sz w:val="28"/>
          <w:szCs w:val="28"/>
        </w:rPr>
        <w:t>, составленного финансовым органом Бюджета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A00531" w:rsidRDefault="00A00531" w:rsidP="00A00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E07" w:rsidRDefault="00125E07"/>
    <w:p w:rsidR="000E7B2E" w:rsidRDefault="000E7B2E"/>
    <w:p w:rsidR="000E7B2E" w:rsidRDefault="000E7B2E"/>
    <w:p w:rsidR="000E7B2E" w:rsidRDefault="000E7B2E"/>
    <w:p w:rsidR="000E7B2E" w:rsidRDefault="000E7B2E"/>
    <w:p w:rsidR="000E7B2E" w:rsidRDefault="000E7B2E"/>
    <w:sectPr w:rsidR="000E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6F02"/>
    <w:multiLevelType w:val="hybridMultilevel"/>
    <w:tmpl w:val="B0B6A6D8"/>
    <w:lvl w:ilvl="0" w:tplc="A5123A94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47B1757"/>
    <w:multiLevelType w:val="hybridMultilevel"/>
    <w:tmpl w:val="2FFA0DC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31"/>
    <w:rsid w:val="000E7B2E"/>
    <w:rsid w:val="000F276F"/>
    <w:rsid w:val="00125E07"/>
    <w:rsid w:val="0043119D"/>
    <w:rsid w:val="00A00531"/>
    <w:rsid w:val="00D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B2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005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7B2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No Spacing"/>
    <w:uiPriority w:val="1"/>
    <w:qFormat/>
    <w:rsid w:val="000E7B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B2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005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7B2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No Spacing"/>
    <w:uiPriority w:val="1"/>
    <w:qFormat/>
    <w:rsid w:val="000E7B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Администрация</cp:lastModifiedBy>
  <cp:revision>2</cp:revision>
  <cp:lastPrinted>2023-03-02T08:24:00Z</cp:lastPrinted>
  <dcterms:created xsi:type="dcterms:W3CDTF">2023-03-02T08:28:00Z</dcterms:created>
  <dcterms:modified xsi:type="dcterms:W3CDTF">2023-03-02T08:28:00Z</dcterms:modified>
</cp:coreProperties>
</file>