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УСТЬ-АЛЕЙСКОГО СЕЛЬСОВЕТА</w:t>
      </w:r>
    </w:p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6A" w:rsidRPr="00BF286A" w:rsidRDefault="00BF286A" w:rsidP="00B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6A" w:rsidRPr="00BF286A" w:rsidRDefault="00BF286A" w:rsidP="00BF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7E5E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   № </w:t>
      </w:r>
      <w:r w:rsidR="008D64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BF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Усть-Алейка</w:t>
      </w:r>
    </w:p>
    <w:p w:rsidR="002F74AE" w:rsidRPr="002F74AE" w:rsidRDefault="002F74AE" w:rsidP="002F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О передаче Контрольно-счетной палате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полномочий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поселения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2F74AE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proofErr w:type="gramEnd"/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2F74AE" w:rsidRPr="002F74AE" w:rsidRDefault="00C31408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Усть-Алейский 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Алтайского края и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заключению соглашения с </w:t>
      </w:r>
      <w:proofErr w:type="gramStart"/>
      <w:r w:rsidRPr="002F74AE">
        <w:rPr>
          <w:rFonts w:ascii="Times New Roman" w:eastAsia="Times New Roman" w:hAnsi="Times New Roman" w:cs="Times New Roman"/>
          <w:sz w:val="28"/>
          <w:szCs w:val="28"/>
        </w:rPr>
        <w:t>районным</w:t>
      </w:r>
      <w:proofErr w:type="gramEnd"/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Калманского района </w:t>
      </w:r>
    </w:p>
    <w:p w:rsidR="002F74AE" w:rsidRPr="002F74AE" w:rsidRDefault="002F74AE" w:rsidP="002F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4AE" w:rsidRPr="002F74AE" w:rsidRDefault="002F74AE" w:rsidP="0019372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AE">
        <w:rPr>
          <w:rFonts w:ascii="Times New Roman" w:eastAsia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</w:t>
      </w:r>
      <w:r w:rsidR="00C31408">
        <w:rPr>
          <w:rFonts w:ascii="Times New Roman" w:eastAsia="Times New Roman" w:hAnsi="Times New Roman" w:cs="Times New Roman"/>
          <w:sz w:val="28"/>
          <w:szCs w:val="28"/>
        </w:rPr>
        <w:t>акона от 07.02.</w:t>
      </w:r>
      <w:r w:rsidRPr="002F74AE">
        <w:rPr>
          <w:rFonts w:ascii="Times New Roman" w:eastAsia="Times New Roman" w:hAnsi="Times New Roman" w:cs="Times New Roman"/>
          <w:sz w:val="28"/>
          <w:szCs w:val="28"/>
        </w:rPr>
        <w:t>2011 г. N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Калманского района Алтайского края», Положения «О бюджетном процессе и финансовом контроле в муниципальном образ</w:t>
      </w:r>
      <w:r w:rsidR="00C31408">
        <w:rPr>
          <w:rFonts w:ascii="Times New Roman" w:eastAsia="Times New Roman" w:hAnsi="Times New Roman" w:cs="Times New Roman"/>
          <w:sz w:val="28"/>
          <w:szCs w:val="28"/>
        </w:rPr>
        <w:t>овании Усть-Алейский сельсовет</w:t>
      </w:r>
      <w:r w:rsidRPr="002F74AE">
        <w:rPr>
          <w:rFonts w:ascii="Times New Roman" w:eastAsia="Times New Roman" w:hAnsi="Times New Roman" w:cs="Times New Roman"/>
          <w:sz w:val="28"/>
          <w:szCs w:val="28"/>
        </w:rPr>
        <w:t>» Совет депутатов</w:t>
      </w:r>
    </w:p>
    <w:p w:rsidR="002F74AE" w:rsidRPr="002F74AE" w:rsidRDefault="002F74AE" w:rsidP="001937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F74AE">
        <w:rPr>
          <w:rFonts w:ascii="Times New Roman" w:eastAsia="Times New Roman" w:hAnsi="Times New Roman" w:cs="Times New Roman"/>
          <w:sz w:val="28"/>
          <w:szCs w:val="28"/>
        </w:rPr>
        <w:t xml:space="preserve"> Е Ш И Л: </w:t>
      </w:r>
    </w:p>
    <w:p w:rsidR="002F74AE" w:rsidRPr="002F74AE" w:rsidRDefault="001A6A0E" w:rsidP="001A6A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>Передать Контрольно-счетной палате Калманского района полномочия контрольно-счетного органа поселения по осуществлению внешнего муниципального финансового контроля в му</w:t>
      </w:r>
      <w:r w:rsidR="00C31408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Усть-Алейский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2F74AE" w:rsidRPr="002F74AE" w:rsidRDefault="001A6A0E" w:rsidP="001A6A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>Заключить соглашения с районным Собранием депутатов Калманского района «О передаче Контрольно-счетной палате Калманского района Алтайского края полномочий контрольно-счетного органа поселения по осуществлению внешнего муниципального финансового контроля в му</w:t>
      </w:r>
      <w:r w:rsidR="00C31408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Усть-Алейский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2F74AE" w:rsidRPr="002F74AE" w:rsidRDefault="001A6A0E" w:rsidP="001A6A0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A1E49" w:rsidRPr="005529A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Совета депутатов 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>до 10 марта 2020 года подписать соглашение.</w:t>
      </w:r>
    </w:p>
    <w:p w:rsidR="00C31408" w:rsidRDefault="003A1E49" w:rsidP="002D69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6A0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A1E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1E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 (председатель постоянной комиссии  </w:t>
      </w:r>
      <w:r w:rsidR="00B00A16">
        <w:rPr>
          <w:rFonts w:ascii="Times New Roman" w:eastAsia="Times New Roman" w:hAnsi="Times New Roman" w:cs="Times New Roman"/>
          <w:sz w:val="28"/>
          <w:szCs w:val="28"/>
        </w:rPr>
        <w:t>Калмаков А</w:t>
      </w:r>
      <w:r w:rsidRPr="003A1E49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2F74AE" w:rsidRPr="002F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6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408" w:rsidRDefault="00C31408" w:rsidP="002F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A0E" w:rsidRPr="002F74AE" w:rsidRDefault="001A6A0E" w:rsidP="002F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408" w:rsidRPr="00074B50" w:rsidRDefault="003A1E49" w:rsidP="0007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5529A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286A">
        <w:rPr>
          <w:rFonts w:ascii="Times New Roman" w:eastAsia="Times New Roman" w:hAnsi="Times New Roman" w:cs="Times New Roman"/>
          <w:sz w:val="28"/>
          <w:szCs w:val="28"/>
        </w:rPr>
        <w:tab/>
      </w:r>
      <w:r w:rsidR="00BF286A">
        <w:rPr>
          <w:rFonts w:ascii="Times New Roman" w:eastAsia="Times New Roman" w:hAnsi="Times New Roman" w:cs="Times New Roman"/>
          <w:sz w:val="28"/>
          <w:szCs w:val="28"/>
        </w:rPr>
        <w:tab/>
        <w:t>А.А. Степнов</w:t>
      </w:r>
    </w:p>
    <w:sectPr w:rsidR="00C31408" w:rsidRPr="0007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10B14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0"/>
    <w:rsid w:val="00074B50"/>
    <w:rsid w:val="000929CD"/>
    <w:rsid w:val="0018364F"/>
    <w:rsid w:val="0019372F"/>
    <w:rsid w:val="001A6A0E"/>
    <w:rsid w:val="002C4742"/>
    <w:rsid w:val="002D6995"/>
    <w:rsid w:val="002F74AE"/>
    <w:rsid w:val="003A1E49"/>
    <w:rsid w:val="00472F6C"/>
    <w:rsid w:val="00560126"/>
    <w:rsid w:val="007E5ED8"/>
    <w:rsid w:val="0081672B"/>
    <w:rsid w:val="008D640E"/>
    <w:rsid w:val="00A970B1"/>
    <w:rsid w:val="00B00A16"/>
    <w:rsid w:val="00B10C0A"/>
    <w:rsid w:val="00BF286A"/>
    <w:rsid w:val="00C31408"/>
    <w:rsid w:val="00CF3226"/>
    <w:rsid w:val="00D624C4"/>
    <w:rsid w:val="00E26780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1522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51</cp:revision>
  <dcterms:created xsi:type="dcterms:W3CDTF">2020-02-17T05:06:00Z</dcterms:created>
  <dcterms:modified xsi:type="dcterms:W3CDTF">2020-03-10T09:36:00Z</dcterms:modified>
</cp:coreProperties>
</file>