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6" w:rsidRPr="00CD65D6" w:rsidRDefault="00CD65D6" w:rsidP="00CD65D6">
      <w:pPr>
        <w:jc w:val="center"/>
        <w:rPr>
          <w:b/>
          <w:sz w:val="28"/>
          <w:szCs w:val="28"/>
        </w:rPr>
      </w:pPr>
      <w:r w:rsidRPr="00CD65D6">
        <w:rPr>
          <w:b/>
          <w:sz w:val="28"/>
          <w:szCs w:val="28"/>
        </w:rPr>
        <w:t>СОВЕТ ДЕПУТАТОВ КУБАНСКОГО СЕЛЬСОВЕТА</w:t>
      </w:r>
    </w:p>
    <w:p w:rsidR="00CD65D6" w:rsidRPr="00CD65D6" w:rsidRDefault="00CD65D6" w:rsidP="00CD65D6">
      <w:pPr>
        <w:jc w:val="center"/>
        <w:rPr>
          <w:b/>
          <w:sz w:val="28"/>
          <w:szCs w:val="28"/>
        </w:rPr>
      </w:pPr>
      <w:r w:rsidRPr="00CD65D6">
        <w:rPr>
          <w:b/>
          <w:sz w:val="28"/>
          <w:szCs w:val="28"/>
        </w:rPr>
        <w:t>КАЛМАНСКОГО РАЙОНА АЛТАЙСКОГО КРАЯ</w:t>
      </w:r>
    </w:p>
    <w:p w:rsidR="00CD65D6" w:rsidRPr="00CD65D6" w:rsidRDefault="00CD65D6" w:rsidP="00CD65D6">
      <w:pPr>
        <w:jc w:val="center"/>
        <w:rPr>
          <w:b/>
          <w:sz w:val="28"/>
          <w:szCs w:val="28"/>
        </w:rPr>
      </w:pPr>
    </w:p>
    <w:p w:rsidR="00CD65D6" w:rsidRPr="00CD65D6" w:rsidRDefault="00CD65D6" w:rsidP="00CD65D6">
      <w:pPr>
        <w:jc w:val="center"/>
        <w:rPr>
          <w:b/>
          <w:sz w:val="28"/>
          <w:szCs w:val="28"/>
        </w:rPr>
      </w:pPr>
      <w:r w:rsidRPr="00CD65D6">
        <w:rPr>
          <w:b/>
          <w:sz w:val="28"/>
          <w:szCs w:val="28"/>
        </w:rPr>
        <w:t>РЕШЕНИЕ</w:t>
      </w:r>
    </w:p>
    <w:p w:rsidR="00CD65D6" w:rsidRPr="00CD65D6" w:rsidRDefault="005930AD">
      <w:pPr>
        <w:rPr>
          <w:sz w:val="28"/>
          <w:szCs w:val="28"/>
        </w:rPr>
      </w:pPr>
      <w:r>
        <w:rPr>
          <w:sz w:val="28"/>
          <w:szCs w:val="28"/>
        </w:rPr>
        <w:t>01.12.2021</w:t>
      </w:r>
      <w:r w:rsidR="00C80E1F">
        <w:rPr>
          <w:sz w:val="28"/>
          <w:szCs w:val="28"/>
        </w:rPr>
        <w:t>г.</w:t>
      </w:r>
      <w:r w:rsidR="00CD65D6" w:rsidRPr="00CD65D6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CD65D6" w:rsidRPr="00CD65D6">
        <w:rPr>
          <w:sz w:val="28"/>
          <w:szCs w:val="28"/>
        </w:rPr>
        <w:t xml:space="preserve">                                                   </w:t>
      </w:r>
      <w:r w:rsidR="00CD65D6">
        <w:rPr>
          <w:sz w:val="28"/>
          <w:szCs w:val="28"/>
        </w:rPr>
        <w:t xml:space="preserve">                          </w:t>
      </w:r>
      <w:r w:rsidR="00CD65D6" w:rsidRPr="00CD65D6">
        <w:rPr>
          <w:sz w:val="28"/>
          <w:szCs w:val="28"/>
        </w:rPr>
        <w:t xml:space="preserve"> п</w:t>
      </w:r>
      <w:proofErr w:type="gramStart"/>
      <w:r w:rsidR="00CD65D6" w:rsidRPr="00CD65D6">
        <w:rPr>
          <w:sz w:val="28"/>
          <w:szCs w:val="28"/>
        </w:rPr>
        <w:t>.К</w:t>
      </w:r>
      <w:proofErr w:type="gramEnd"/>
      <w:r w:rsidR="00CD65D6" w:rsidRPr="00CD65D6">
        <w:rPr>
          <w:sz w:val="28"/>
          <w:szCs w:val="28"/>
        </w:rPr>
        <w:t>убанка</w:t>
      </w:r>
    </w:p>
    <w:p w:rsidR="00CD65D6" w:rsidRPr="00CD65D6" w:rsidRDefault="00CD65D6">
      <w:pPr>
        <w:rPr>
          <w:sz w:val="28"/>
          <w:szCs w:val="28"/>
        </w:rPr>
      </w:pPr>
    </w:p>
    <w:p w:rsidR="00CD65D6" w:rsidRPr="00CD65D6" w:rsidRDefault="00CD65D6">
      <w:pPr>
        <w:rPr>
          <w:sz w:val="28"/>
          <w:szCs w:val="28"/>
        </w:rPr>
      </w:pPr>
      <w:r w:rsidRPr="00CD65D6">
        <w:rPr>
          <w:sz w:val="28"/>
          <w:szCs w:val="28"/>
        </w:rPr>
        <w:t xml:space="preserve">Об утверждении плана </w:t>
      </w:r>
      <w:proofErr w:type="gramStart"/>
      <w:r w:rsidRPr="00CD65D6">
        <w:rPr>
          <w:sz w:val="28"/>
          <w:szCs w:val="28"/>
        </w:rPr>
        <w:t>контрольных</w:t>
      </w:r>
      <w:proofErr w:type="gramEnd"/>
      <w:r w:rsidRPr="00CD65D6">
        <w:rPr>
          <w:sz w:val="28"/>
          <w:szCs w:val="28"/>
        </w:rPr>
        <w:t xml:space="preserve"> </w:t>
      </w:r>
    </w:p>
    <w:p w:rsidR="00CD65D6" w:rsidRPr="00CD65D6" w:rsidRDefault="00CD65D6">
      <w:pPr>
        <w:rPr>
          <w:sz w:val="28"/>
          <w:szCs w:val="28"/>
        </w:rPr>
      </w:pPr>
      <w:r w:rsidRPr="00CD65D6">
        <w:rPr>
          <w:sz w:val="28"/>
          <w:szCs w:val="28"/>
        </w:rPr>
        <w:t>мероприятий Совета депутатов</w:t>
      </w:r>
    </w:p>
    <w:p w:rsidR="00CD65D6" w:rsidRPr="00CD65D6" w:rsidRDefault="005930AD">
      <w:pPr>
        <w:rPr>
          <w:sz w:val="28"/>
          <w:szCs w:val="28"/>
        </w:rPr>
      </w:pPr>
      <w:r>
        <w:rPr>
          <w:sz w:val="28"/>
          <w:szCs w:val="28"/>
        </w:rPr>
        <w:t>сельсовета на 2022</w:t>
      </w:r>
      <w:r w:rsidR="00CD65D6" w:rsidRPr="00CD65D6">
        <w:rPr>
          <w:sz w:val="28"/>
          <w:szCs w:val="28"/>
        </w:rPr>
        <w:t xml:space="preserve"> год</w:t>
      </w:r>
    </w:p>
    <w:p w:rsidR="00CD65D6" w:rsidRPr="00CD65D6" w:rsidRDefault="00CD65D6">
      <w:pPr>
        <w:rPr>
          <w:sz w:val="28"/>
          <w:szCs w:val="28"/>
        </w:rPr>
      </w:pPr>
    </w:p>
    <w:p w:rsidR="00CD65D6" w:rsidRPr="00CD65D6" w:rsidRDefault="00CD65D6" w:rsidP="00CD65D6">
      <w:pPr>
        <w:ind w:firstLine="708"/>
        <w:jc w:val="both"/>
        <w:rPr>
          <w:sz w:val="28"/>
          <w:szCs w:val="28"/>
        </w:rPr>
      </w:pPr>
      <w:r w:rsidRPr="00CD65D6">
        <w:rPr>
          <w:sz w:val="28"/>
          <w:szCs w:val="28"/>
        </w:rPr>
        <w:t>Руководствуясь Уставом муниципального образования Кубанский сельсовет Калманского района Алтайского края, в соответствии с Положением «О финансовом контроле в муниципальном образовании Кубанский сельсовет» Совет  депутатов Кубанского сельсовета</w:t>
      </w:r>
    </w:p>
    <w:p w:rsidR="00CD65D6" w:rsidRPr="00CD65D6" w:rsidRDefault="00CD65D6">
      <w:pPr>
        <w:rPr>
          <w:b/>
          <w:sz w:val="28"/>
          <w:szCs w:val="28"/>
        </w:rPr>
      </w:pPr>
      <w:r w:rsidRPr="00CD65D6">
        <w:rPr>
          <w:b/>
          <w:sz w:val="28"/>
          <w:szCs w:val="28"/>
        </w:rPr>
        <w:t>РЕШИЛ:</w:t>
      </w:r>
    </w:p>
    <w:p w:rsidR="00CD65D6" w:rsidRPr="00CD65D6" w:rsidRDefault="00CD65D6" w:rsidP="00970F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65D6">
        <w:rPr>
          <w:sz w:val="28"/>
          <w:szCs w:val="28"/>
        </w:rPr>
        <w:t>Утвердить план контрольных мероприятий</w:t>
      </w:r>
      <w:r w:rsidR="00EB05F7">
        <w:rPr>
          <w:sz w:val="28"/>
          <w:szCs w:val="28"/>
        </w:rPr>
        <w:t xml:space="preserve">, проводимых </w:t>
      </w:r>
      <w:r w:rsidRPr="00CD65D6">
        <w:rPr>
          <w:sz w:val="28"/>
          <w:szCs w:val="28"/>
        </w:rPr>
        <w:t xml:space="preserve"> Совет</w:t>
      </w:r>
      <w:r w:rsidR="00EB05F7">
        <w:rPr>
          <w:sz w:val="28"/>
          <w:szCs w:val="28"/>
        </w:rPr>
        <w:t>ом</w:t>
      </w:r>
      <w:r w:rsidR="005930AD">
        <w:rPr>
          <w:sz w:val="28"/>
          <w:szCs w:val="28"/>
        </w:rPr>
        <w:t xml:space="preserve"> депутатов сельсовета на 2022</w:t>
      </w:r>
      <w:r w:rsidRPr="00CD65D6">
        <w:rPr>
          <w:sz w:val="28"/>
          <w:szCs w:val="28"/>
        </w:rPr>
        <w:t xml:space="preserve"> год (прилагается).</w:t>
      </w:r>
    </w:p>
    <w:p w:rsidR="00CD65D6" w:rsidRDefault="00CD65D6" w:rsidP="00970F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D65D6">
        <w:rPr>
          <w:sz w:val="28"/>
          <w:szCs w:val="28"/>
        </w:rPr>
        <w:t>Контроль за</w:t>
      </w:r>
      <w:proofErr w:type="gramEnd"/>
      <w:r w:rsidRPr="00CD65D6">
        <w:rPr>
          <w:sz w:val="28"/>
          <w:szCs w:val="28"/>
        </w:rPr>
        <w:t xml:space="preserve"> исполнением настоящего решения возложить на </w:t>
      </w:r>
      <w:r w:rsidR="00C80E1F">
        <w:rPr>
          <w:sz w:val="28"/>
          <w:szCs w:val="28"/>
        </w:rPr>
        <w:t>председателя</w:t>
      </w:r>
      <w:r w:rsidR="00670B69">
        <w:rPr>
          <w:sz w:val="28"/>
          <w:szCs w:val="28"/>
        </w:rPr>
        <w:t xml:space="preserve"> </w:t>
      </w:r>
      <w:r w:rsidR="00C80E1F">
        <w:rPr>
          <w:sz w:val="28"/>
          <w:szCs w:val="28"/>
        </w:rPr>
        <w:t>Совета депутатов</w:t>
      </w:r>
      <w:r w:rsidR="00670B69">
        <w:rPr>
          <w:sz w:val="28"/>
          <w:szCs w:val="28"/>
        </w:rPr>
        <w:t xml:space="preserve"> </w:t>
      </w:r>
      <w:r w:rsidRPr="00CD65D6">
        <w:rPr>
          <w:sz w:val="28"/>
          <w:szCs w:val="28"/>
        </w:rPr>
        <w:t xml:space="preserve"> (Е.В.Кушнарев).</w:t>
      </w:r>
    </w:p>
    <w:p w:rsidR="00C80E1F" w:rsidRPr="00C80E1F" w:rsidRDefault="00C80E1F" w:rsidP="00C80E1F">
      <w:pPr>
        <w:jc w:val="both"/>
        <w:rPr>
          <w:sz w:val="28"/>
          <w:szCs w:val="28"/>
        </w:rPr>
      </w:pPr>
    </w:p>
    <w:p w:rsidR="00CD65D6" w:rsidRPr="00CD65D6" w:rsidRDefault="00C80E1F" w:rsidP="00CD65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r w:rsidR="00CD65D6" w:rsidRPr="00CD65D6">
        <w:rPr>
          <w:sz w:val="28"/>
          <w:szCs w:val="28"/>
        </w:rPr>
        <w:t>Е.В.Кушнарев</w:t>
      </w:r>
    </w:p>
    <w:p w:rsidR="00CD65D6" w:rsidRDefault="00CD65D6">
      <w:pPr>
        <w:rPr>
          <w:sz w:val="28"/>
          <w:szCs w:val="28"/>
        </w:rPr>
      </w:pPr>
    </w:p>
    <w:p w:rsidR="00EB05F7" w:rsidRDefault="00EB05F7">
      <w:pPr>
        <w:rPr>
          <w:sz w:val="28"/>
          <w:szCs w:val="28"/>
        </w:rPr>
      </w:pPr>
    </w:p>
    <w:p w:rsidR="00EB05F7" w:rsidRDefault="00EB05F7">
      <w:pPr>
        <w:rPr>
          <w:sz w:val="28"/>
          <w:szCs w:val="28"/>
        </w:rPr>
      </w:pPr>
    </w:p>
    <w:p w:rsidR="00EB05F7" w:rsidRDefault="00EB05F7">
      <w:pPr>
        <w:rPr>
          <w:sz w:val="28"/>
          <w:szCs w:val="28"/>
        </w:rPr>
      </w:pPr>
    </w:p>
    <w:p w:rsidR="005930AD" w:rsidRDefault="005930AD">
      <w:pPr>
        <w:rPr>
          <w:sz w:val="28"/>
          <w:szCs w:val="28"/>
        </w:rPr>
      </w:pPr>
    </w:p>
    <w:p w:rsidR="004B5185" w:rsidRDefault="004B518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5930AD" w:rsidTr="005930AD">
        <w:tc>
          <w:tcPr>
            <w:tcW w:w="5508" w:type="dxa"/>
          </w:tcPr>
          <w:p w:rsidR="005930AD" w:rsidRDefault="00593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5185" w:rsidRDefault="004B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5185" w:rsidRPr="005930AD" w:rsidRDefault="004B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4B5185" w:rsidRDefault="004B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185" w:rsidRDefault="004B51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185" w:rsidRDefault="004B51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AD" w:rsidRPr="004B5185" w:rsidRDefault="005930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5185">
              <w:rPr>
                <w:rFonts w:ascii="Times New Roman" w:hAnsi="Times New Roman"/>
              </w:rPr>
              <w:lastRenderedPageBreak/>
              <w:t>УТВЕРЖДЕНО</w:t>
            </w:r>
          </w:p>
          <w:p w:rsidR="005930AD" w:rsidRPr="004B5185" w:rsidRDefault="0059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85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5930AD" w:rsidRPr="004B5185" w:rsidRDefault="0059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85">
              <w:rPr>
                <w:rFonts w:ascii="Times New Roman" w:hAnsi="Times New Roman"/>
                <w:sz w:val="24"/>
                <w:szCs w:val="24"/>
              </w:rPr>
              <w:t>Кубанского сельсовета</w:t>
            </w:r>
          </w:p>
          <w:p w:rsidR="005930AD" w:rsidRPr="004B5185" w:rsidRDefault="0059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85">
              <w:rPr>
                <w:rFonts w:ascii="Times New Roman" w:hAnsi="Times New Roman"/>
                <w:sz w:val="24"/>
                <w:szCs w:val="24"/>
              </w:rPr>
              <w:t>от 01.12.12.2021     №17</w:t>
            </w:r>
          </w:p>
          <w:p w:rsidR="005930AD" w:rsidRPr="005930AD" w:rsidRDefault="00593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185" w:rsidRDefault="004B5185" w:rsidP="004B5185">
      <w:pPr>
        <w:widowControl w:val="0"/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930AD" w:rsidRDefault="005930AD" w:rsidP="005930AD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контрольных мероприятий,</w:t>
      </w:r>
    </w:p>
    <w:p w:rsidR="005930AD" w:rsidRDefault="005930AD" w:rsidP="005930AD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Советом депутатов сельсовета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65"/>
        <w:gridCol w:w="1674"/>
        <w:gridCol w:w="1499"/>
        <w:gridCol w:w="2797"/>
      </w:tblGrid>
      <w:tr w:rsidR="005930AD" w:rsidTr="005930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включения в план</w:t>
            </w:r>
          </w:p>
        </w:tc>
      </w:tr>
      <w:tr w:rsidR="005930AD" w:rsidTr="005930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Внешняя проверка отчета об исполнении бюджета поселения за 2021 год и подготовка экспертного заключения на проект решения Совета депутатов «Об утверждении отчета об исполнении бюджета поселения за 2021 год»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Калманского района Алтайского края (по соглашению о передаче полномочий)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ч. 2 ст.9 ФЗ №6 «Об общих принципах организации и деятельности контрольно-счетных органов субъектов РФ и муниципальных образований»; ст. 264.4 Бюджетного кодекса РФ; Положение о бюджетном процессе и финансовом контроле; Положение о Контрольно-счетной палате Калманского района; Соглашение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контроля от 04.03.2020</w:t>
            </w:r>
            <w:proofErr w:type="gramEnd"/>
          </w:p>
        </w:tc>
      </w:tr>
      <w:tr w:rsidR="005930AD" w:rsidTr="005930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Экспертиза проекта решения Совета депутатов «О бюджете поселения на 2023 год и на плановый период 2024-2025 годов»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Калманского района Алтайского края (по соглашению о передаче полномочий)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5930AD" w:rsidRDefault="00593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D" w:rsidRDefault="005930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 ч. 2 ст. 9 ФЗ №6 «Об общих принципах организации и деятельности контрольно-счетных органов субъектов РФ и муниципальных образований»; ч.1 ст.157 Бюджетного кодекса РФ; Положение о бюджетном процессе и финансовом контроле; Положение о Контрольно-счетной палате Калманского района; Соглашение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контроля от 04.03.2020</w:t>
            </w:r>
          </w:p>
        </w:tc>
      </w:tr>
    </w:tbl>
    <w:p w:rsidR="005930AD" w:rsidRDefault="005930AD" w:rsidP="005930AD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B05F7" w:rsidRDefault="00EB05F7">
      <w:pPr>
        <w:rPr>
          <w:sz w:val="28"/>
          <w:szCs w:val="28"/>
        </w:rPr>
      </w:pPr>
    </w:p>
    <w:p w:rsidR="00EB05F7" w:rsidRDefault="00EB05F7">
      <w:pPr>
        <w:rPr>
          <w:sz w:val="28"/>
          <w:szCs w:val="28"/>
        </w:rPr>
      </w:pPr>
    </w:p>
    <w:p w:rsidR="00EB05F7" w:rsidRDefault="00EB05F7">
      <w:pPr>
        <w:rPr>
          <w:sz w:val="28"/>
          <w:szCs w:val="28"/>
        </w:rPr>
      </w:pPr>
    </w:p>
    <w:p w:rsidR="00EB05F7" w:rsidRPr="00CD65D6" w:rsidRDefault="00EB05F7" w:rsidP="00352EDC">
      <w:pPr>
        <w:jc w:val="right"/>
        <w:rPr>
          <w:sz w:val="28"/>
          <w:szCs w:val="28"/>
        </w:rPr>
      </w:pPr>
    </w:p>
    <w:sectPr w:rsidR="00EB05F7" w:rsidRPr="00CD65D6" w:rsidSect="004B518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17FF"/>
    <w:multiLevelType w:val="hybridMultilevel"/>
    <w:tmpl w:val="0DC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D6"/>
    <w:rsid w:val="00175C23"/>
    <w:rsid w:val="00352EDC"/>
    <w:rsid w:val="004B5185"/>
    <w:rsid w:val="005930AD"/>
    <w:rsid w:val="00670B69"/>
    <w:rsid w:val="00695A0D"/>
    <w:rsid w:val="006E29F6"/>
    <w:rsid w:val="0082208E"/>
    <w:rsid w:val="00872618"/>
    <w:rsid w:val="00970FDC"/>
    <w:rsid w:val="00AD69C1"/>
    <w:rsid w:val="00B43666"/>
    <w:rsid w:val="00BA0C12"/>
    <w:rsid w:val="00C151AA"/>
    <w:rsid w:val="00C80E1F"/>
    <w:rsid w:val="00CD65D6"/>
    <w:rsid w:val="00D11E35"/>
    <w:rsid w:val="00E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52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9</cp:revision>
  <cp:lastPrinted>2021-12-01T04:21:00Z</cp:lastPrinted>
  <dcterms:created xsi:type="dcterms:W3CDTF">2012-06-05T08:49:00Z</dcterms:created>
  <dcterms:modified xsi:type="dcterms:W3CDTF">2021-12-01T04:27:00Z</dcterms:modified>
</cp:coreProperties>
</file>