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F0" w:rsidRDefault="00AD49F0" w:rsidP="00AD4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28"/>
          <w:szCs w:val="28"/>
        </w:rPr>
        <w:t>АДМИНИСТРАЦИЯ   КУБАНСКОГО СЕЛЬСОВЕТА 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28"/>
          <w:szCs w:val="28"/>
        </w:rPr>
        <w:t>КАЛМАНСКОГО   РАЙОНА АЛТАЙСКОГО  КРАЯ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b/>
          <w:bCs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 08.05.2019  № 18                                                                          п. Кубанка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ind w:firstLine="627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Об утверждении Перечня </w:t>
      </w:r>
      <w:proofErr w:type="gramStart"/>
      <w:r>
        <w:rPr>
          <w:rStyle w:val="normaltextrun"/>
          <w:sz w:val="28"/>
          <w:szCs w:val="28"/>
        </w:rPr>
        <w:t>муниципальных</w:t>
      </w:r>
      <w:proofErr w:type="gramEnd"/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услуг, предоставляемых администрацией 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Кубанского сельсовета Калманского района  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Алтайского края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normaltextrun"/>
          <w:rFonts w:ascii="Times New Roman" w:hAnsi="Times New Roman"/>
          <w:color w:val="000000"/>
          <w:sz w:val="28"/>
          <w:szCs w:val="28"/>
        </w:rPr>
        <w:t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Кубанский сельсовет Калманского района Алтайского края,</w:t>
      </w:r>
      <w:proofErr w:type="gramEnd"/>
    </w:p>
    <w:p w:rsidR="00AD49F0" w:rsidRDefault="00AD49F0" w:rsidP="00AD49F0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color w:val="000000"/>
          <w:sz w:val="16"/>
          <w:szCs w:val="16"/>
        </w:rPr>
      </w:pPr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color w:val="000000"/>
          <w:sz w:val="16"/>
          <w:szCs w:val="16"/>
        </w:rPr>
      </w:pPr>
      <w:proofErr w:type="gramStart"/>
      <w:r>
        <w:rPr>
          <w:rStyle w:val="normaltextrun"/>
          <w:color w:val="000000"/>
          <w:sz w:val="28"/>
          <w:szCs w:val="28"/>
        </w:rPr>
        <w:t>П</w:t>
      </w:r>
      <w:proofErr w:type="gramEnd"/>
      <w:r>
        <w:rPr>
          <w:rStyle w:val="normaltextrun"/>
          <w:color w:val="000000"/>
          <w:sz w:val="28"/>
          <w:szCs w:val="28"/>
        </w:rPr>
        <w:t> О С Т А Н О В Л Я Ю:</w:t>
      </w:r>
      <w:r>
        <w:rPr>
          <w:rStyle w:val="eop"/>
          <w:color w:val="000000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ind w:firstLine="653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1. Утвердить Перечень муниципальных услуг, предоставляемых администрацией Кубанского сельсовета Калманского района (Приложение 1).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ind w:firstLine="720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2. Считать </w:t>
      </w:r>
      <w:proofErr w:type="gramStart"/>
      <w:r>
        <w:rPr>
          <w:rStyle w:val="normaltextrun"/>
          <w:sz w:val="28"/>
          <w:szCs w:val="28"/>
        </w:rPr>
        <w:t>утратившим</w:t>
      </w:r>
      <w:proofErr w:type="gramEnd"/>
      <w:r>
        <w:rPr>
          <w:rStyle w:val="normaltextrun"/>
          <w:sz w:val="28"/>
          <w:szCs w:val="28"/>
        </w:rPr>
        <w:t xml:space="preserve"> силу постановление администрации Кубанского сельсовета  Калманского района от 18.09.2014 №76 «</w:t>
      </w:r>
      <w:r>
        <w:rPr>
          <w:rStyle w:val="normaltextrun"/>
          <w:color w:val="000000"/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 формирования и ведения реестра муниципальных услуг  в муниципальном образования Кубанский  сельсовет»: </w:t>
      </w:r>
      <w:r>
        <w:rPr>
          <w:rStyle w:val="normaltextrun"/>
          <w:sz w:val="28"/>
          <w:szCs w:val="28"/>
        </w:rPr>
        <w:t xml:space="preserve"> с изменениями и дополнениями.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ind w:firstLine="653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3.Настоящее постановление опубликовать на официальном сайте администрации Калманского района в разделе «Сельсоветы».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hd w:val="clear" w:color="auto" w:fill="FFFFFF"/>
        <w:spacing w:before="0" w:beforeAutospacing="0" w:after="0" w:afterAutospacing="0"/>
        <w:ind w:firstLine="627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4.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исполнением настоящего постановления оставляю за собой.</w:t>
      </w: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 xml:space="preserve">Глава  сельсовета                                                          Л.В. </w:t>
      </w:r>
      <w:proofErr w:type="spellStart"/>
      <w:r>
        <w:rPr>
          <w:rStyle w:val="normaltextrun"/>
          <w:sz w:val="28"/>
          <w:szCs w:val="28"/>
        </w:rPr>
        <w:t>Находкина</w:t>
      </w:r>
      <w:proofErr w:type="spellEnd"/>
    </w:p>
    <w:p w:rsidR="00AD49F0" w:rsidRDefault="00AD49F0" w:rsidP="00AD49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AD49F0" w:rsidRDefault="00AD49F0" w:rsidP="00AD4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   </w:t>
      </w:r>
      <w:r>
        <w:rPr>
          <w:rStyle w:val="eop"/>
        </w:rPr>
        <w:t> </w:t>
      </w:r>
    </w:p>
    <w:p w:rsidR="00AD49F0" w:rsidRDefault="00AD49F0" w:rsidP="00AD49F0">
      <w:pPr>
        <w:jc w:val="right"/>
        <w:textAlignment w:val="baseline"/>
        <w:rPr>
          <w:sz w:val="28"/>
        </w:rPr>
      </w:pPr>
    </w:p>
    <w:p w:rsidR="00AD49F0" w:rsidRDefault="00AD49F0" w:rsidP="00AD49F0">
      <w:pPr>
        <w:jc w:val="right"/>
        <w:textAlignment w:val="baseline"/>
        <w:rPr>
          <w:sz w:val="28"/>
        </w:rPr>
      </w:pPr>
    </w:p>
    <w:p w:rsidR="00AD49F0" w:rsidRDefault="00AD49F0" w:rsidP="00AD49F0">
      <w:pPr>
        <w:jc w:val="right"/>
        <w:textAlignment w:val="baseline"/>
        <w:rPr>
          <w:sz w:val="28"/>
        </w:rPr>
      </w:pPr>
    </w:p>
    <w:p w:rsidR="00AD49F0" w:rsidRDefault="00AD49F0" w:rsidP="00AD49F0">
      <w:pPr>
        <w:ind w:left="-108"/>
        <w:jc w:val="right"/>
        <w:textAlignment w:val="baseline"/>
        <w:rPr>
          <w:sz w:val="28"/>
        </w:rPr>
      </w:pPr>
      <w:r>
        <w:rPr>
          <w:sz w:val="28"/>
        </w:rPr>
        <w:t> </w:t>
      </w:r>
    </w:p>
    <w:p w:rsidR="00AD49F0" w:rsidRDefault="00AD49F0" w:rsidP="00AD49F0">
      <w:pPr>
        <w:ind w:left="-108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 xml:space="preserve">                                                                                          Приложение 1 к постановлению </w:t>
      </w:r>
    </w:p>
    <w:p w:rsidR="00AD49F0" w:rsidRDefault="00AD49F0" w:rsidP="00AD49F0">
      <w:pPr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>администрации  </w:t>
      </w:r>
    </w:p>
    <w:p w:rsidR="00AD49F0" w:rsidRDefault="00AD49F0" w:rsidP="00AD49F0">
      <w:pPr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>Кубанского сельсовета </w:t>
      </w:r>
    </w:p>
    <w:p w:rsidR="00AD49F0" w:rsidRDefault="00AD49F0" w:rsidP="00AD49F0">
      <w:pPr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>от 08.05.2019 г. № 18 </w:t>
      </w:r>
    </w:p>
    <w:p w:rsidR="00AD49F0" w:rsidRDefault="00AD49F0" w:rsidP="00AD49F0">
      <w:pPr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> </w:t>
      </w:r>
    </w:p>
    <w:p w:rsidR="00AD49F0" w:rsidRDefault="00AD49F0" w:rsidP="00AD49F0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b/>
          <w:bCs/>
          <w:sz w:val="28"/>
        </w:rPr>
        <w:t>Перечень</w:t>
      </w:r>
      <w:r>
        <w:rPr>
          <w:sz w:val="28"/>
        </w:rPr>
        <w:t> </w:t>
      </w:r>
    </w:p>
    <w:p w:rsidR="00AD49F0" w:rsidRDefault="00AD49F0" w:rsidP="00AD49F0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b/>
          <w:bCs/>
          <w:sz w:val="28"/>
        </w:rPr>
        <w:t>муниципальных услуг, предоставляемых администрацией </w:t>
      </w:r>
      <w:r>
        <w:rPr>
          <w:sz w:val="28"/>
        </w:rPr>
        <w:t> </w:t>
      </w:r>
    </w:p>
    <w:p w:rsidR="00AD49F0" w:rsidRDefault="00AD49F0" w:rsidP="00AD49F0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b/>
          <w:bCs/>
          <w:sz w:val="28"/>
        </w:rPr>
        <w:t>Кубанского сельсовета </w:t>
      </w:r>
      <w:r>
        <w:rPr>
          <w:sz w:val="28"/>
        </w:rPr>
        <w:t> </w:t>
      </w:r>
    </w:p>
    <w:p w:rsidR="00AD49F0" w:rsidRDefault="00AD49F0" w:rsidP="00AD49F0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b/>
          <w:bCs/>
          <w:sz w:val="28"/>
        </w:rPr>
        <w:t>Калманского района  Алтайского края</w:t>
      </w:r>
      <w:r>
        <w:rPr>
          <w:sz w:val="28"/>
        </w:rPr>
        <w:t> </w:t>
      </w:r>
    </w:p>
    <w:p w:rsidR="00AD49F0" w:rsidRDefault="00AD49F0" w:rsidP="00AD49F0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7773"/>
      </w:tblGrid>
      <w:tr w:rsidR="00AD49F0" w:rsidTr="00AD49F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F0" w:rsidRDefault="00AD49F0">
            <w:pPr>
              <w:jc w:val="center"/>
              <w:textAlignment w:val="baseline"/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 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F0" w:rsidRDefault="00AD49F0">
            <w:pPr>
              <w:jc w:val="center"/>
              <w:textAlignment w:val="baseline"/>
            </w:pPr>
            <w:r>
              <w:rPr>
                <w:sz w:val="28"/>
              </w:rPr>
              <w:t>Наименование услуги </w:t>
            </w:r>
          </w:p>
        </w:tc>
      </w:tr>
      <w:tr w:rsidR="00AD49F0" w:rsidTr="00AD49F0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F0" w:rsidRDefault="00AD49F0">
            <w:pPr>
              <w:jc w:val="center"/>
              <w:textAlignment w:val="baseline"/>
            </w:pPr>
            <w:r>
              <w:rPr>
                <w:sz w:val="28"/>
              </w:rPr>
              <w:t>1 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9F0" w:rsidRDefault="00AD49F0">
            <w:pPr>
              <w:textAlignment w:val="baseline"/>
            </w:pPr>
            <w:r>
              <w:rPr>
                <w:sz w:val="28"/>
              </w:rPr>
              <w:t>Выдача выписки из похозяйственной книги </w:t>
            </w:r>
          </w:p>
        </w:tc>
      </w:tr>
      <w:tr w:rsidR="00AD49F0" w:rsidTr="00AD49F0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F0" w:rsidRDefault="00AD49F0">
            <w:pPr>
              <w:jc w:val="center"/>
              <w:textAlignment w:val="baseline"/>
            </w:pPr>
            <w:r>
              <w:rPr>
                <w:sz w:val="28"/>
              </w:rPr>
              <w:t>2 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9F0" w:rsidRDefault="00AD49F0">
            <w:pPr>
              <w:textAlignment w:val="baseline"/>
            </w:pPr>
            <w:r>
              <w:rPr>
                <w:sz w:val="28"/>
              </w:rPr>
              <w:t>Постановка на учет граждан, испытывающих потребность в древесине для собственных нужд </w:t>
            </w:r>
          </w:p>
        </w:tc>
      </w:tr>
      <w:tr w:rsidR="00AD49F0" w:rsidTr="00AD49F0">
        <w:trPr>
          <w:trHeight w:val="3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F0" w:rsidRDefault="00AD49F0">
            <w:pPr>
              <w:jc w:val="center"/>
              <w:textAlignment w:val="baseline"/>
            </w:pPr>
            <w:r>
              <w:rPr>
                <w:sz w:val="28"/>
              </w:rPr>
              <w:t>3 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9F0" w:rsidRDefault="00AD49F0">
            <w:pPr>
              <w:textAlignment w:val="baseline"/>
            </w:pPr>
            <w:r>
              <w:rPr>
                <w:sz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 </w:t>
            </w:r>
          </w:p>
        </w:tc>
      </w:tr>
      <w:tr w:rsidR="00AD49F0" w:rsidTr="00AD49F0">
        <w:trPr>
          <w:trHeight w:val="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F0" w:rsidRDefault="00AD49F0">
            <w:pPr>
              <w:jc w:val="center"/>
              <w:textAlignment w:val="baseline"/>
            </w:pPr>
            <w:r>
              <w:rPr>
                <w:sz w:val="28"/>
              </w:rPr>
              <w:t>4 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9F0" w:rsidRDefault="00AD49F0">
            <w:pPr>
              <w:textAlignment w:val="baseline"/>
            </w:pPr>
            <w:r>
              <w:rPr>
                <w:sz w:val="28"/>
              </w:rPr>
              <w:t>Выдача разрешения (ордера) на производство земляных работ </w:t>
            </w:r>
          </w:p>
        </w:tc>
      </w:tr>
      <w:tr w:rsidR="00AD49F0" w:rsidTr="00AD49F0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F0" w:rsidRDefault="00AD49F0">
            <w:pPr>
              <w:jc w:val="center"/>
              <w:textAlignment w:val="baseline"/>
            </w:pPr>
            <w:r>
              <w:rPr>
                <w:sz w:val="28"/>
              </w:rPr>
              <w:t>5 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9F0" w:rsidRDefault="00AD49F0">
            <w:pPr>
              <w:textAlignment w:val="baseline"/>
            </w:pPr>
            <w:r>
              <w:rPr>
                <w:sz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 </w:t>
            </w:r>
          </w:p>
        </w:tc>
      </w:tr>
      <w:tr w:rsidR="00AD49F0" w:rsidTr="00AD49F0">
        <w:trPr>
          <w:trHeight w:val="6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F0" w:rsidRDefault="00AD49F0">
            <w:pPr>
              <w:jc w:val="center"/>
              <w:textAlignment w:val="baseline"/>
            </w:pPr>
            <w:r>
              <w:rPr>
                <w:sz w:val="28"/>
              </w:rPr>
              <w:t>6 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9F0" w:rsidRDefault="00AD49F0">
            <w:pPr>
              <w:textAlignment w:val="baseline"/>
            </w:pPr>
            <w:r>
              <w:rPr>
                <w:sz w:val="28"/>
              </w:rPr>
              <w:t>Предоставление порубочного билета и (или) разрешения на пересадку 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</w:rPr>
              <w:t>деревьев и кустарников </w:t>
            </w:r>
          </w:p>
        </w:tc>
      </w:tr>
    </w:tbl>
    <w:p w:rsidR="00AD49F0" w:rsidRDefault="00AD49F0" w:rsidP="00AD49F0">
      <w:pPr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> </w:t>
      </w:r>
    </w:p>
    <w:p w:rsidR="00AD49F0" w:rsidRDefault="00AD49F0" w:rsidP="00AD49F0">
      <w:pPr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333333"/>
          <w:sz w:val="28"/>
        </w:rPr>
        <w:t> </w:t>
      </w:r>
      <w:r>
        <w:rPr>
          <w:color w:val="333333"/>
        </w:rPr>
        <w:t> </w:t>
      </w:r>
      <w:r>
        <w:t> </w:t>
      </w:r>
    </w:p>
    <w:p w:rsidR="00AD49F0" w:rsidRDefault="00AD49F0" w:rsidP="00AD49F0">
      <w:pPr>
        <w:pStyle w:val="paragraph"/>
        <w:spacing w:before="0" w:beforeAutospacing="0" w:after="0" w:afterAutospacing="0"/>
        <w:ind w:left="924"/>
        <w:jc w:val="center"/>
        <w:textAlignment w:val="baseline"/>
        <w:rPr>
          <w:rStyle w:val="normaltextrun"/>
          <w:sz w:val="28"/>
          <w:szCs w:val="28"/>
        </w:rPr>
      </w:pPr>
    </w:p>
    <w:p w:rsidR="00AD49F0" w:rsidRDefault="00AD49F0" w:rsidP="00AD49F0">
      <w:pPr>
        <w:pStyle w:val="paragraph"/>
        <w:spacing w:before="0" w:beforeAutospacing="0" w:after="0" w:afterAutospacing="0"/>
        <w:ind w:left="924"/>
        <w:jc w:val="center"/>
        <w:textAlignment w:val="baseline"/>
        <w:rPr>
          <w:rStyle w:val="normaltextrun"/>
          <w:sz w:val="28"/>
          <w:szCs w:val="28"/>
        </w:rPr>
      </w:pPr>
    </w:p>
    <w:p w:rsidR="00AD49F0" w:rsidRDefault="00AD49F0" w:rsidP="00AD49F0">
      <w:pPr>
        <w:pStyle w:val="paragraph"/>
        <w:spacing w:before="0" w:beforeAutospacing="0" w:after="0" w:afterAutospacing="0"/>
        <w:ind w:left="924"/>
        <w:jc w:val="center"/>
        <w:textAlignment w:val="baseline"/>
        <w:rPr>
          <w:rStyle w:val="normaltextrun"/>
          <w:sz w:val="28"/>
          <w:szCs w:val="28"/>
        </w:rPr>
      </w:pPr>
    </w:p>
    <w:p w:rsidR="00AD49F0" w:rsidRDefault="00AD49F0" w:rsidP="00AD49F0">
      <w:pPr>
        <w:pStyle w:val="paragraph"/>
        <w:spacing w:before="0" w:beforeAutospacing="0" w:after="0" w:afterAutospacing="0"/>
        <w:ind w:left="924"/>
        <w:jc w:val="center"/>
        <w:textAlignment w:val="baseline"/>
        <w:rPr>
          <w:rStyle w:val="normaltextrun"/>
          <w:sz w:val="28"/>
          <w:szCs w:val="28"/>
        </w:rPr>
      </w:pPr>
    </w:p>
    <w:p w:rsidR="00AD49F0" w:rsidRDefault="00AD49F0" w:rsidP="00AD49F0">
      <w:pPr>
        <w:pStyle w:val="paragraph"/>
        <w:spacing w:before="0" w:beforeAutospacing="0" w:after="0" w:afterAutospacing="0"/>
        <w:ind w:left="924"/>
        <w:jc w:val="center"/>
        <w:textAlignment w:val="baseline"/>
        <w:rPr>
          <w:rStyle w:val="normaltextrun"/>
          <w:sz w:val="28"/>
          <w:szCs w:val="28"/>
        </w:rPr>
      </w:pPr>
    </w:p>
    <w:p w:rsidR="00AD49F0" w:rsidRDefault="00AD49F0" w:rsidP="00AD49F0">
      <w:pPr>
        <w:pStyle w:val="paragraph"/>
        <w:spacing w:before="0" w:beforeAutospacing="0" w:after="0" w:afterAutospacing="0"/>
        <w:ind w:left="924"/>
        <w:jc w:val="center"/>
        <w:textAlignment w:val="baseline"/>
        <w:rPr>
          <w:rStyle w:val="normaltextrun"/>
          <w:sz w:val="28"/>
          <w:szCs w:val="28"/>
        </w:rPr>
      </w:pPr>
    </w:p>
    <w:p w:rsidR="00AD49F0" w:rsidRDefault="00AD49F0" w:rsidP="00AD49F0">
      <w:pPr>
        <w:shd w:val="clear" w:color="auto" w:fill="FFFFFF"/>
        <w:jc w:val="center"/>
        <w:rPr>
          <w:b/>
        </w:rPr>
      </w:pPr>
    </w:p>
    <w:p w:rsidR="00AD49F0" w:rsidRDefault="00AD49F0" w:rsidP="00AD49F0">
      <w:pPr>
        <w:shd w:val="clear" w:color="auto" w:fill="FFFFFF"/>
        <w:jc w:val="center"/>
        <w:rPr>
          <w:b/>
        </w:rPr>
      </w:pPr>
    </w:p>
    <w:p w:rsidR="00AD49F0" w:rsidRDefault="00AD49F0" w:rsidP="00AD49F0">
      <w:pPr>
        <w:shd w:val="clear" w:color="auto" w:fill="FFFFFF"/>
        <w:jc w:val="center"/>
        <w:rPr>
          <w:b/>
        </w:rPr>
      </w:pPr>
    </w:p>
    <w:p w:rsidR="00AD49F0" w:rsidRDefault="00AD49F0" w:rsidP="00AD49F0">
      <w:pPr>
        <w:shd w:val="clear" w:color="auto" w:fill="FFFFFF"/>
        <w:jc w:val="center"/>
        <w:rPr>
          <w:b/>
        </w:rPr>
      </w:pPr>
    </w:p>
    <w:p w:rsidR="00AD49F0" w:rsidRDefault="00AD49F0" w:rsidP="00AD49F0">
      <w:pPr>
        <w:shd w:val="clear" w:color="auto" w:fill="FFFFFF"/>
        <w:jc w:val="center"/>
        <w:rPr>
          <w:b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9F0"/>
    <w:rsid w:val="00697F2D"/>
    <w:rsid w:val="00AD49F0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9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AD49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D49F0"/>
  </w:style>
  <w:style w:type="character" w:customStyle="1" w:styleId="eop">
    <w:name w:val="eop"/>
    <w:basedOn w:val="a0"/>
    <w:rsid w:val="00AD4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2019-05-15T04:18:00Z</dcterms:created>
  <dcterms:modified xsi:type="dcterms:W3CDTF">2019-05-15T04:19:00Z</dcterms:modified>
</cp:coreProperties>
</file>