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BC" w:rsidRPr="000A0C88" w:rsidRDefault="00027BBC" w:rsidP="003C3A83">
      <w:pPr>
        <w:pStyle w:val="a4"/>
        <w:jc w:val="center"/>
        <w:rPr>
          <w:rFonts w:ascii="Times New Roman" w:hAnsi="Times New Roman" w:cs="Times New Roman"/>
          <w:b/>
          <w:sz w:val="28"/>
          <w:szCs w:val="28"/>
        </w:rPr>
      </w:pPr>
      <w:r w:rsidRPr="000A0C88">
        <w:rPr>
          <w:rFonts w:ascii="Times New Roman" w:hAnsi="Times New Roman" w:cs="Times New Roman"/>
          <w:b/>
          <w:sz w:val="28"/>
          <w:szCs w:val="28"/>
        </w:rPr>
        <w:t xml:space="preserve">АДМИНИСТРАЦИЯ </w:t>
      </w:r>
      <w:r w:rsidR="00983448">
        <w:rPr>
          <w:rFonts w:ascii="Times New Roman" w:hAnsi="Times New Roman" w:cs="Times New Roman"/>
          <w:b/>
          <w:sz w:val="28"/>
          <w:szCs w:val="28"/>
        </w:rPr>
        <w:t>ОБСКОГО</w:t>
      </w:r>
      <w:r w:rsidRPr="000A0C88">
        <w:rPr>
          <w:rFonts w:ascii="Times New Roman" w:hAnsi="Times New Roman" w:cs="Times New Roman"/>
          <w:b/>
          <w:sz w:val="28"/>
          <w:szCs w:val="28"/>
        </w:rPr>
        <w:t xml:space="preserve"> СЕЛЬСОВЕТА</w:t>
      </w:r>
    </w:p>
    <w:p w:rsidR="00244A08" w:rsidRPr="000A0C88" w:rsidRDefault="00027BBC" w:rsidP="003C3A83">
      <w:pPr>
        <w:pStyle w:val="a4"/>
        <w:jc w:val="center"/>
        <w:rPr>
          <w:rFonts w:ascii="Times New Roman" w:hAnsi="Times New Roman" w:cs="Times New Roman"/>
          <w:b/>
          <w:sz w:val="28"/>
          <w:szCs w:val="28"/>
        </w:rPr>
      </w:pPr>
      <w:r w:rsidRPr="000A0C88">
        <w:rPr>
          <w:rFonts w:ascii="Times New Roman" w:hAnsi="Times New Roman" w:cs="Times New Roman"/>
          <w:b/>
          <w:sz w:val="28"/>
          <w:szCs w:val="28"/>
        </w:rPr>
        <w:t>КАЛМАНСКОГО РАЙОНА АЛТАЙСКОГО КРАЯ</w:t>
      </w:r>
    </w:p>
    <w:p w:rsidR="00027BBC" w:rsidRPr="000A0C88" w:rsidRDefault="00027BBC" w:rsidP="00027BBC">
      <w:pPr>
        <w:jc w:val="center"/>
        <w:rPr>
          <w:rFonts w:ascii="Times New Roman" w:hAnsi="Times New Roman" w:cs="Times New Roman"/>
          <w:b/>
          <w:sz w:val="28"/>
          <w:szCs w:val="28"/>
        </w:rPr>
      </w:pPr>
    </w:p>
    <w:p w:rsidR="00027BBC" w:rsidRPr="000A0C88" w:rsidRDefault="00027BBC" w:rsidP="00027BBC">
      <w:pPr>
        <w:jc w:val="center"/>
        <w:rPr>
          <w:rFonts w:ascii="Times New Roman" w:hAnsi="Times New Roman" w:cs="Times New Roman"/>
          <w:b/>
          <w:sz w:val="28"/>
          <w:szCs w:val="28"/>
        </w:rPr>
      </w:pPr>
      <w:r w:rsidRPr="000A0C88">
        <w:rPr>
          <w:rFonts w:ascii="Times New Roman" w:hAnsi="Times New Roman" w:cs="Times New Roman"/>
          <w:b/>
          <w:sz w:val="28"/>
          <w:szCs w:val="28"/>
        </w:rPr>
        <w:t>РАСПОРЯЖЕНИЕ</w:t>
      </w:r>
    </w:p>
    <w:p w:rsidR="00027BBC" w:rsidRPr="000A0C88" w:rsidRDefault="00165B1C" w:rsidP="00027BBC">
      <w:pPr>
        <w:jc w:val="both"/>
        <w:rPr>
          <w:rFonts w:ascii="Times New Roman" w:hAnsi="Times New Roman" w:cs="Times New Roman"/>
          <w:sz w:val="28"/>
          <w:szCs w:val="28"/>
        </w:rPr>
      </w:pPr>
      <w:r>
        <w:rPr>
          <w:rFonts w:ascii="Times New Roman" w:hAnsi="Times New Roman" w:cs="Times New Roman"/>
          <w:sz w:val="28"/>
          <w:szCs w:val="28"/>
        </w:rPr>
        <w:t>о</w:t>
      </w:r>
      <w:r w:rsidR="00530008">
        <w:rPr>
          <w:rFonts w:ascii="Times New Roman" w:hAnsi="Times New Roman" w:cs="Times New Roman"/>
          <w:sz w:val="28"/>
          <w:szCs w:val="28"/>
        </w:rPr>
        <w:t>т</w:t>
      </w:r>
      <w:r>
        <w:rPr>
          <w:rFonts w:ascii="Times New Roman" w:hAnsi="Times New Roman" w:cs="Times New Roman"/>
          <w:sz w:val="28"/>
          <w:szCs w:val="28"/>
        </w:rPr>
        <w:t xml:space="preserve"> 09.01.</w:t>
      </w:r>
      <w:r w:rsidR="00027BBC" w:rsidRPr="000A0C88">
        <w:rPr>
          <w:rFonts w:ascii="Times New Roman" w:hAnsi="Times New Roman" w:cs="Times New Roman"/>
          <w:sz w:val="28"/>
          <w:szCs w:val="28"/>
        </w:rPr>
        <w:t xml:space="preserve"> 202</w:t>
      </w:r>
      <w:r w:rsidR="00530008">
        <w:rPr>
          <w:rFonts w:ascii="Times New Roman" w:hAnsi="Times New Roman" w:cs="Times New Roman"/>
          <w:sz w:val="28"/>
          <w:szCs w:val="28"/>
        </w:rPr>
        <w:t>4 г. №</w:t>
      </w:r>
      <w:r>
        <w:rPr>
          <w:rFonts w:ascii="Times New Roman" w:hAnsi="Times New Roman" w:cs="Times New Roman"/>
          <w:sz w:val="28"/>
          <w:szCs w:val="28"/>
        </w:rPr>
        <w:t xml:space="preserve"> 2</w:t>
      </w:r>
      <w:r w:rsidR="00027BBC" w:rsidRPr="000A0C88">
        <w:rPr>
          <w:rFonts w:ascii="Times New Roman" w:hAnsi="Times New Roman" w:cs="Times New Roman"/>
          <w:sz w:val="28"/>
          <w:szCs w:val="28"/>
        </w:rPr>
        <w:t xml:space="preserve">    </w:t>
      </w:r>
      <w:r w:rsidR="00BC2203" w:rsidRPr="000A0C88">
        <w:rPr>
          <w:rFonts w:ascii="Times New Roman" w:hAnsi="Times New Roman" w:cs="Times New Roman"/>
          <w:sz w:val="28"/>
          <w:szCs w:val="28"/>
        </w:rPr>
        <w:t xml:space="preserve">         </w:t>
      </w:r>
      <w:r w:rsidR="00027BBC" w:rsidRPr="000A0C88">
        <w:rPr>
          <w:rFonts w:ascii="Times New Roman" w:hAnsi="Times New Roman" w:cs="Times New Roman"/>
          <w:sz w:val="28"/>
          <w:szCs w:val="28"/>
        </w:rPr>
        <w:t xml:space="preserve">                   </w:t>
      </w:r>
      <w:r w:rsidR="00712930" w:rsidRPr="000A0C88">
        <w:rPr>
          <w:rFonts w:ascii="Times New Roman" w:hAnsi="Times New Roman" w:cs="Times New Roman"/>
          <w:sz w:val="28"/>
          <w:szCs w:val="28"/>
        </w:rPr>
        <w:t xml:space="preserve">         </w:t>
      </w:r>
      <w:r w:rsidR="00027BBC" w:rsidRPr="000A0C88">
        <w:rPr>
          <w:rFonts w:ascii="Times New Roman" w:hAnsi="Times New Roman" w:cs="Times New Roman"/>
          <w:sz w:val="28"/>
          <w:szCs w:val="28"/>
        </w:rPr>
        <w:t xml:space="preserve"> </w:t>
      </w:r>
      <w:r w:rsidR="00822E47">
        <w:rPr>
          <w:rFonts w:ascii="Times New Roman" w:hAnsi="Times New Roman" w:cs="Times New Roman"/>
          <w:sz w:val="28"/>
          <w:szCs w:val="28"/>
        </w:rPr>
        <w:t xml:space="preserve">          </w:t>
      </w:r>
      <w:r w:rsidR="00027BBC" w:rsidRPr="000A0C88">
        <w:rPr>
          <w:rFonts w:ascii="Times New Roman" w:hAnsi="Times New Roman" w:cs="Times New Roman"/>
          <w:sz w:val="28"/>
          <w:szCs w:val="28"/>
        </w:rPr>
        <w:t xml:space="preserve">           </w:t>
      </w:r>
      <w:r>
        <w:rPr>
          <w:rFonts w:ascii="Times New Roman" w:hAnsi="Times New Roman" w:cs="Times New Roman"/>
          <w:sz w:val="28"/>
          <w:szCs w:val="28"/>
        </w:rPr>
        <w:t xml:space="preserve">              </w:t>
      </w:r>
      <w:r w:rsidR="00983448">
        <w:rPr>
          <w:rFonts w:ascii="Times New Roman" w:hAnsi="Times New Roman" w:cs="Times New Roman"/>
          <w:sz w:val="28"/>
          <w:szCs w:val="28"/>
        </w:rPr>
        <w:t>п.</w:t>
      </w:r>
      <w:r>
        <w:rPr>
          <w:rFonts w:ascii="Times New Roman" w:hAnsi="Times New Roman" w:cs="Times New Roman"/>
          <w:sz w:val="28"/>
          <w:szCs w:val="28"/>
        </w:rPr>
        <w:t xml:space="preserve"> </w:t>
      </w:r>
      <w:r w:rsidR="00983448">
        <w:rPr>
          <w:rFonts w:ascii="Times New Roman" w:hAnsi="Times New Roman" w:cs="Times New Roman"/>
          <w:sz w:val="28"/>
          <w:szCs w:val="28"/>
        </w:rPr>
        <w:t>Алтай</w:t>
      </w:r>
    </w:p>
    <w:p w:rsidR="003C3A83" w:rsidRPr="000A0C88" w:rsidRDefault="003C3A83" w:rsidP="003C3A83">
      <w:pPr>
        <w:pStyle w:val="a4"/>
        <w:ind w:right="4563"/>
        <w:jc w:val="both"/>
        <w:rPr>
          <w:rFonts w:ascii="Times New Roman" w:hAnsi="Times New Roman" w:cs="Times New Roman"/>
          <w:sz w:val="28"/>
          <w:szCs w:val="28"/>
        </w:rPr>
      </w:pPr>
    </w:p>
    <w:p w:rsidR="00027BBC" w:rsidRPr="000A0C88" w:rsidRDefault="00027BBC" w:rsidP="003C3A83">
      <w:pPr>
        <w:pStyle w:val="a4"/>
        <w:ind w:right="4563"/>
        <w:jc w:val="both"/>
        <w:rPr>
          <w:rFonts w:ascii="Times New Roman" w:hAnsi="Times New Roman" w:cs="Times New Roman"/>
          <w:sz w:val="28"/>
          <w:szCs w:val="28"/>
        </w:rPr>
      </w:pPr>
      <w:r w:rsidRPr="000A0C88">
        <w:rPr>
          <w:rFonts w:ascii="Times New Roman" w:hAnsi="Times New Roman" w:cs="Times New Roman"/>
          <w:sz w:val="28"/>
          <w:szCs w:val="28"/>
        </w:rPr>
        <w:t xml:space="preserve">О внесении изменений в распоряжение № </w:t>
      </w:r>
      <w:r w:rsidR="00983448">
        <w:rPr>
          <w:rFonts w:ascii="Times New Roman" w:hAnsi="Times New Roman" w:cs="Times New Roman"/>
          <w:sz w:val="28"/>
          <w:szCs w:val="28"/>
        </w:rPr>
        <w:t>15</w:t>
      </w:r>
      <w:r w:rsidRPr="000A0C88">
        <w:rPr>
          <w:rFonts w:ascii="Times New Roman" w:hAnsi="Times New Roman" w:cs="Times New Roman"/>
          <w:sz w:val="28"/>
          <w:szCs w:val="28"/>
        </w:rPr>
        <w:t xml:space="preserve"> от 30.08.2021 года «Об утверждении </w:t>
      </w:r>
      <w:proofErr w:type="gramStart"/>
      <w:r w:rsidRPr="000A0C88">
        <w:rPr>
          <w:rFonts w:ascii="Times New Roman" w:hAnsi="Times New Roman" w:cs="Times New Roman"/>
          <w:sz w:val="28"/>
          <w:szCs w:val="28"/>
        </w:rPr>
        <w:t>Порядка санкционирования оплаты денежных обязательств получателей средств бюджета сельского поселения</w:t>
      </w:r>
      <w:proofErr w:type="gramEnd"/>
      <w:r w:rsidRPr="000A0C88">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p>
    <w:p w:rsidR="003C3A83" w:rsidRPr="000A0C88" w:rsidRDefault="003C3A83" w:rsidP="003C3A83">
      <w:pPr>
        <w:pStyle w:val="a4"/>
        <w:ind w:firstLine="709"/>
        <w:jc w:val="both"/>
        <w:rPr>
          <w:rFonts w:ascii="Times New Roman" w:hAnsi="Times New Roman" w:cs="Times New Roman"/>
          <w:sz w:val="28"/>
          <w:szCs w:val="28"/>
        </w:rPr>
      </w:pPr>
    </w:p>
    <w:p w:rsidR="003C3A83" w:rsidRPr="000A0C88" w:rsidRDefault="003C3A83" w:rsidP="003C3A83">
      <w:pPr>
        <w:pStyle w:val="a4"/>
        <w:ind w:firstLine="709"/>
        <w:jc w:val="both"/>
        <w:rPr>
          <w:rFonts w:ascii="Times New Roman" w:hAnsi="Times New Roman" w:cs="Times New Roman"/>
          <w:sz w:val="28"/>
          <w:szCs w:val="28"/>
        </w:rPr>
      </w:pPr>
    </w:p>
    <w:p w:rsidR="00C05236" w:rsidRPr="000A0C88" w:rsidRDefault="00C05236" w:rsidP="003C3A83">
      <w:pPr>
        <w:pStyle w:val="a4"/>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      </w:t>
      </w:r>
    </w:p>
    <w:p w:rsidR="00027BBC" w:rsidRPr="000A0C88" w:rsidRDefault="003C3A83" w:rsidP="003C3A83">
      <w:pPr>
        <w:pStyle w:val="a4"/>
        <w:ind w:firstLine="709"/>
        <w:jc w:val="both"/>
        <w:rPr>
          <w:rFonts w:ascii="Times New Roman" w:hAnsi="Times New Roman" w:cs="Times New Roman"/>
          <w:sz w:val="28"/>
          <w:szCs w:val="28"/>
        </w:rPr>
      </w:pPr>
      <w:r w:rsidRPr="000A0C88">
        <w:rPr>
          <w:rFonts w:ascii="Times New Roman" w:hAnsi="Times New Roman" w:cs="Times New Roman"/>
          <w:sz w:val="28"/>
          <w:szCs w:val="28"/>
        </w:rPr>
        <w:t>В соответствии со статьями 219  и 219.2 Бюджетного кодекса Российской Федерации:</w:t>
      </w:r>
    </w:p>
    <w:p w:rsidR="00C74A40" w:rsidRPr="000A0C88" w:rsidRDefault="00BC2203" w:rsidP="00C74A40">
      <w:pPr>
        <w:pStyle w:val="ConsPlusNormal"/>
        <w:ind w:firstLine="708"/>
        <w:jc w:val="both"/>
        <w:outlineLvl w:val="0"/>
      </w:pPr>
      <w:r w:rsidRPr="000A0C88">
        <w:t xml:space="preserve">1. </w:t>
      </w:r>
      <w:r w:rsidR="00027BBC" w:rsidRPr="000A0C88">
        <w:t xml:space="preserve">Внести в распоряжение № </w:t>
      </w:r>
      <w:r w:rsidR="00822E47">
        <w:t>21</w:t>
      </w:r>
      <w:r w:rsidR="00027BBC" w:rsidRPr="000A0C88">
        <w:t xml:space="preserve"> от 30.08.2021 года  «Об утверждении </w:t>
      </w:r>
      <w:proofErr w:type="gramStart"/>
      <w:r w:rsidR="00027BBC" w:rsidRPr="000A0C88">
        <w:t>Порядка санкционирования оплаты денежных обязательств получателей средств бюджета сельского поселения</w:t>
      </w:r>
      <w:proofErr w:type="gramEnd"/>
      <w:r w:rsidR="00027BBC" w:rsidRPr="000A0C88">
        <w:t xml:space="preserve">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r w:rsidR="005455D1" w:rsidRPr="000A0C88">
        <w:t xml:space="preserve"> </w:t>
      </w:r>
      <w:r w:rsidR="00C74A40" w:rsidRPr="000A0C88">
        <w:rPr>
          <w:rFonts w:ascii="PT Astra Serif" w:hAnsi="PT Astra Serif"/>
          <w:bCs/>
        </w:rPr>
        <w:t xml:space="preserve">изложив Порядок, утвержденный указанным </w:t>
      </w:r>
      <w:r w:rsidR="00285342" w:rsidRPr="000A0C88">
        <w:rPr>
          <w:rFonts w:ascii="PT Astra Serif" w:hAnsi="PT Astra Serif"/>
          <w:bCs/>
        </w:rPr>
        <w:t>распоряжением</w:t>
      </w:r>
      <w:r w:rsidR="00C74A40" w:rsidRPr="000A0C88">
        <w:rPr>
          <w:rFonts w:ascii="PT Astra Serif" w:hAnsi="PT Astra Serif"/>
          <w:bCs/>
        </w:rPr>
        <w:t>, в редакции согласно приложению к настоящему распоряжению.</w:t>
      </w:r>
    </w:p>
    <w:p w:rsidR="00C74A40" w:rsidRPr="000A0C88" w:rsidRDefault="00C74A40" w:rsidP="00C74A40">
      <w:pPr>
        <w:pStyle w:val="a4"/>
        <w:ind w:firstLine="709"/>
        <w:jc w:val="both"/>
        <w:rPr>
          <w:rFonts w:ascii="Times New Roman" w:eastAsia="Calibri" w:hAnsi="Times New Roman" w:cs="Times New Roman"/>
          <w:sz w:val="28"/>
          <w:szCs w:val="28"/>
        </w:rPr>
      </w:pPr>
      <w:r w:rsidRPr="000A0C88">
        <w:rPr>
          <w:rFonts w:ascii="Times New Roman" w:eastAsia="Calibri" w:hAnsi="Times New Roman" w:cs="Times New Roman"/>
          <w:sz w:val="28"/>
          <w:szCs w:val="28"/>
        </w:rPr>
        <w:t>2. Настоящее распоряжение вступает в силу с 1 января 2024 года.</w:t>
      </w:r>
    </w:p>
    <w:p w:rsidR="00C74A40" w:rsidRPr="000A0C88" w:rsidRDefault="00C74A40" w:rsidP="00C74A40">
      <w:pPr>
        <w:pStyle w:val="a4"/>
        <w:ind w:firstLine="709"/>
        <w:jc w:val="both"/>
        <w:rPr>
          <w:rFonts w:ascii="Times New Roman" w:eastAsia="Calibri" w:hAnsi="Times New Roman" w:cs="Times New Roman"/>
          <w:sz w:val="28"/>
          <w:szCs w:val="28"/>
        </w:rPr>
      </w:pPr>
      <w:r w:rsidRPr="000A0C88">
        <w:rPr>
          <w:rFonts w:ascii="Times New Roman" w:eastAsia="Calibri" w:hAnsi="Times New Roman" w:cs="Times New Roman"/>
          <w:sz w:val="28"/>
          <w:szCs w:val="28"/>
        </w:rPr>
        <w:t>3. Настоящее распоряжение подлежит опубликованию на официальном сайте администрации Калманского района Алтайского края в разделе «сельсоветы».</w:t>
      </w:r>
    </w:p>
    <w:p w:rsidR="00BC2203" w:rsidRPr="000A0C88" w:rsidRDefault="00BC2203" w:rsidP="00C74A40">
      <w:pPr>
        <w:pStyle w:val="a4"/>
        <w:ind w:firstLine="709"/>
        <w:jc w:val="both"/>
        <w:rPr>
          <w:rFonts w:ascii="Times New Roman" w:hAnsi="Times New Roman" w:cs="Times New Roman"/>
          <w:sz w:val="28"/>
          <w:szCs w:val="28"/>
        </w:rPr>
      </w:pPr>
    </w:p>
    <w:p w:rsidR="00BC2203" w:rsidRPr="000A0C88" w:rsidRDefault="00BC2203" w:rsidP="005455D1">
      <w:pPr>
        <w:ind w:firstLine="852"/>
        <w:rPr>
          <w:rFonts w:ascii="Times New Roman" w:hAnsi="Times New Roman" w:cs="Times New Roman"/>
          <w:sz w:val="28"/>
          <w:szCs w:val="28"/>
        </w:rPr>
      </w:pPr>
    </w:p>
    <w:p w:rsidR="00BC2203" w:rsidRPr="000A0C88" w:rsidRDefault="00983448" w:rsidP="00C05236">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00265B09" w:rsidRPr="000A0C88">
        <w:rPr>
          <w:rFonts w:ascii="Times New Roman" w:hAnsi="Times New Roman" w:cs="Times New Roman"/>
          <w:sz w:val="28"/>
          <w:szCs w:val="28"/>
        </w:rPr>
        <w:t xml:space="preserve">                                       </w:t>
      </w:r>
      <w:r>
        <w:rPr>
          <w:rFonts w:ascii="Times New Roman" w:hAnsi="Times New Roman" w:cs="Times New Roman"/>
          <w:sz w:val="28"/>
          <w:szCs w:val="28"/>
        </w:rPr>
        <w:t xml:space="preserve">            А.Д.</w:t>
      </w:r>
      <w:r w:rsidR="00165B1C">
        <w:rPr>
          <w:rFonts w:ascii="Times New Roman" w:hAnsi="Times New Roman" w:cs="Times New Roman"/>
          <w:sz w:val="28"/>
          <w:szCs w:val="28"/>
        </w:rPr>
        <w:t xml:space="preserve"> </w:t>
      </w:r>
      <w:r>
        <w:rPr>
          <w:rFonts w:ascii="Times New Roman" w:hAnsi="Times New Roman" w:cs="Times New Roman"/>
          <w:sz w:val="28"/>
          <w:szCs w:val="28"/>
        </w:rPr>
        <w:t>Романенко</w:t>
      </w:r>
    </w:p>
    <w:p w:rsidR="006A626B" w:rsidRPr="000A0C88" w:rsidRDefault="006A626B" w:rsidP="00C05236">
      <w:pPr>
        <w:rPr>
          <w:rFonts w:ascii="Times New Roman" w:hAnsi="Times New Roman" w:cs="Times New Roman"/>
          <w:sz w:val="28"/>
          <w:szCs w:val="28"/>
        </w:rPr>
      </w:pPr>
    </w:p>
    <w:p w:rsidR="006A626B" w:rsidRPr="000A0C88" w:rsidRDefault="006A626B" w:rsidP="00C05236">
      <w:pPr>
        <w:rPr>
          <w:rFonts w:ascii="Times New Roman" w:hAnsi="Times New Roman" w:cs="Times New Roman"/>
          <w:sz w:val="28"/>
          <w:szCs w:val="28"/>
        </w:rPr>
      </w:pPr>
    </w:p>
    <w:p w:rsidR="006A626B" w:rsidRPr="000A0C88" w:rsidRDefault="006A626B" w:rsidP="00C05236">
      <w:pPr>
        <w:rPr>
          <w:rFonts w:ascii="Times New Roman" w:hAnsi="Times New Roman" w:cs="Times New Roman"/>
          <w:sz w:val="28"/>
          <w:szCs w:val="28"/>
        </w:rPr>
      </w:pPr>
    </w:p>
    <w:p w:rsidR="006A626B" w:rsidRPr="000A0C88" w:rsidRDefault="006A626B" w:rsidP="00C05236">
      <w:pPr>
        <w:rPr>
          <w:rFonts w:ascii="Times New Roman" w:hAnsi="Times New Roman" w:cs="Times New Roman"/>
          <w:sz w:val="28"/>
          <w:szCs w:val="28"/>
        </w:rPr>
      </w:pPr>
    </w:p>
    <w:p w:rsidR="006A626B" w:rsidRPr="000A0C88" w:rsidRDefault="006A626B" w:rsidP="006A626B">
      <w:pPr>
        <w:pStyle w:val="2"/>
        <w:spacing w:line="240" w:lineRule="exact"/>
        <w:ind w:left="5528"/>
        <w:jc w:val="left"/>
        <w:outlineLvl w:val="0"/>
        <w:rPr>
          <w:sz w:val="28"/>
        </w:rPr>
      </w:pPr>
      <w:r w:rsidRPr="000A0C88">
        <w:rPr>
          <w:sz w:val="28"/>
        </w:rPr>
        <w:lastRenderedPageBreak/>
        <w:t xml:space="preserve">         УТВЕРЖДЕН</w:t>
      </w:r>
    </w:p>
    <w:p w:rsidR="006A626B" w:rsidRPr="000A0C88" w:rsidRDefault="006A626B" w:rsidP="006A626B">
      <w:pPr>
        <w:pStyle w:val="2"/>
        <w:spacing w:line="280" w:lineRule="exact"/>
        <w:ind w:left="5387"/>
        <w:jc w:val="left"/>
        <w:rPr>
          <w:sz w:val="28"/>
        </w:rPr>
      </w:pPr>
      <w:r w:rsidRPr="000A0C88">
        <w:rPr>
          <w:sz w:val="28"/>
        </w:rPr>
        <w:t xml:space="preserve">распоряжением Администрации </w:t>
      </w:r>
      <w:r w:rsidR="00983448">
        <w:rPr>
          <w:sz w:val="28"/>
          <w:szCs w:val="28"/>
        </w:rPr>
        <w:t>Обского</w:t>
      </w:r>
      <w:r w:rsidRPr="000A0C88">
        <w:rPr>
          <w:sz w:val="28"/>
          <w:szCs w:val="28"/>
        </w:rPr>
        <w:t xml:space="preserve"> сельсовета</w:t>
      </w:r>
      <w:r w:rsidR="00822E47">
        <w:rPr>
          <w:sz w:val="28"/>
          <w:szCs w:val="28"/>
        </w:rPr>
        <w:t xml:space="preserve"> </w:t>
      </w:r>
      <w:proofErr w:type="spellStart"/>
      <w:r w:rsidRPr="000A0C88">
        <w:rPr>
          <w:sz w:val="28"/>
          <w:szCs w:val="28"/>
        </w:rPr>
        <w:t>Калманского</w:t>
      </w:r>
      <w:proofErr w:type="spellEnd"/>
      <w:r w:rsidRPr="000A0C88">
        <w:rPr>
          <w:sz w:val="28"/>
          <w:szCs w:val="28"/>
        </w:rPr>
        <w:t xml:space="preserve"> </w:t>
      </w:r>
      <w:r w:rsidRPr="000A0C88">
        <w:rPr>
          <w:sz w:val="28"/>
        </w:rPr>
        <w:t>района</w:t>
      </w:r>
      <w:r w:rsidR="00983448">
        <w:rPr>
          <w:sz w:val="28"/>
        </w:rPr>
        <w:t xml:space="preserve"> А</w:t>
      </w:r>
      <w:r w:rsidRPr="000A0C88">
        <w:rPr>
          <w:sz w:val="28"/>
        </w:rPr>
        <w:t>лтайского края</w:t>
      </w:r>
    </w:p>
    <w:p w:rsidR="006A626B" w:rsidRPr="000A0C88" w:rsidRDefault="00530008" w:rsidP="006A626B">
      <w:pPr>
        <w:shd w:val="clear" w:color="auto" w:fill="FFFFFF"/>
        <w:ind w:left="5387"/>
        <w:rPr>
          <w:rFonts w:ascii="Times New Roman" w:hAnsi="Times New Roman"/>
          <w:sz w:val="28"/>
          <w:szCs w:val="28"/>
        </w:rPr>
      </w:pPr>
      <w:r>
        <w:rPr>
          <w:rFonts w:ascii="Times New Roman" w:hAnsi="Times New Roman"/>
          <w:sz w:val="28"/>
          <w:szCs w:val="28"/>
        </w:rPr>
        <w:t>от</w:t>
      </w:r>
      <w:r w:rsidR="00165B1C">
        <w:rPr>
          <w:rFonts w:ascii="Times New Roman" w:hAnsi="Times New Roman"/>
          <w:sz w:val="28"/>
          <w:szCs w:val="28"/>
        </w:rPr>
        <w:t xml:space="preserve"> 09.01.2024 г</w:t>
      </w:r>
      <w:r>
        <w:rPr>
          <w:rFonts w:ascii="Times New Roman" w:hAnsi="Times New Roman"/>
          <w:sz w:val="28"/>
          <w:szCs w:val="28"/>
        </w:rPr>
        <w:t xml:space="preserve">ода № </w:t>
      </w:r>
      <w:r w:rsidR="00165B1C">
        <w:rPr>
          <w:rFonts w:ascii="Times New Roman" w:hAnsi="Times New Roman"/>
          <w:sz w:val="28"/>
          <w:szCs w:val="28"/>
        </w:rPr>
        <w:t>2</w:t>
      </w:r>
      <w:bookmarkStart w:id="0" w:name="_GoBack"/>
      <w:bookmarkEnd w:id="0"/>
    </w:p>
    <w:p w:rsidR="006A626B" w:rsidRPr="000A0C88" w:rsidRDefault="006A626B" w:rsidP="006A626B">
      <w:pPr>
        <w:pStyle w:val="2"/>
        <w:rPr>
          <w:sz w:val="28"/>
        </w:rPr>
      </w:pPr>
    </w:p>
    <w:p w:rsidR="006A626B" w:rsidRPr="000A0C88" w:rsidRDefault="006A626B" w:rsidP="006A626B">
      <w:pPr>
        <w:pStyle w:val="2"/>
        <w:rPr>
          <w:sz w:val="28"/>
        </w:rPr>
      </w:pPr>
    </w:p>
    <w:p w:rsidR="006A626B" w:rsidRPr="000A0C88" w:rsidRDefault="006A626B" w:rsidP="006A626B">
      <w:pPr>
        <w:pStyle w:val="ConsPlusNormal"/>
        <w:jc w:val="center"/>
        <w:rPr>
          <w:bCs/>
        </w:rPr>
      </w:pPr>
      <w:r w:rsidRPr="000A0C88">
        <w:rPr>
          <w:bCs/>
        </w:rPr>
        <w:t>Порядок</w:t>
      </w:r>
    </w:p>
    <w:p w:rsidR="006A626B" w:rsidRPr="000A0C88" w:rsidRDefault="006A626B" w:rsidP="006A626B">
      <w:pPr>
        <w:pStyle w:val="ConsPlusNormal"/>
        <w:jc w:val="center"/>
      </w:pPr>
      <w:r w:rsidRPr="000A0C88">
        <w:t xml:space="preserve">санкционирования оплаты денежных обязательств </w:t>
      </w:r>
    </w:p>
    <w:p w:rsidR="006A626B" w:rsidRPr="000A0C88" w:rsidRDefault="006A626B" w:rsidP="006A626B">
      <w:pPr>
        <w:jc w:val="center"/>
        <w:rPr>
          <w:rFonts w:ascii="Times New Roman" w:hAnsi="Times New Roman"/>
        </w:rPr>
      </w:pPr>
      <w:r w:rsidRPr="000A0C88">
        <w:rPr>
          <w:rFonts w:ascii="Times New Roman" w:hAnsi="Times New Roman"/>
          <w:sz w:val="28"/>
          <w:szCs w:val="28"/>
        </w:rPr>
        <w:t>получателей средств бюджета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r w:rsidRPr="000A0C88">
        <w:rPr>
          <w:rFonts w:ascii="Times New Roman" w:hAnsi="Times New Roman"/>
          <w:sz w:val="28"/>
          <w:szCs w:val="28"/>
        </w:rPr>
        <w:br/>
      </w:r>
    </w:p>
    <w:p w:rsidR="006A626B" w:rsidRPr="000A0C88" w:rsidRDefault="006A626B" w:rsidP="006A626B">
      <w:pPr>
        <w:pStyle w:val="ConsPlusNormal"/>
        <w:jc w:val="center"/>
        <w:outlineLvl w:val="0"/>
      </w:pPr>
      <w:r w:rsidRPr="000A0C88">
        <w:t>I. Общие положения</w:t>
      </w:r>
    </w:p>
    <w:p w:rsidR="006A626B" w:rsidRPr="000A0C88" w:rsidRDefault="006A626B" w:rsidP="006A626B">
      <w:pPr>
        <w:pStyle w:val="ConsPlusNormal"/>
        <w:ind w:firstLine="540"/>
        <w:jc w:val="both"/>
        <w:rPr>
          <w:sz w:val="20"/>
          <w:szCs w:val="20"/>
        </w:rPr>
      </w:pPr>
    </w:p>
    <w:p w:rsidR="006A626B" w:rsidRPr="000A0C88" w:rsidRDefault="006A626B" w:rsidP="006A626B">
      <w:pPr>
        <w:pStyle w:val="ConsPlusNormal"/>
        <w:ind w:firstLine="540"/>
        <w:jc w:val="both"/>
        <w:rPr>
          <w:sz w:val="20"/>
          <w:szCs w:val="20"/>
        </w:rPr>
      </w:pPr>
      <w:proofErr w:type="gramStart"/>
      <w:r w:rsidRPr="000A0C88">
        <w:t xml:space="preserve">Настоящий Порядок разработан в соответствии с бюджетным </w:t>
      </w:r>
      <w:r w:rsidRPr="000A0C88">
        <w:br/>
        <w:t xml:space="preserve">законодательством Российской Федерации и определяет условия </w:t>
      </w:r>
      <w:r w:rsidRPr="000A0C88">
        <w:br/>
        <w:t xml:space="preserve">санкционирования оплаты денежных обязательств получателей средств </w:t>
      </w:r>
      <w:r w:rsidRPr="000A0C88">
        <w:br/>
        <w:t xml:space="preserve">бюджета муниципального образования </w:t>
      </w:r>
      <w:r w:rsidR="00983448">
        <w:t>Обской</w:t>
      </w:r>
      <w:r w:rsidRPr="000A0C88">
        <w:t xml:space="preserve"> сельсовет Калманского района Алтайского края и оплаты денежных обязательств, подлежащих исполнению за счет бюджетных ассигнований по источникам </w:t>
      </w:r>
      <w:r w:rsidRPr="000A0C88">
        <w:br/>
        <w:t xml:space="preserve">финансирования дефицита бюджета муниципального образования </w:t>
      </w:r>
      <w:r w:rsidR="00983448">
        <w:t>Обской</w:t>
      </w:r>
      <w:r w:rsidRPr="000A0C88">
        <w:t xml:space="preserve"> сельсовет </w:t>
      </w:r>
      <w:proofErr w:type="spellStart"/>
      <w:r w:rsidRPr="000A0C88">
        <w:t>Калманского</w:t>
      </w:r>
      <w:proofErr w:type="spellEnd"/>
      <w:r w:rsidRPr="000A0C88">
        <w:t xml:space="preserve"> района Алтайского края (далее – «бюджет сельского поселения».</w:t>
      </w:r>
      <w:r w:rsidRPr="000A0C88">
        <w:rPr>
          <w:sz w:val="20"/>
          <w:szCs w:val="20"/>
        </w:rPr>
        <w:t xml:space="preserve"> </w:t>
      </w:r>
      <w:proofErr w:type="gramEnd"/>
    </w:p>
    <w:p w:rsidR="006A626B" w:rsidRPr="000A0C88" w:rsidRDefault="006A626B" w:rsidP="006A626B">
      <w:pPr>
        <w:pStyle w:val="ConsPlusNormal"/>
        <w:ind w:firstLine="540"/>
        <w:jc w:val="both"/>
        <w:rPr>
          <w:sz w:val="20"/>
          <w:szCs w:val="20"/>
        </w:rPr>
      </w:pPr>
    </w:p>
    <w:p w:rsidR="006A626B" w:rsidRPr="000A0C88" w:rsidRDefault="006A626B" w:rsidP="006A626B">
      <w:pPr>
        <w:pStyle w:val="ConsPlusNormal"/>
        <w:jc w:val="center"/>
        <w:outlineLvl w:val="0"/>
      </w:pPr>
      <w:r w:rsidRPr="000A0C88">
        <w:t>II. Санкционирование оплаты денежных обязательств</w:t>
      </w:r>
    </w:p>
    <w:p w:rsidR="006A626B" w:rsidRPr="000A0C88" w:rsidRDefault="006A626B" w:rsidP="006A626B">
      <w:pPr>
        <w:pStyle w:val="ConsPlusNormal"/>
        <w:jc w:val="center"/>
      </w:pPr>
      <w:r w:rsidRPr="000A0C88">
        <w:t xml:space="preserve">и исполнение </w:t>
      </w:r>
      <w:r w:rsidR="00513E84" w:rsidRPr="000A0C88">
        <w:t xml:space="preserve">бюджета сельского поселения </w:t>
      </w:r>
      <w:r w:rsidRPr="000A0C88">
        <w:t>по расходам и источникам</w:t>
      </w:r>
    </w:p>
    <w:p w:rsidR="00A0093B" w:rsidRPr="000A0C88" w:rsidRDefault="006A626B" w:rsidP="00A0093B">
      <w:pPr>
        <w:pStyle w:val="ConsPlusNormal"/>
        <w:jc w:val="center"/>
      </w:pPr>
      <w:r w:rsidRPr="000A0C88">
        <w:t xml:space="preserve">финансирования дефицита </w:t>
      </w:r>
      <w:r w:rsidR="00A0093B" w:rsidRPr="000A0C88">
        <w:t xml:space="preserve">бюджета сельского поселения </w:t>
      </w:r>
    </w:p>
    <w:p w:rsidR="00A0093B" w:rsidRPr="000A0C88" w:rsidRDefault="00A0093B" w:rsidP="00A0093B">
      <w:pPr>
        <w:pStyle w:val="ConsPlusNormal"/>
        <w:jc w:val="center"/>
      </w:pPr>
      <w:r w:rsidRPr="000A0C88">
        <w:t xml:space="preserve">Администрацией </w:t>
      </w:r>
      <w:r w:rsidR="00983448">
        <w:t>Обского</w:t>
      </w:r>
      <w:r w:rsidRPr="000A0C88">
        <w:t xml:space="preserve"> сельсовет</w:t>
      </w:r>
      <w:r w:rsidR="00530008">
        <w:t>а</w:t>
      </w:r>
      <w:r w:rsidRPr="000A0C88">
        <w:t xml:space="preserve"> </w:t>
      </w:r>
      <w:proofErr w:type="spellStart"/>
      <w:r w:rsidRPr="000A0C88">
        <w:t>Калманского</w:t>
      </w:r>
      <w:proofErr w:type="spellEnd"/>
      <w:r w:rsidRPr="000A0C88">
        <w:t xml:space="preserve"> района </w:t>
      </w:r>
    </w:p>
    <w:p w:rsidR="00A0093B" w:rsidRPr="000A0C88" w:rsidRDefault="00A0093B" w:rsidP="00A0093B">
      <w:pPr>
        <w:pStyle w:val="ConsPlusNormal"/>
        <w:jc w:val="center"/>
      </w:pPr>
      <w:r w:rsidRPr="000A0C88">
        <w:t>Алтайского края</w:t>
      </w:r>
    </w:p>
    <w:p w:rsidR="00A0093B" w:rsidRPr="000A0C88" w:rsidRDefault="00A0093B" w:rsidP="00A0093B">
      <w:pPr>
        <w:pStyle w:val="ConsPlusNormal"/>
        <w:jc w:val="center"/>
        <w:rPr>
          <w:sz w:val="20"/>
          <w:szCs w:val="20"/>
        </w:rPr>
      </w:pPr>
    </w:p>
    <w:p w:rsidR="00A0093B" w:rsidRPr="000A0C88" w:rsidRDefault="00A0093B" w:rsidP="00A0093B">
      <w:pPr>
        <w:pStyle w:val="ConsPlusNormal"/>
        <w:ind w:firstLine="708"/>
        <w:jc w:val="both"/>
      </w:pPr>
      <w:r w:rsidRPr="000A0C88">
        <w:t>2.1.</w:t>
      </w:r>
      <w:r w:rsidRPr="000A0C88">
        <w:rPr>
          <w:lang w:val="en-US"/>
        </w:rPr>
        <w:t> </w:t>
      </w:r>
      <w:r w:rsidRPr="000A0C88">
        <w:t xml:space="preserve">Исполнение бюджета сельского поселения организуется Администрацией </w:t>
      </w:r>
      <w:r w:rsidR="00983448">
        <w:t>Обского</w:t>
      </w:r>
      <w:r w:rsidRPr="000A0C88">
        <w:t xml:space="preserve"> сельсовета </w:t>
      </w:r>
      <w:proofErr w:type="spellStart"/>
      <w:r w:rsidRPr="000A0C88">
        <w:t>Калманского</w:t>
      </w:r>
      <w:proofErr w:type="spellEnd"/>
      <w:r w:rsidRPr="000A0C88">
        <w:t xml:space="preserve"> района Алтайского края  (далее – Администрация сельсовета) на основании сводной бюджетной росписи бюджета сельского поселения  и кассового плана исполнения бюджета сельского поселения в текущем финансовом году.</w:t>
      </w:r>
    </w:p>
    <w:p w:rsidR="006A626B" w:rsidRPr="000A0C88" w:rsidRDefault="006A626B" w:rsidP="00A0093B">
      <w:pPr>
        <w:pStyle w:val="ConsPlusNormal"/>
        <w:ind w:firstLine="708"/>
        <w:jc w:val="both"/>
      </w:pPr>
      <w:r w:rsidRPr="000A0C88">
        <w:t xml:space="preserve">2.2. Получатели средств </w:t>
      </w:r>
      <w:r w:rsidR="00A0093B" w:rsidRPr="000A0C88">
        <w:t xml:space="preserve">бюджета сельского поселения </w:t>
      </w:r>
      <w:r w:rsidRPr="000A0C88">
        <w:t xml:space="preserve">(администраторы </w:t>
      </w:r>
      <w:r w:rsidRPr="000A0C88">
        <w:br/>
        <w:t xml:space="preserve">источников финансирования дефицита </w:t>
      </w:r>
      <w:r w:rsidR="00513E84" w:rsidRPr="000A0C88">
        <w:t>бюджета сельского поселения</w:t>
      </w:r>
      <w:r w:rsidRPr="000A0C88">
        <w:t>) принимают бюджетные обязательства путем закл</w:t>
      </w:r>
      <w:r w:rsidR="00530008">
        <w:t>ючения муниципальных контракто</w:t>
      </w:r>
      <w:proofErr w:type="gramStart"/>
      <w:r w:rsidR="00530008">
        <w:t>в</w:t>
      </w:r>
      <w:r w:rsidRPr="000A0C88">
        <w:t>(</w:t>
      </w:r>
      <w:proofErr w:type="gramEnd"/>
      <w:r w:rsidRPr="000A0C88">
        <w:t>договоров) с физическими и юриди</w:t>
      </w:r>
      <w:r w:rsidR="00530008">
        <w:t xml:space="preserve">ческими лицами, индивидуальными </w:t>
      </w:r>
      <w:r w:rsidRPr="000A0C88">
        <w:t xml:space="preserve">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по публичным </w:t>
      </w:r>
      <w:r w:rsidRPr="000A0C88">
        <w:br/>
        <w:t xml:space="preserve">нормативным обязательствам, по источникам финансирования дефицита </w:t>
      </w:r>
      <w:r w:rsidR="00A0093B" w:rsidRPr="000A0C88">
        <w:t>бюджета сельского поселения</w:t>
      </w:r>
      <w:r w:rsidRPr="000A0C88">
        <w:t xml:space="preserve">), доведенных до них главными распорядителями </w:t>
      </w:r>
      <w:r w:rsidRPr="000A0C88">
        <w:lastRenderedPageBreak/>
        <w:t xml:space="preserve">средств </w:t>
      </w:r>
      <w:r w:rsidR="00A0093B" w:rsidRPr="000A0C88">
        <w:t xml:space="preserve">бюджета сельского поселения </w:t>
      </w:r>
      <w:r w:rsidRPr="000A0C88">
        <w:t xml:space="preserve">и администраторами </w:t>
      </w:r>
      <w:proofErr w:type="gramStart"/>
      <w:r w:rsidRPr="000A0C88">
        <w:t xml:space="preserve">источников финансирования дефицита </w:t>
      </w:r>
      <w:r w:rsidR="00A0093B" w:rsidRPr="000A0C88">
        <w:t>бюджета сельского поселения</w:t>
      </w:r>
      <w:proofErr w:type="gramEnd"/>
      <w:r w:rsidR="00A0093B" w:rsidRPr="000A0C88">
        <w:t xml:space="preserve"> </w:t>
      </w:r>
      <w:r w:rsidRPr="000A0C88">
        <w:t xml:space="preserve">в соответствии с утвержденной сводной бюджетной росписью </w:t>
      </w:r>
      <w:r w:rsidR="00A0093B" w:rsidRPr="000A0C88">
        <w:t>бюджета сельского поселения</w:t>
      </w:r>
      <w:r w:rsidRPr="000A0C88">
        <w:t>.</w:t>
      </w:r>
    </w:p>
    <w:p w:rsidR="008C0AF4" w:rsidRPr="000A0C88" w:rsidRDefault="008C0AF4" w:rsidP="008C0AF4">
      <w:pPr>
        <w:pStyle w:val="ConsPlusNormal"/>
        <w:ind w:firstLine="709"/>
        <w:jc w:val="both"/>
      </w:pPr>
      <w:r w:rsidRPr="000A0C88">
        <w:t xml:space="preserve">2.3 Обязательства, вытекающие из муниципальных  контрактов </w:t>
      </w:r>
      <w:r w:rsidRPr="000A0C88">
        <w:br/>
        <w:t>(договоров), соглашений, принятых к исполнению получателями средств бюджета сельского поселения сверх лимитов бюджетных обязательств, не подлежат оплате.</w:t>
      </w:r>
    </w:p>
    <w:p w:rsidR="006A626B" w:rsidRPr="000A0C88" w:rsidRDefault="006A626B" w:rsidP="006A626B">
      <w:pPr>
        <w:pStyle w:val="ConsPlusNormal"/>
        <w:ind w:firstLine="709"/>
        <w:jc w:val="both"/>
        <w:rPr>
          <w:color w:val="FF0000"/>
        </w:rPr>
      </w:pPr>
    </w:p>
    <w:p w:rsidR="006A626B" w:rsidRPr="000A0C88" w:rsidRDefault="006A626B" w:rsidP="006A626B">
      <w:pPr>
        <w:pStyle w:val="ConsPlusNormal"/>
        <w:jc w:val="center"/>
        <w:outlineLvl w:val="0"/>
      </w:pPr>
      <w:r w:rsidRPr="000A0C88">
        <w:t>III. Санкционирование оплаты денежных обязательств</w:t>
      </w:r>
    </w:p>
    <w:p w:rsidR="006A626B" w:rsidRPr="000A0C88" w:rsidRDefault="006A626B" w:rsidP="006A626B">
      <w:pPr>
        <w:pStyle w:val="ConsPlusNormal"/>
        <w:jc w:val="center"/>
      </w:pPr>
      <w:r w:rsidRPr="000A0C88">
        <w:t>Управлением Федерального казначейства по Алтайскому краю</w:t>
      </w:r>
    </w:p>
    <w:p w:rsidR="006A626B" w:rsidRPr="000A0C88" w:rsidRDefault="006A626B" w:rsidP="006A626B">
      <w:pPr>
        <w:autoSpaceDE w:val="0"/>
        <w:autoSpaceDN w:val="0"/>
        <w:adjustRightInd w:val="0"/>
        <w:spacing w:line="240" w:lineRule="auto"/>
        <w:jc w:val="both"/>
        <w:rPr>
          <w:rFonts w:ascii="Times New Roman" w:hAnsi="Times New Roman" w:cs="Times New Roman"/>
          <w:sz w:val="28"/>
          <w:szCs w:val="28"/>
        </w:rPr>
      </w:pP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3.1. Для оплаты денежных обязательств получатель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 источников финансирования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представляет в Управление Федерального казначейства </w:t>
      </w:r>
      <w:r w:rsidRPr="000A0C88">
        <w:rPr>
          <w:rFonts w:ascii="Times New Roman" w:hAnsi="Times New Roman" w:cs="Times New Roman"/>
          <w:sz w:val="28"/>
          <w:szCs w:val="28"/>
        </w:rPr>
        <w:br/>
        <w:t xml:space="preserve">по Алтайскому краю (далее – Управление) распоряжение о совершении </w:t>
      </w:r>
      <w:r w:rsidRPr="000A0C88">
        <w:rPr>
          <w:rFonts w:ascii="Times New Roman" w:hAnsi="Times New Roman" w:cs="Times New Roman"/>
          <w:sz w:val="28"/>
          <w:szCs w:val="28"/>
        </w:rPr>
        <w:br/>
        <w:t>казначейского платежа (далее – Распоряжение) в соответствии с Порядком казначейского обслуживания.</w:t>
      </w:r>
    </w:p>
    <w:p w:rsidR="006A626B" w:rsidRPr="000A0C88" w:rsidRDefault="006A626B" w:rsidP="006A626B">
      <w:pPr>
        <w:pStyle w:val="ConsPlusNormal"/>
        <w:ind w:firstLine="709"/>
        <w:jc w:val="both"/>
      </w:pPr>
      <w:r w:rsidRPr="000A0C88">
        <w:t xml:space="preserve">Распоряжение при наличии электронного документооборота между </w:t>
      </w:r>
      <w:r w:rsidRPr="000A0C88">
        <w:br/>
        <w:t xml:space="preserve">получателем средств </w:t>
      </w:r>
      <w:r w:rsidR="008C0AF4" w:rsidRPr="000A0C88">
        <w:t xml:space="preserve">получатель бюджета сельского поселения </w:t>
      </w:r>
      <w:r w:rsidRPr="000A0C88">
        <w:t xml:space="preserve">(администратором источников финансирования дефицита </w:t>
      </w:r>
      <w:r w:rsidR="00513E84" w:rsidRPr="000A0C88">
        <w:t>бюджета сельского поселения</w:t>
      </w:r>
      <w:r w:rsidRPr="000A0C88">
        <w:t>) и Управлением представляется в электронном виде применением усиленной квалифицированной электронной подписи (далее – электронная подпись).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w:t>
      </w:r>
    </w:p>
    <w:p w:rsidR="006A626B" w:rsidRPr="000A0C88" w:rsidRDefault="006A626B" w:rsidP="006A626B">
      <w:pPr>
        <w:pStyle w:val="ConsPlusNormal"/>
        <w:ind w:firstLine="709"/>
        <w:jc w:val="both"/>
      </w:pPr>
      <w:r w:rsidRPr="000A0C88">
        <w:t xml:space="preserve">Распоряжение подписывается руководителем и главным бухгалтером (иными уполномоченными руководителем лицами) получателя средств </w:t>
      </w:r>
      <w:r w:rsidRPr="000A0C88">
        <w:br/>
      </w:r>
      <w:r w:rsidR="008C0AF4" w:rsidRPr="000A0C88">
        <w:t xml:space="preserve">получатель бюджета сельского поселения </w:t>
      </w:r>
      <w:r w:rsidRPr="000A0C88">
        <w:t xml:space="preserve">(администратора источников финансирования дефицита </w:t>
      </w:r>
      <w:r w:rsidR="008C0AF4" w:rsidRPr="000A0C88">
        <w:t>получатель бюджета сельского поселения</w:t>
      </w:r>
      <w:r w:rsidRPr="000A0C88">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3.2. </w:t>
      </w:r>
      <w:proofErr w:type="gramStart"/>
      <w:r w:rsidRPr="000A0C88">
        <w:rPr>
          <w:rFonts w:ascii="Times New Roman" w:hAnsi="Times New Roman" w:cs="Times New Roman"/>
          <w:sz w:val="28"/>
          <w:szCs w:val="28"/>
        </w:rPr>
        <w:t xml:space="preserve">Управление не позднее рабочего дня, следующего за днем </w:t>
      </w:r>
      <w:r w:rsidRPr="000A0C88">
        <w:rPr>
          <w:rFonts w:ascii="Times New Roman" w:hAnsi="Times New Roman" w:cs="Times New Roman"/>
          <w:sz w:val="28"/>
          <w:szCs w:val="28"/>
        </w:rPr>
        <w:br/>
        <w:t xml:space="preserve">представления получателем средств </w:t>
      </w:r>
      <w:r w:rsidR="008C0AF4" w:rsidRPr="000A0C88">
        <w:rPr>
          <w:rFonts w:ascii="Times New Roman" w:hAnsi="Times New Roman" w:cs="Times New Roman"/>
          <w:sz w:val="28"/>
          <w:szCs w:val="28"/>
        </w:rPr>
        <w:t xml:space="preserve">получатель бюджета сельского поселения </w:t>
      </w:r>
      <w:r w:rsidRPr="000A0C88">
        <w:rPr>
          <w:rFonts w:ascii="Times New Roman" w:hAnsi="Times New Roman" w:cs="Times New Roman"/>
          <w:sz w:val="28"/>
          <w:szCs w:val="28"/>
        </w:rPr>
        <w:t xml:space="preserve">(администратором источников финансирования дефицита </w:t>
      </w:r>
      <w:r w:rsidR="008C0AF4" w:rsidRPr="000A0C88">
        <w:rPr>
          <w:rFonts w:ascii="Times New Roman" w:hAnsi="Times New Roman" w:cs="Times New Roman"/>
          <w:sz w:val="28"/>
          <w:szCs w:val="28"/>
        </w:rPr>
        <w:t>получатель бюджета сельского поселения</w:t>
      </w:r>
      <w:r w:rsidRPr="000A0C88">
        <w:rPr>
          <w:rFonts w:ascii="Times New Roman" w:hAnsi="Times New Roman" w:cs="Times New Roman"/>
          <w:sz w:val="28"/>
          <w:szCs w:val="28"/>
        </w:rPr>
        <w:t xml:space="preserve">) Распоряжения в Управление, проверяет Распоряжение на соответствие форме, установленной </w:t>
      </w:r>
      <w:hyperlink r:id="rId6">
        <w:r w:rsidRPr="000A0C88">
          <w:rPr>
            <w:rFonts w:ascii="Times New Roman" w:hAnsi="Times New Roman" w:cs="Times New Roman"/>
            <w:sz w:val="28"/>
            <w:szCs w:val="28"/>
          </w:rPr>
          <w:t>Порядком</w:t>
        </w:r>
      </w:hyperlink>
      <w:r w:rsidRPr="000A0C88">
        <w:rPr>
          <w:rFonts w:ascii="Times New Roman" w:hAnsi="Times New Roman" w:cs="Times New Roman"/>
          <w:sz w:val="28"/>
          <w:szCs w:val="28"/>
        </w:rPr>
        <w:t xml:space="preserve"> казначейского обслуживания, на наличие в нем реквизитов и показателей, предусмотренных </w:t>
      </w:r>
      <w:hyperlink w:anchor="P67">
        <w:r w:rsidRPr="000A0C88">
          <w:rPr>
            <w:rFonts w:ascii="Times New Roman" w:hAnsi="Times New Roman" w:cs="Times New Roman"/>
            <w:sz w:val="28"/>
            <w:szCs w:val="28"/>
          </w:rPr>
          <w:t>пунктом 3.3</w:t>
        </w:r>
      </w:hyperlink>
      <w:r w:rsidRPr="000A0C88">
        <w:rPr>
          <w:rFonts w:ascii="Times New Roman" w:hAnsi="Times New Roman" w:cs="Times New Roman"/>
          <w:sz w:val="28"/>
          <w:szCs w:val="28"/>
        </w:rPr>
        <w:t xml:space="preserve"> настоящего Порядка (с учетом положений пункта 3.4 настоящего Порядка), на соответствие требованиям, установленным пунктами 3.7</w:t>
      </w:r>
      <w:proofErr w:type="gramEnd"/>
      <w:r w:rsidRPr="000A0C88">
        <w:rPr>
          <w:rFonts w:ascii="Times New Roman" w:hAnsi="Times New Roman" w:cs="Times New Roman"/>
          <w:sz w:val="28"/>
          <w:szCs w:val="28"/>
        </w:rPr>
        <w:t xml:space="preserve"> - 3.10 настоящего Порядка, а также на наличие документов, предусмотренных пунктами 3.5 и 3.6 настоящего Порядка.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3.3. Распоряжение проверяется на наличие в нем следующих </w:t>
      </w:r>
      <w:r w:rsidRPr="000A0C88">
        <w:rPr>
          <w:rFonts w:ascii="Times New Roman" w:hAnsi="Times New Roman" w:cs="Times New Roman"/>
          <w:sz w:val="28"/>
          <w:szCs w:val="28"/>
        </w:rPr>
        <w:br/>
        <w:t>реквизитов и показателей:</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lastRenderedPageBreak/>
        <w:t xml:space="preserve">1) подписей, соответствующих имеющимся образцам, представленным получателем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(администратором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в порядке, установленном</w:t>
      </w:r>
      <w:r w:rsidR="00530008">
        <w:rPr>
          <w:rFonts w:ascii="Times New Roman" w:hAnsi="Times New Roman" w:cs="Times New Roman"/>
          <w:sz w:val="28"/>
          <w:szCs w:val="28"/>
        </w:rPr>
        <w:t xml:space="preserve"> </w:t>
      </w:r>
      <w:r w:rsidRPr="000A0C88">
        <w:rPr>
          <w:rFonts w:ascii="Times New Roman" w:hAnsi="Times New Roman" w:cs="Times New Roman"/>
          <w:sz w:val="28"/>
          <w:szCs w:val="28"/>
        </w:rPr>
        <w:t xml:space="preserve">для открытия соответствующего лицевого счета (за исключением </w:t>
      </w:r>
      <w:r w:rsidRPr="000A0C88">
        <w:rPr>
          <w:rFonts w:ascii="Times New Roman" w:hAnsi="Times New Roman" w:cs="Times New Roman"/>
          <w:sz w:val="28"/>
          <w:szCs w:val="28"/>
        </w:rPr>
        <w:br/>
        <w:t xml:space="preserve">Распоряжения, сформированного и подписанного в единой информационной системе в сфере закупок руководителем или уполномоченным </w:t>
      </w:r>
      <w:r w:rsidRPr="000A0C88">
        <w:rPr>
          <w:rFonts w:ascii="Times New Roman" w:hAnsi="Times New Roman" w:cs="Times New Roman"/>
          <w:sz w:val="28"/>
          <w:szCs w:val="28"/>
        </w:rPr>
        <w:br/>
        <w:t xml:space="preserve">им на то лицом с правом первой подписи и главным бухгалтером </w:t>
      </w:r>
      <w:r w:rsidRPr="000A0C88">
        <w:rPr>
          <w:rFonts w:ascii="Times New Roman" w:hAnsi="Times New Roman" w:cs="Times New Roman"/>
          <w:sz w:val="28"/>
          <w:szCs w:val="28"/>
        </w:rPr>
        <w:br/>
        <w:t>или уполномоченным им на то лицом (руководителем</w:t>
      </w:r>
      <w:proofErr w:type="gramEnd"/>
      <w:r w:rsidRPr="000A0C88">
        <w:rPr>
          <w:rFonts w:ascii="Times New Roman" w:hAnsi="Times New Roman" w:cs="Times New Roman"/>
          <w:sz w:val="28"/>
          <w:szCs w:val="28"/>
        </w:rPr>
        <w:t xml:space="preserve"> </w:t>
      </w:r>
      <w:proofErr w:type="gramStart"/>
      <w:r w:rsidRPr="000A0C88">
        <w:rPr>
          <w:rFonts w:ascii="Times New Roman" w:hAnsi="Times New Roman" w:cs="Times New Roman"/>
          <w:sz w:val="28"/>
          <w:szCs w:val="28"/>
        </w:rPr>
        <w:t xml:space="preserve">организации, </w:t>
      </w:r>
      <w:r w:rsidRPr="000A0C88">
        <w:rPr>
          <w:rFonts w:ascii="Times New Roman" w:hAnsi="Times New Roman" w:cs="Times New Roman"/>
          <w:sz w:val="28"/>
          <w:szCs w:val="28"/>
        </w:rPr>
        <w:br/>
        <w:t xml:space="preserve">осуществляющей полномочие по ведению бюджетного учета), с учетом </w:t>
      </w:r>
      <w:r w:rsidRPr="000A0C88">
        <w:rPr>
          <w:rFonts w:ascii="Times New Roman" w:hAnsi="Times New Roman" w:cs="Times New Roman"/>
          <w:sz w:val="28"/>
          <w:szCs w:val="28"/>
        </w:rPr>
        <w:br/>
        <w:t xml:space="preserve">сроков оплаты товаров, работ, услуг, установленных законодательством </w:t>
      </w:r>
      <w:r w:rsidRPr="000A0C88">
        <w:rPr>
          <w:rFonts w:ascii="Times New Roman" w:hAnsi="Times New Roman" w:cs="Times New Roman"/>
          <w:sz w:val="28"/>
          <w:szCs w:val="28"/>
        </w:rPr>
        <w:br/>
        <w:t xml:space="preserve">Российской Федерации о контрактной системе в сфере закупок товаров, </w:t>
      </w:r>
      <w:r w:rsidRPr="000A0C88">
        <w:rPr>
          <w:rFonts w:ascii="Times New Roman" w:hAnsi="Times New Roman" w:cs="Times New Roman"/>
          <w:sz w:val="28"/>
          <w:szCs w:val="28"/>
        </w:rPr>
        <w:br/>
        <w:t>работ, услуг для обеспечения государственных и муниципальных нужд);</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 xml:space="preserve">2) уникального кода получателя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br/>
        <w:t xml:space="preserve">(администратора источника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w:t>
      </w:r>
      <w:r w:rsidRPr="000A0C88">
        <w:rPr>
          <w:rFonts w:ascii="Times New Roman" w:hAnsi="Times New Roman" w:cs="Times New Roman"/>
          <w:sz w:val="28"/>
          <w:szCs w:val="28"/>
        </w:rPr>
        <w:br/>
        <w:t xml:space="preserve">лицевого счета, открытого получателю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br/>
        <w:t xml:space="preserve">(администратору источника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 кодов классификации расходов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(классификации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аналитических кодов), по которым необходимо произвести перечисление, а также текстового назначения платежа;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 xml:space="preserve">4) суммы перечисления и кода валюты в соответствии </w:t>
      </w:r>
      <w:r w:rsidRPr="000A0C88">
        <w:rPr>
          <w:rFonts w:ascii="Times New Roman" w:hAnsi="Times New Roman" w:cs="Times New Roman"/>
          <w:sz w:val="28"/>
          <w:szCs w:val="28"/>
        </w:rPr>
        <w:br/>
        <w:t xml:space="preserve">с Общероссийским </w:t>
      </w:r>
      <w:hyperlink r:id="rId7" w:history="1">
        <w:r w:rsidRPr="000A0C88">
          <w:rPr>
            <w:rFonts w:ascii="Times New Roman" w:hAnsi="Times New Roman" w:cs="Times New Roman"/>
            <w:sz w:val="28"/>
            <w:szCs w:val="28"/>
          </w:rPr>
          <w:t>классификатором</w:t>
        </w:r>
      </w:hyperlink>
      <w:r w:rsidRPr="000A0C88">
        <w:rPr>
          <w:rFonts w:ascii="Times New Roman" w:hAnsi="Times New Roman" w:cs="Times New Roman"/>
          <w:sz w:val="28"/>
          <w:szCs w:val="28"/>
        </w:rPr>
        <w:t xml:space="preserve"> валют, в которой он должен быть </w:t>
      </w:r>
      <w:r w:rsidRPr="000A0C88">
        <w:rPr>
          <w:rFonts w:ascii="Times New Roman" w:hAnsi="Times New Roman" w:cs="Times New Roman"/>
          <w:sz w:val="28"/>
          <w:szCs w:val="28"/>
        </w:rPr>
        <w:br/>
        <w:t>произведен;</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6) вида средств (средства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8) номера учтенного в Управлении бюджетного обязательства </w:t>
      </w:r>
      <w:r w:rsidRPr="000A0C88">
        <w:rPr>
          <w:rFonts w:ascii="Times New Roman" w:hAnsi="Times New Roman" w:cs="Times New Roman"/>
          <w:sz w:val="28"/>
          <w:szCs w:val="28"/>
        </w:rPr>
        <w:br/>
        <w:t xml:space="preserve">и номера денежного обязательства получателя средств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(при наличии);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9) номера и серии чека;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10) срока действия чека;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11) фамилии, имени и отчества получателя средств по чеку;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12) данных документов, удостоверяющих личность получателя средств по чеку;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13) данных для осуществления налоговых и иных обязательных </w:t>
      </w:r>
      <w:r w:rsidRPr="000A0C88">
        <w:rPr>
          <w:rFonts w:ascii="Times New Roman" w:hAnsi="Times New Roman" w:cs="Times New Roman"/>
          <w:sz w:val="28"/>
          <w:szCs w:val="28"/>
        </w:rPr>
        <w:br/>
        <w:t xml:space="preserve">платежей в бюджеты бюджетной системы Российской Федерации, </w:t>
      </w:r>
      <w:r w:rsidRPr="000A0C88">
        <w:rPr>
          <w:rFonts w:ascii="Times New Roman" w:hAnsi="Times New Roman" w:cs="Times New Roman"/>
          <w:sz w:val="28"/>
          <w:szCs w:val="28"/>
        </w:rPr>
        <w:br/>
        <w:t xml:space="preserve">предусмотренных правилами указания информации в реквизитах </w:t>
      </w:r>
      <w:r w:rsidRPr="000A0C88">
        <w:rPr>
          <w:rFonts w:ascii="Times New Roman" w:hAnsi="Times New Roman" w:cs="Times New Roman"/>
          <w:sz w:val="28"/>
          <w:szCs w:val="28"/>
        </w:rPr>
        <w:br/>
        <w:t>распоряжений о переводе денежных средств в уплату платежей в бюджетную систему 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14)</w:t>
      </w:r>
      <w:r w:rsidRPr="000A0C88">
        <w:rPr>
          <w:rFonts w:ascii="Times New Roman" w:hAnsi="Times New Roman" w:cs="Times New Roman"/>
          <w:sz w:val="28"/>
          <w:szCs w:val="28"/>
          <w:lang w:val="en-US"/>
        </w:rPr>
        <w:t> </w:t>
      </w:r>
      <w:r w:rsidRPr="000A0C88">
        <w:rPr>
          <w:rFonts w:ascii="Times New Roman" w:hAnsi="Times New Roman" w:cs="Times New Roman"/>
          <w:sz w:val="28"/>
          <w:szCs w:val="28"/>
        </w:rPr>
        <w:t xml:space="preserve">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w:t>
      </w:r>
      <w:r w:rsidRPr="000A0C88">
        <w:rPr>
          <w:rFonts w:ascii="Times New Roman" w:hAnsi="Times New Roman" w:cs="Times New Roman"/>
          <w:sz w:val="28"/>
          <w:szCs w:val="28"/>
        </w:rPr>
        <w:br/>
        <w:t xml:space="preserve">автономному учреждению, договора (соглашения) о предоставлении субсидии из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w:t>
      </w:r>
      <w:r w:rsidRPr="000A0C88">
        <w:rPr>
          <w:rFonts w:ascii="Times New Roman" w:hAnsi="Times New Roman" w:cs="Times New Roman"/>
          <w:sz w:val="28"/>
          <w:szCs w:val="28"/>
        </w:rPr>
        <w:br/>
        <w:t xml:space="preserve">инвестиций в соответствии со статьей </w:t>
      </w:r>
      <w:r w:rsidRPr="000A0C88">
        <w:rPr>
          <w:rFonts w:ascii="Times New Roman" w:hAnsi="Times New Roman" w:cs="Times New Roman"/>
          <w:color w:val="FF0000"/>
          <w:sz w:val="28"/>
          <w:szCs w:val="28"/>
        </w:rPr>
        <w:t>80</w:t>
      </w:r>
      <w:r w:rsidRPr="000A0C88">
        <w:rPr>
          <w:rFonts w:ascii="Times New Roman" w:hAnsi="Times New Roman" w:cs="Times New Roman"/>
          <w:sz w:val="28"/>
          <w:szCs w:val="28"/>
        </w:rPr>
        <w:t xml:space="preserve"> Бюджетного кодекса Российской Федерации</w:t>
      </w:r>
      <w:proofErr w:type="gramEnd"/>
      <w:r w:rsidRPr="000A0C88">
        <w:rPr>
          <w:rFonts w:ascii="Times New Roman" w:hAnsi="Times New Roman" w:cs="Times New Roman"/>
          <w:sz w:val="28"/>
          <w:szCs w:val="28"/>
        </w:rPr>
        <w:t xml:space="preserve"> (</w:t>
      </w:r>
      <w:proofErr w:type="gramStart"/>
      <w:r w:rsidRPr="000A0C88">
        <w:rPr>
          <w:rFonts w:ascii="Times New Roman" w:hAnsi="Times New Roman" w:cs="Times New Roman"/>
          <w:sz w:val="28"/>
          <w:szCs w:val="28"/>
        </w:rPr>
        <w:t xml:space="preserve">далее – договор о предоставлении инвестиций) (при наличии), </w:t>
      </w:r>
      <w:r w:rsidRPr="000A0C88">
        <w:rPr>
          <w:rFonts w:ascii="Times New Roman" w:hAnsi="Times New Roman" w:cs="Times New Roman"/>
          <w:sz w:val="28"/>
          <w:szCs w:val="28"/>
        </w:rPr>
        <w:br/>
        <w:t xml:space="preserve">на основании которых возникают бюджетные обязательства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w:t>
      </w:r>
      <w:r w:rsidRPr="000A0C88">
        <w:rPr>
          <w:rFonts w:ascii="Times New Roman" w:hAnsi="Times New Roman" w:cs="Times New Roman"/>
          <w:sz w:val="28"/>
          <w:szCs w:val="28"/>
        </w:rPr>
        <w:br/>
        <w:t xml:space="preserve">предоставляемых получателями средств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при постановке на учет бюджетных и денежных обязательств в соответствии с Порядком учета бюджетных и денежных обязательств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w:t>
      </w:r>
      <w:r w:rsidR="00676EA0" w:rsidRPr="000A0C88">
        <w:rPr>
          <w:rFonts w:ascii="Times New Roman" w:hAnsi="Times New Roman"/>
          <w:sz w:val="28"/>
          <w:szCs w:val="28"/>
        </w:rPr>
        <w:t xml:space="preserve">распоряжением Администрации </w:t>
      </w:r>
      <w:r w:rsidR="00983448">
        <w:rPr>
          <w:rFonts w:ascii="Times New Roman" w:hAnsi="Times New Roman"/>
          <w:sz w:val="28"/>
          <w:szCs w:val="28"/>
        </w:rPr>
        <w:t>Обского</w:t>
      </w:r>
      <w:proofErr w:type="gramEnd"/>
      <w:r w:rsidR="00676EA0" w:rsidRPr="000A0C88">
        <w:rPr>
          <w:rFonts w:ascii="Times New Roman" w:hAnsi="Times New Roman"/>
          <w:sz w:val="28"/>
          <w:szCs w:val="28"/>
        </w:rPr>
        <w:t xml:space="preserve"> сельсовета от 30.08.2021 №39 «Об утверждении Порядка учета бюджетных и денежных обязательств получателей средств бюджета сельского поселения»</w:t>
      </w:r>
      <w:r w:rsidRPr="000A0C88">
        <w:rPr>
          <w:rFonts w:ascii="Times New Roman" w:hAnsi="Times New Roman" w:cs="Times New Roman"/>
          <w:sz w:val="28"/>
          <w:szCs w:val="28"/>
        </w:rPr>
        <w:t>» (далее – Порядок учета обязательств);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15)</w:t>
      </w:r>
      <w:r w:rsidRPr="000A0C88">
        <w:rPr>
          <w:rFonts w:ascii="Times New Roman" w:hAnsi="Times New Roman" w:cs="Times New Roman"/>
          <w:sz w:val="28"/>
          <w:szCs w:val="28"/>
          <w:lang w:val="en-US"/>
        </w:rPr>
        <w:t> </w:t>
      </w:r>
      <w:r w:rsidRPr="000A0C88">
        <w:rPr>
          <w:rFonts w:ascii="Times New Roman" w:hAnsi="Times New Roman" w:cs="Times New Roman"/>
          <w:sz w:val="28"/>
          <w:szCs w:val="28"/>
        </w:rPr>
        <w:t xml:space="preserve">реквизитов (тип, номер, дата) документа, подтверждающего </w:t>
      </w:r>
      <w:r w:rsidRPr="000A0C88">
        <w:rPr>
          <w:rFonts w:ascii="Times New Roman" w:hAnsi="Times New Roman" w:cs="Times New Roman"/>
          <w:sz w:val="28"/>
          <w:szCs w:val="28"/>
        </w:rPr>
        <w:br/>
        <w:t xml:space="preserve">возникновение денежного обязательства при поставке товаров, выполнении работ, оказании услуг, предусмотренного графой 2 Перечня документов, </w:t>
      </w:r>
      <w:r w:rsidRPr="000A0C88">
        <w:rPr>
          <w:rFonts w:ascii="Times New Roman" w:hAnsi="Times New Roman" w:cs="Times New Roman"/>
          <w:sz w:val="28"/>
          <w:szCs w:val="28"/>
        </w:rPr>
        <w:br/>
        <w:t xml:space="preserve">на основании которых возникают бюджетные обязательства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являющегося приложением 3 к Порядку учета обязательств (далее соответственно - документы, подтверждающие возникновение денежных обязательств, Перечень), за</w:t>
      </w:r>
      <w:proofErr w:type="gramEnd"/>
      <w:r w:rsidRPr="000A0C88">
        <w:rPr>
          <w:rFonts w:ascii="Times New Roman" w:hAnsi="Times New Roman" w:cs="Times New Roman"/>
          <w:sz w:val="28"/>
          <w:szCs w:val="28"/>
        </w:rPr>
        <w:t xml:space="preserve"> исключением реквизитов документов, подтверждающих возникновение денежных обязатель</w:t>
      </w:r>
      <w:proofErr w:type="gramStart"/>
      <w:r w:rsidRPr="000A0C88">
        <w:rPr>
          <w:rFonts w:ascii="Times New Roman" w:hAnsi="Times New Roman" w:cs="Times New Roman"/>
          <w:sz w:val="28"/>
          <w:szCs w:val="28"/>
        </w:rPr>
        <w:t>ств в сл</w:t>
      </w:r>
      <w:proofErr w:type="gramEnd"/>
      <w:r w:rsidRPr="000A0C88">
        <w:rPr>
          <w:rFonts w:ascii="Times New Roman" w:hAnsi="Times New Roman" w:cs="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16) кода источника поступлений целевых сре</w:t>
      </w:r>
      <w:proofErr w:type="gramStart"/>
      <w:r w:rsidRPr="000A0C88">
        <w:rPr>
          <w:rFonts w:ascii="Times New Roman" w:hAnsi="Times New Roman" w:cs="Times New Roman"/>
          <w:sz w:val="28"/>
          <w:szCs w:val="28"/>
        </w:rPr>
        <w:t>дств в сл</w:t>
      </w:r>
      <w:proofErr w:type="gramEnd"/>
      <w:r w:rsidRPr="000A0C88">
        <w:rPr>
          <w:rFonts w:ascii="Times New Roman" w:hAnsi="Times New Roman" w:cs="Times New Roman"/>
          <w:sz w:val="28"/>
          <w:szCs w:val="28"/>
        </w:rPr>
        <w:t xml:space="preserve">учае </w:t>
      </w:r>
      <w:r w:rsidRPr="000A0C88">
        <w:rPr>
          <w:rFonts w:ascii="Times New Roman" w:hAnsi="Times New Roman" w:cs="Times New Roman"/>
          <w:sz w:val="28"/>
          <w:szCs w:val="28"/>
        </w:rPr>
        <w:br/>
        <w:t>санкционирования расходов, источником финансового обеспечения которых являются целевые средства при казначейском сопровождении;</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17) идентификатора договора (муниципального контракта), </w:t>
      </w:r>
      <w:r w:rsidRPr="000A0C88">
        <w:rPr>
          <w:rFonts w:ascii="Times New Roman" w:hAnsi="Times New Roman" w:cs="Times New Roman"/>
          <w:sz w:val="28"/>
          <w:szCs w:val="28"/>
        </w:rPr>
        <w:br/>
        <w:t xml:space="preserve">соглашения, договора о предоставлении инвестиций, в случае </w:t>
      </w:r>
      <w:r w:rsidRPr="000A0C88">
        <w:rPr>
          <w:rFonts w:ascii="Times New Roman" w:hAnsi="Times New Roman" w:cs="Times New Roman"/>
          <w:sz w:val="28"/>
          <w:szCs w:val="28"/>
        </w:rPr>
        <w:br/>
        <w:t xml:space="preserve">санкционирования расходов, возникающих при оплате указанных договоров (муниципальных контрактов), соглашений, договоров о предоставлении </w:t>
      </w:r>
      <w:r w:rsidRPr="000A0C88">
        <w:rPr>
          <w:rFonts w:ascii="Times New Roman" w:hAnsi="Times New Roman" w:cs="Times New Roman"/>
          <w:sz w:val="28"/>
          <w:szCs w:val="28"/>
        </w:rPr>
        <w:br/>
        <w:t>инвестиций при казначейском сопровождении средств;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18) уникального номера реестровой записи, идентификатора </w:t>
      </w:r>
      <w:r w:rsidRPr="000A0C88">
        <w:rPr>
          <w:rFonts w:ascii="Times New Roman" w:hAnsi="Times New Roman" w:cs="Times New Roman"/>
          <w:sz w:val="28"/>
          <w:szCs w:val="28"/>
        </w:rPr>
        <w:br/>
        <w:t xml:space="preserve">информации о </w:t>
      </w:r>
      <w:proofErr w:type="gramStart"/>
      <w:r w:rsidRPr="000A0C88">
        <w:rPr>
          <w:rFonts w:ascii="Times New Roman" w:hAnsi="Times New Roman" w:cs="Times New Roman"/>
          <w:sz w:val="28"/>
          <w:szCs w:val="28"/>
        </w:rPr>
        <w:t>документе</w:t>
      </w:r>
      <w:proofErr w:type="gramEnd"/>
      <w:r w:rsidRPr="000A0C88">
        <w:rPr>
          <w:rFonts w:ascii="Times New Roman" w:hAnsi="Times New Roman" w:cs="Times New Roman"/>
          <w:sz w:val="28"/>
          <w:szCs w:val="28"/>
        </w:rPr>
        <w:t xml:space="preserve"> о приемке поставленного товара, выполненной </w:t>
      </w:r>
      <w:r w:rsidRPr="000A0C88">
        <w:rPr>
          <w:rFonts w:ascii="Times New Roman" w:hAnsi="Times New Roman" w:cs="Times New Roman"/>
          <w:sz w:val="28"/>
          <w:szCs w:val="28"/>
        </w:rPr>
        <w:br/>
        <w:t xml:space="preserve">работы (ее результатов), оказанных услуг или идентификатора информации об этапе исполнения контракта (в случае авансового платежа) (далее </w:t>
      </w:r>
      <w:r w:rsidRPr="000A0C88">
        <w:rPr>
          <w:rFonts w:ascii="Times New Roman" w:hAnsi="Times New Roman" w:cs="Times New Roman"/>
          <w:sz w:val="28"/>
          <w:szCs w:val="28"/>
        </w:rPr>
        <w:br/>
        <w:t xml:space="preserve">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w:t>
      </w:r>
      <w:r w:rsidRPr="000A0C88">
        <w:rPr>
          <w:rFonts w:ascii="Times New Roman" w:hAnsi="Times New Roman" w:cs="Times New Roman"/>
          <w:sz w:val="28"/>
          <w:szCs w:val="28"/>
        </w:rPr>
        <w:br/>
        <w:t xml:space="preserve">подлежащих включению в определенный законодательством Российской </w:t>
      </w:r>
      <w:r w:rsidRPr="000A0C88">
        <w:rPr>
          <w:rFonts w:ascii="Times New Roman" w:hAnsi="Times New Roman" w:cs="Times New Roman"/>
          <w:sz w:val="28"/>
          <w:szCs w:val="28"/>
        </w:rPr>
        <w:br/>
        <w:t xml:space="preserve">Федерации о контрактной системе в сфере закупок товаров, работ, услуг </w:t>
      </w:r>
      <w:r w:rsidRPr="000A0C88">
        <w:rPr>
          <w:rFonts w:ascii="Times New Roman" w:hAnsi="Times New Roman" w:cs="Times New Roman"/>
          <w:sz w:val="28"/>
          <w:szCs w:val="28"/>
        </w:rPr>
        <w:br/>
        <w:t xml:space="preserve">для обеспечения государственных и муниципальных нужд реестр </w:t>
      </w:r>
      <w:r w:rsidRPr="000A0C88">
        <w:rPr>
          <w:rFonts w:ascii="Times New Roman" w:hAnsi="Times New Roman" w:cs="Times New Roman"/>
          <w:sz w:val="28"/>
          <w:szCs w:val="28"/>
        </w:rPr>
        <w:br/>
        <w:t>контрактов, заключенных заказчиками (далее - реестр контрактов).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3.4.</w:t>
      </w:r>
      <w:r w:rsidRPr="000A0C88">
        <w:rPr>
          <w:rFonts w:ascii="Times New Roman" w:hAnsi="Times New Roman" w:cs="Times New Roman"/>
          <w:sz w:val="28"/>
          <w:szCs w:val="28"/>
          <w:lang w:val="en-US"/>
        </w:rPr>
        <w:t> </w:t>
      </w:r>
      <w:r w:rsidRPr="000A0C88">
        <w:rPr>
          <w:rFonts w:ascii="Times New Roman" w:hAnsi="Times New Roman" w:cs="Times New Roman"/>
          <w:sz w:val="28"/>
          <w:szCs w:val="28"/>
        </w:rPr>
        <w:t xml:space="preserve">Требования </w:t>
      </w:r>
      <w:hyperlink r:id="rId8" w:history="1">
        <w:r w:rsidRPr="000A0C88">
          <w:rPr>
            <w:rFonts w:ascii="Times New Roman" w:hAnsi="Times New Roman" w:cs="Times New Roman"/>
            <w:sz w:val="28"/>
            <w:szCs w:val="28"/>
          </w:rPr>
          <w:t>подпункта 14 пункта 3.3</w:t>
        </w:r>
      </w:hyperlink>
      <w:r w:rsidRPr="000A0C88">
        <w:rPr>
          <w:rFonts w:ascii="Times New Roman" w:hAnsi="Times New Roman" w:cs="Times New Roman"/>
          <w:sz w:val="28"/>
          <w:szCs w:val="28"/>
        </w:rPr>
        <w:t xml:space="preserve"> настоящего Порядка </w:t>
      </w:r>
      <w:r w:rsidRPr="000A0C88">
        <w:rPr>
          <w:rFonts w:ascii="Times New Roman" w:hAnsi="Times New Roman" w:cs="Times New Roman"/>
          <w:sz w:val="28"/>
          <w:szCs w:val="28"/>
        </w:rPr>
        <w:br/>
        <w:t xml:space="preserve">не применяются в отношении Распоряжения при оплате товаров, выполнении работ, оказании услуг в случаях, когда заключение договора </w:t>
      </w:r>
      <w:r w:rsidRPr="000A0C88">
        <w:rPr>
          <w:rFonts w:ascii="Times New Roman" w:hAnsi="Times New Roman" w:cs="Times New Roman"/>
          <w:sz w:val="28"/>
          <w:szCs w:val="28"/>
        </w:rPr>
        <w:br/>
        <w:t xml:space="preserve">(муниципального контракта) законодательством Российской Федерации </w:t>
      </w:r>
      <w:r w:rsidRPr="000A0C88">
        <w:rPr>
          <w:rFonts w:ascii="Times New Roman" w:hAnsi="Times New Roman" w:cs="Times New Roman"/>
          <w:sz w:val="28"/>
          <w:szCs w:val="28"/>
        </w:rPr>
        <w:br/>
        <w:t>не предусмотрено.</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Требования </w:t>
      </w:r>
      <w:hyperlink r:id="rId9" w:history="1">
        <w:r w:rsidRPr="000A0C88">
          <w:rPr>
            <w:rFonts w:ascii="Times New Roman" w:hAnsi="Times New Roman" w:cs="Times New Roman"/>
            <w:sz w:val="28"/>
            <w:szCs w:val="28"/>
          </w:rPr>
          <w:t>подпункта 15 пункта 3.3</w:t>
        </w:r>
      </w:hyperlink>
      <w:r w:rsidRPr="000A0C88">
        <w:rPr>
          <w:rFonts w:ascii="Times New Roman" w:hAnsi="Times New Roman" w:cs="Times New Roman"/>
          <w:sz w:val="28"/>
          <w:szCs w:val="28"/>
        </w:rPr>
        <w:t xml:space="preserve"> настоящего Порядка </w:t>
      </w:r>
      <w:r w:rsidRPr="000A0C88">
        <w:rPr>
          <w:rFonts w:ascii="Times New Roman" w:hAnsi="Times New Roman" w:cs="Times New Roman"/>
          <w:sz w:val="28"/>
          <w:szCs w:val="28"/>
        </w:rPr>
        <w:br/>
        <w:t xml:space="preserve">не применяются в отношении Распоряжений при осуществлении авансовых платежей в соответствии с условиями муниципального контракта </w:t>
      </w:r>
      <w:r w:rsidRPr="000A0C88">
        <w:rPr>
          <w:rFonts w:ascii="Times New Roman" w:hAnsi="Times New Roman" w:cs="Times New Roman"/>
          <w:sz w:val="28"/>
          <w:szCs w:val="28"/>
        </w:rPr>
        <w:br/>
        <w:t>(договора).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Требования </w:t>
      </w:r>
      <w:hyperlink r:id="rId10" w:history="1">
        <w:r w:rsidRPr="000A0C88">
          <w:rPr>
            <w:rFonts w:ascii="Times New Roman" w:hAnsi="Times New Roman" w:cs="Times New Roman"/>
            <w:sz w:val="28"/>
            <w:szCs w:val="28"/>
          </w:rPr>
          <w:t>подпунктов 14 - 15 пункта 3.3</w:t>
        </w:r>
      </w:hyperlink>
      <w:r w:rsidRPr="000A0C88">
        <w:rPr>
          <w:rFonts w:ascii="Times New Roman" w:hAnsi="Times New Roman" w:cs="Times New Roman"/>
          <w:sz w:val="28"/>
          <w:szCs w:val="28"/>
        </w:rPr>
        <w:t xml:space="preserve"> настоящего Порядка </w:t>
      </w:r>
      <w:r w:rsidRPr="000A0C88">
        <w:rPr>
          <w:rFonts w:ascii="Times New Roman" w:hAnsi="Times New Roman" w:cs="Times New Roman"/>
          <w:sz w:val="28"/>
          <w:szCs w:val="28"/>
        </w:rPr>
        <w:br/>
        <w:t xml:space="preserve">не применяются в отношении Распоряжений </w:t>
      </w:r>
      <w:proofErr w:type="gramStart"/>
      <w:r w:rsidRPr="000A0C88">
        <w:rPr>
          <w:rFonts w:ascii="Times New Roman" w:hAnsi="Times New Roman" w:cs="Times New Roman"/>
          <w:sz w:val="28"/>
          <w:szCs w:val="28"/>
        </w:rPr>
        <w:t>при</w:t>
      </w:r>
      <w:proofErr w:type="gramEnd"/>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перечислении</w:t>
      </w:r>
      <w:proofErr w:type="gramEnd"/>
      <w:r w:rsidRPr="000A0C88">
        <w:rPr>
          <w:rFonts w:ascii="Times New Roman" w:hAnsi="Times New Roman" w:cs="Times New Roman"/>
          <w:sz w:val="28"/>
          <w:szCs w:val="28"/>
        </w:rPr>
        <w:t xml:space="preserve"> дебиторской задолженности прошлых лет в доходы бюджетов;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получении</w:t>
      </w:r>
      <w:proofErr w:type="gramEnd"/>
      <w:r w:rsidRPr="000A0C88">
        <w:rPr>
          <w:rFonts w:ascii="Times New Roman" w:hAnsi="Times New Roman" w:cs="Times New Roman"/>
          <w:sz w:val="28"/>
          <w:szCs w:val="28"/>
        </w:rPr>
        <w:t xml:space="preserve"> наличных денег и денежных средств, перечисляемых </w:t>
      </w:r>
      <w:r w:rsidRPr="000A0C88">
        <w:rPr>
          <w:rFonts w:ascii="Times New Roman" w:hAnsi="Times New Roman" w:cs="Times New Roman"/>
          <w:sz w:val="28"/>
          <w:szCs w:val="28"/>
        </w:rPr>
        <w:br/>
        <w:t>на карту;</w:t>
      </w:r>
    </w:p>
    <w:p w:rsidR="006A626B"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перечислении</w:t>
      </w:r>
      <w:proofErr w:type="gramEnd"/>
      <w:r w:rsidRPr="000A0C88">
        <w:rPr>
          <w:rFonts w:ascii="Times New Roman" w:hAnsi="Times New Roman" w:cs="Times New Roman"/>
          <w:sz w:val="28"/>
          <w:szCs w:val="28"/>
        </w:rPr>
        <w:t xml:space="preserve"> обособленным подразделениям (филиалам).</w:t>
      </w:r>
    </w:p>
    <w:p w:rsidR="00864957" w:rsidRPr="000A0C88" w:rsidRDefault="00864957" w:rsidP="006A626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оплате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 xml:space="preserve">В одном Распоряжении может содержаться несколько сумм </w:t>
      </w:r>
      <w:r w:rsidRPr="000A0C88">
        <w:rPr>
          <w:rFonts w:ascii="Times New Roman" w:hAnsi="Times New Roman" w:cs="Times New Roman"/>
          <w:sz w:val="28"/>
          <w:szCs w:val="28"/>
        </w:rPr>
        <w:br/>
        <w:t xml:space="preserve">перечислений по разным кодам классификации расходов бюджетов </w:t>
      </w:r>
      <w:r w:rsidRPr="000A0C88">
        <w:rPr>
          <w:rFonts w:ascii="Times New Roman" w:hAnsi="Times New Roman" w:cs="Times New Roman"/>
          <w:sz w:val="28"/>
          <w:szCs w:val="28"/>
        </w:rPr>
        <w:br/>
        <w:t xml:space="preserve">(классификации источников финансирования дефицитов бюджетов) в рамках одного денежного обязательства получателя средств </w:t>
      </w:r>
      <w:r w:rsidR="008C0AF4" w:rsidRPr="000A0C88">
        <w:rPr>
          <w:rFonts w:ascii="Times New Roman" w:hAnsi="Times New Roman" w:cs="Times New Roman"/>
          <w:sz w:val="28"/>
          <w:szCs w:val="28"/>
        </w:rPr>
        <w:t xml:space="preserve">получатель бюджета сельского поселения </w:t>
      </w:r>
      <w:r w:rsidRPr="000A0C88">
        <w:rPr>
          <w:rFonts w:ascii="Times New Roman" w:hAnsi="Times New Roman" w:cs="Times New Roman"/>
          <w:sz w:val="28"/>
          <w:szCs w:val="28"/>
        </w:rPr>
        <w:t xml:space="preserve">(администратора </w:t>
      </w:r>
      <w:proofErr w:type="gramStart"/>
      <w:r w:rsidRPr="000A0C88">
        <w:rPr>
          <w:rFonts w:ascii="Times New Roman" w:hAnsi="Times New Roman" w:cs="Times New Roman"/>
          <w:sz w:val="28"/>
          <w:szCs w:val="28"/>
        </w:rPr>
        <w:t xml:space="preserve">источников финансирования дефицита </w:t>
      </w:r>
      <w:r w:rsidR="00513E84" w:rsidRPr="000A0C88">
        <w:rPr>
          <w:rFonts w:ascii="Times New Roman" w:hAnsi="Times New Roman" w:cs="Times New Roman"/>
          <w:sz w:val="28"/>
          <w:szCs w:val="28"/>
        </w:rPr>
        <w:t>бюджета сельского поселения</w:t>
      </w:r>
      <w:proofErr w:type="gramEnd"/>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bookmarkStart w:id="1" w:name="Par0"/>
      <w:bookmarkEnd w:id="1"/>
      <w:r w:rsidRPr="000A0C88">
        <w:rPr>
          <w:rFonts w:ascii="Times New Roman" w:hAnsi="Times New Roman" w:cs="Times New Roman"/>
          <w:sz w:val="28"/>
          <w:szCs w:val="28"/>
        </w:rPr>
        <w:t xml:space="preserve">3.5. Получатель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представляет в Управление вместе с Распоряжением указанный в нем в соответствии с </w:t>
      </w:r>
      <w:hyperlink r:id="rId11" w:history="1">
        <w:r w:rsidRPr="000A0C88">
          <w:rPr>
            <w:rFonts w:ascii="Times New Roman" w:hAnsi="Times New Roman" w:cs="Times New Roman"/>
            <w:sz w:val="28"/>
            <w:szCs w:val="28"/>
          </w:rPr>
          <w:t>подпунктом 15 пункта 3.3</w:t>
        </w:r>
      </w:hyperlink>
      <w:r w:rsidRPr="000A0C88">
        <w:rPr>
          <w:rFonts w:ascii="Times New Roman" w:hAnsi="Times New Roman" w:cs="Times New Roman"/>
          <w:sz w:val="28"/>
          <w:szCs w:val="28"/>
        </w:rPr>
        <w:t xml:space="preserve"> настоящего Порядка документ, подтверждающий возникновение денежного </w:t>
      </w:r>
      <w:proofErr w:type="gramStart"/>
      <w:r w:rsidRPr="000A0C88">
        <w:rPr>
          <w:rFonts w:ascii="Times New Roman" w:hAnsi="Times New Roman" w:cs="Times New Roman"/>
          <w:sz w:val="28"/>
          <w:szCs w:val="28"/>
        </w:rPr>
        <w:t xml:space="preserve">обязательства получателя средств </w:t>
      </w:r>
      <w:r w:rsidR="008C0AF4" w:rsidRPr="000A0C88">
        <w:rPr>
          <w:rFonts w:ascii="Times New Roman" w:hAnsi="Times New Roman" w:cs="Times New Roman"/>
          <w:sz w:val="28"/>
          <w:szCs w:val="28"/>
        </w:rPr>
        <w:t xml:space="preserve"> бюджета сельского поселения</w:t>
      </w:r>
      <w:proofErr w:type="gramEnd"/>
      <w:r w:rsidR="008C0AF4" w:rsidRPr="000A0C88">
        <w:rPr>
          <w:rFonts w:ascii="Times New Roman" w:hAnsi="Times New Roman" w:cs="Times New Roman"/>
          <w:sz w:val="28"/>
          <w:szCs w:val="28"/>
        </w:rPr>
        <w:t xml:space="preserve"> </w:t>
      </w:r>
      <w:r w:rsidRPr="000A0C88">
        <w:rPr>
          <w:rFonts w:ascii="Times New Roman" w:hAnsi="Times New Roman" w:cs="Times New Roman"/>
          <w:sz w:val="28"/>
          <w:szCs w:val="28"/>
        </w:rPr>
        <w:t>в соответствии с Порядком учета обязательств.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Требования, установленные настоящим пунктом, не распространяются на санкционирование оплаты денежных обязательств, связанных:</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с обеспечением выполнения функций казенных учреждений </w:t>
      </w:r>
      <w:r w:rsidRPr="000A0C88">
        <w:rPr>
          <w:rFonts w:ascii="Times New Roman" w:hAnsi="Times New Roman" w:cs="Times New Roman"/>
          <w:sz w:val="28"/>
          <w:szCs w:val="28"/>
        </w:rPr>
        <w:br/>
        <w:t>(за исключением денежных обязательств по поставкам товаров, выполнению работ, оказанию услуг, аренде);</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с социальными выплатами населению;</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с предоставлением межбюджетных трансфертов;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с обслуживанием государственного (муниципального) долга;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с исполнением судебных актов, поступивших на исполнение </w:t>
      </w:r>
      <w:r w:rsidRPr="000A0C88">
        <w:rPr>
          <w:rFonts w:ascii="Times New Roman" w:hAnsi="Times New Roman" w:cs="Times New Roman"/>
          <w:sz w:val="28"/>
          <w:szCs w:val="28"/>
        </w:rPr>
        <w:br/>
        <w:t xml:space="preserve">в </w:t>
      </w:r>
      <w:r w:rsidR="00285342" w:rsidRPr="000A0C88">
        <w:rPr>
          <w:rFonts w:ascii="Times New Roman" w:hAnsi="Times New Roman" w:cs="Times New Roman"/>
          <w:sz w:val="28"/>
          <w:szCs w:val="28"/>
        </w:rPr>
        <w:t xml:space="preserve">Администрацию </w:t>
      </w:r>
      <w:r w:rsidR="00983448">
        <w:rPr>
          <w:rFonts w:ascii="Times New Roman" w:hAnsi="Times New Roman" w:cs="Times New Roman"/>
          <w:sz w:val="28"/>
          <w:szCs w:val="28"/>
        </w:rPr>
        <w:t>Обского</w:t>
      </w:r>
      <w:r w:rsidR="00285342" w:rsidRPr="000A0C88">
        <w:rPr>
          <w:rFonts w:ascii="Times New Roman" w:hAnsi="Times New Roman" w:cs="Times New Roman"/>
          <w:sz w:val="28"/>
          <w:szCs w:val="28"/>
        </w:rPr>
        <w:t xml:space="preserve"> сельсовета</w:t>
      </w:r>
      <w:r w:rsidRPr="000A0C88">
        <w:rPr>
          <w:rFonts w:ascii="Times New Roman" w:hAnsi="Times New Roman" w:cs="Times New Roman"/>
          <w:sz w:val="28"/>
          <w:szCs w:val="28"/>
        </w:rPr>
        <w:t xml:space="preserve">, </w:t>
      </w:r>
      <w:proofErr w:type="gramStart"/>
      <w:r w:rsidRPr="000A0C88">
        <w:rPr>
          <w:rFonts w:ascii="Times New Roman" w:hAnsi="Times New Roman" w:cs="Times New Roman"/>
          <w:sz w:val="28"/>
          <w:szCs w:val="28"/>
        </w:rPr>
        <w:t>установленном</w:t>
      </w:r>
      <w:proofErr w:type="gramEnd"/>
      <w:r w:rsidRPr="000A0C88">
        <w:rPr>
          <w:rFonts w:ascii="Times New Roman" w:hAnsi="Times New Roman" w:cs="Times New Roman"/>
          <w:sz w:val="28"/>
          <w:szCs w:val="28"/>
        </w:rPr>
        <w:t xml:space="preserve"> </w:t>
      </w:r>
      <w:hyperlink r:id="rId12" w:history="1">
        <w:r w:rsidRPr="000A0C88">
          <w:rPr>
            <w:rFonts w:ascii="Times New Roman" w:hAnsi="Times New Roman" w:cs="Times New Roman"/>
            <w:sz w:val="28"/>
            <w:szCs w:val="28"/>
          </w:rPr>
          <w:t>пунктом 3 статьи 242.2</w:t>
        </w:r>
      </w:hyperlink>
      <w:r w:rsidRPr="000A0C88">
        <w:rPr>
          <w:rFonts w:ascii="Times New Roman" w:hAnsi="Times New Roman" w:cs="Times New Roman"/>
          <w:sz w:val="28"/>
          <w:szCs w:val="28"/>
        </w:rPr>
        <w:t xml:space="preserve"> Бюджетного кодекса 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3.6. </w:t>
      </w:r>
      <w:proofErr w:type="gramStart"/>
      <w:r w:rsidRPr="000A0C88">
        <w:rPr>
          <w:rFonts w:ascii="Times New Roman" w:hAnsi="Times New Roman" w:cs="Times New Roman"/>
          <w:sz w:val="28"/>
          <w:szCs w:val="28"/>
        </w:rPr>
        <w:t xml:space="preserve">При наличии электронного документооборота с применением </w:t>
      </w:r>
      <w:r w:rsidRPr="000A0C88">
        <w:rPr>
          <w:rFonts w:ascii="Times New Roman" w:hAnsi="Times New Roman" w:cs="Times New Roman"/>
          <w:sz w:val="28"/>
          <w:szCs w:val="28"/>
        </w:rPr>
        <w:br/>
        <w:t xml:space="preserve">электронной подписи между Управлением и получателем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(администратором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получатель средств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представляет в Управление документ в соответствии с </w:t>
      </w:r>
      <w:hyperlink w:anchor="Par0" w:history="1">
        <w:r w:rsidRPr="000A0C88">
          <w:rPr>
            <w:rFonts w:ascii="Times New Roman" w:hAnsi="Times New Roman" w:cs="Times New Roman"/>
            <w:sz w:val="28"/>
            <w:szCs w:val="28"/>
          </w:rPr>
          <w:t>пунктом 3.5</w:t>
        </w:r>
      </w:hyperlink>
      <w:r w:rsidRPr="000A0C88">
        <w:rPr>
          <w:rFonts w:ascii="Times New Roman" w:hAnsi="Times New Roman" w:cs="Times New Roman"/>
          <w:sz w:val="28"/>
          <w:szCs w:val="28"/>
        </w:rPr>
        <w:t xml:space="preserve"> настоящего Порядка в форме электронной копии бумажного документа, созданной</w:t>
      </w:r>
      <w:r w:rsidR="00864957">
        <w:rPr>
          <w:rFonts w:ascii="Times New Roman" w:hAnsi="Times New Roman" w:cs="Times New Roman"/>
          <w:sz w:val="28"/>
          <w:szCs w:val="28"/>
        </w:rPr>
        <w:t xml:space="preserve"> посредством </w:t>
      </w:r>
      <w:r w:rsidRPr="000A0C88">
        <w:rPr>
          <w:rFonts w:ascii="Times New Roman" w:hAnsi="Times New Roman" w:cs="Times New Roman"/>
          <w:sz w:val="28"/>
          <w:szCs w:val="28"/>
        </w:rPr>
        <w:t>его сканирования, или копии электро</w:t>
      </w:r>
      <w:r w:rsidR="00864957">
        <w:rPr>
          <w:rFonts w:ascii="Times New Roman" w:hAnsi="Times New Roman" w:cs="Times New Roman"/>
          <w:sz w:val="28"/>
          <w:szCs w:val="28"/>
        </w:rPr>
        <w:t>нного документа</w:t>
      </w:r>
      <w:proofErr w:type="gramEnd"/>
      <w:r w:rsidR="00864957">
        <w:rPr>
          <w:rFonts w:ascii="Times New Roman" w:hAnsi="Times New Roman" w:cs="Times New Roman"/>
          <w:sz w:val="28"/>
          <w:szCs w:val="28"/>
        </w:rPr>
        <w:t xml:space="preserve">, подтвержденной </w:t>
      </w:r>
      <w:r w:rsidRPr="000A0C88">
        <w:rPr>
          <w:rFonts w:ascii="Times New Roman" w:hAnsi="Times New Roman" w:cs="Times New Roman"/>
          <w:sz w:val="28"/>
          <w:szCs w:val="28"/>
        </w:rPr>
        <w:t xml:space="preserve">электронной подписью уполномоченного лица получателя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(администратора </w:t>
      </w:r>
      <w:proofErr w:type="gramStart"/>
      <w:r w:rsidRPr="000A0C88">
        <w:rPr>
          <w:rFonts w:ascii="Times New Roman" w:hAnsi="Times New Roman" w:cs="Times New Roman"/>
          <w:sz w:val="28"/>
          <w:szCs w:val="28"/>
        </w:rPr>
        <w:t xml:space="preserve">источников финансирования дефицита </w:t>
      </w:r>
      <w:r w:rsidR="00513E84" w:rsidRPr="000A0C88">
        <w:rPr>
          <w:rFonts w:ascii="Times New Roman" w:hAnsi="Times New Roman" w:cs="Times New Roman"/>
          <w:sz w:val="28"/>
          <w:szCs w:val="28"/>
        </w:rPr>
        <w:t>бюджета сельского поселения</w:t>
      </w:r>
      <w:proofErr w:type="gramEnd"/>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 xml:space="preserve">При отсутствии технической возможности или электронного </w:t>
      </w:r>
      <w:r w:rsidRPr="000A0C88">
        <w:rPr>
          <w:rFonts w:ascii="Times New Roman" w:hAnsi="Times New Roman" w:cs="Times New Roman"/>
          <w:sz w:val="28"/>
          <w:szCs w:val="28"/>
        </w:rPr>
        <w:br/>
        <w:t xml:space="preserve">документооборота с применением электронной подписи между Управлением и получателем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(администратором источников финансирования дефицита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получатель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 источников финансирования дефицита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представляет в </w:t>
      </w:r>
      <w:r w:rsidRPr="000A0C88">
        <w:rPr>
          <w:rFonts w:ascii="Times New Roman" w:hAnsi="Times New Roman" w:cs="Times New Roman"/>
          <w:sz w:val="28"/>
          <w:szCs w:val="28"/>
        </w:rPr>
        <w:lastRenderedPageBreak/>
        <w:t xml:space="preserve">Управление документ в соответствии с </w:t>
      </w:r>
      <w:hyperlink w:anchor="Par0" w:history="1">
        <w:r w:rsidRPr="000A0C88">
          <w:rPr>
            <w:rFonts w:ascii="Times New Roman" w:hAnsi="Times New Roman" w:cs="Times New Roman"/>
            <w:sz w:val="28"/>
            <w:szCs w:val="28"/>
          </w:rPr>
          <w:t>пунктом 3.5</w:t>
        </w:r>
      </w:hyperlink>
      <w:r w:rsidRPr="000A0C88">
        <w:rPr>
          <w:rFonts w:ascii="Times New Roman" w:hAnsi="Times New Roman" w:cs="Times New Roman"/>
          <w:sz w:val="28"/>
          <w:szCs w:val="28"/>
        </w:rPr>
        <w:t xml:space="preserve"> настоящего Порядка на бумажном носителе.</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После </w:t>
      </w:r>
      <w:proofErr w:type="gramStart"/>
      <w:r w:rsidRPr="000A0C88">
        <w:rPr>
          <w:rFonts w:ascii="Times New Roman" w:hAnsi="Times New Roman" w:cs="Times New Roman"/>
          <w:sz w:val="28"/>
          <w:szCs w:val="28"/>
        </w:rPr>
        <w:t>проверки</w:t>
      </w:r>
      <w:proofErr w:type="gramEnd"/>
      <w:r w:rsidRPr="000A0C88">
        <w:rPr>
          <w:rFonts w:ascii="Times New Roman" w:hAnsi="Times New Roman" w:cs="Times New Roman"/>
          <w:sz w:val="28"/>
          <w:szCs w:val="28"/>
        </w:rPr>
        <w:t xml:space="preserve"> прилагаемые к Распоряжению в соответствии </w:t>
      </w:r>
      <w:r w:rsidRPr="000A0C88">
        <w:rPr>
          <w:rFonts w:ascii="Times New Roman" w:hAnsi="Times New Roman" w:cs="Times New Roman"/>
          <w:sz w:val="28"/>
          <w:szCs w:val="28"/>
        </w:rPr>
        <w:br/>
        <w:t xml:space="preserve">с </w:t>
      </w:r>
      <w:hyperlink w:anchor="Par0" w:history="1">
        <w:r w:rsidRPr="000A0C88">
          <w:rPr>
            <w:rFonts w:ascii="Times New Roman" w:hAnsi="Times New Roman" w:cs="Times New Roman"/>
            <w:sz w:val="28"/>
            <w:szCs w:val="28"/>
          </w:rPr>
          <w:t>пунктом 3.5</w:t>
        </w:r>
      </w:hyperlink>
      <w:r w:rsidRPr="000A0C88">
        <w:rPr>
          <w:rFonts w:ascii="Times New Roman" w:hAnsi="Times New Roman" w:cs="Times New Roman"/>
          <w:sz w:val="28"/>
          <w:szCs w:val="28"/>
        </w:rPr>
        <w:t xml:space="preserve"> настоящего Порядка документы на бумажном носителе </w:t>
      </w:r>
      <w:r w:rsidRPr="000A0C88">
        <w:rPr>
          <w:rFonts w:ascii="Times New Roman" w:hAnsi="Times New Roman" w:cs="Times New Roman"/>
          <w:sz w:val="28"/>
          <w:szCs w:val="28"/>
        </w:rPr>
        <w:br/>
        <w:t xml:space="preserve">подлежат возврату получателю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(администратору источников финансирования дефицита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3.7. При санкционировании оплаты денежных обязательств </w:t>
      </w:r>
      <w:r w:rsidRPr="000A0C88">
        <w:rPr>
          <w:rFonts w:ascii="Times New Roman" w:hAnsi="Times New Roman" w:cs="Times New Roman"/>
          <w:sz w:val="28"/>
          <w:szCs w:val="28"/>
        </w:rPr>
        <w:br/>
        <w:t xml:space="preserve">по расходам (за исключением расходов по публичным нормативным </w:t>
      </w:r>
      <w:r w:rsidRPr="000A0C88">
        <w:rPr>
          <w:rFonts w:ascii="Times New Roman" w:hAnsi="Times New Roman" w:cs="Times New Roman"/>
          <w:sz w:val="28"/>
          <w:szCs w:val="28"/>
        </w:rPr>
        <w:br/>
        <w:t>обязательствам) осуществляется проверка Распоряжения по следующим направлениям: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 соответствие указанных в Распоряжении кодов классификации </w:t>
      </w:r>
      <w:r w:rsidRPr="000A0C88">
        <w:rPr>
          <w:rFonts w:ascii="Times New Roman" w:hAnsi="Times New Roman" w:cs="Times New Roman"/>
          <w:sz w:val="28"/>
          <w:szCs w:val="28"/>
        </w:rPr>
        <w:br/>
        <w:t>расходов краевого бюджета кодам бюджетной классификации Российской Федерации, аналитическим кодам, действующим в текущем финансовом году на момент представления Распоряжения;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2) соответствие содержания текста назначения платежа, указанного </w:t>
      </w:r>
      <w:r w:rsidRPr="000A0C88">
        <w:rPr>
          <w:rFonts w:ascii="Times New Roman" w:hAnsi="Times New Roman" w:cs="Times New Roman"/>
          <w:sz w:val="28"/>
          <w:szCs w:val="28"/>
        </w:rPr>
        <w:br/>
        <w:t xml:space="preserve">в Распоряжении, содержанию операции, исходя из документа, </w:t>
      </w:r>
      <w:r w:rsidRPr="000A0C88">
        <w:rPr>
          <w:rFonts w:ascii="Times New Roman" w:hAnsi="Times New Roman" w:cs="Times New Roman"/>
          <w:sz w:val="28"/>
          <w:szCs w:val="28"/>
        </w:rPr>
        <w:br/>
        <w:t>подтверждающего возникновение денежного обязательства;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 соответствие указанных в Распоряжении </w:t>
      </w:r>
      <w:proofErr w:type="gramStart"/>
      <w:r w:rsidRPr="000A0C88">
        <w:rPr>
          <w:rFonts w:ascii="Times New Roman" w:hAnsi="Times New Roman" w:cs="Times New Roman"/>
          <w:sz w:val="28"/>
          <w:szCs w:val="28"/>
        </w:rPr>
        <w:t xml:space="preserve">кодов видов расходов </w:t>
      </w:r>
      <w:r w:rsidRPr="000A0C88">
        <w:rPr>
          <w:rFonts w:ascii="Times New Roman" w:hAnsi="Times New Roman" w:cs="Times New Roman"/>
          <w:sz w:val="28"/>
          <w:szCs w:val="28"/>
        </w:rPr>
        <w:br/>
        <w:t xml:space="preserve">классификации расходов </w:t>
      </w:r>
      <w:r w:rsidR="00513E84" w:rsidRPr="000A0C88">
        <w:rPr>
          <w:rFonts w:ascii="Times New Roman" w:hAnsi="Times New Roman" w:cs="Times New Roman"/>
          <w:sz w:val="28"/>
          <w:szCs w:val="28"/>
        </w:rPr>
        <w:t>бюджета сельского 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4)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 в Распоряжении остатков неисполненных </w:t>
      </w:r>
      <w:r w:rsidRPr="000A0C88">
        <w:rPr>
          <w:rFonts w:ascii="Times New Roman" w:hAnsi="Times New Roman" w:cs="Times New Roman"/>
          <w:sz w:val="28"/>
          <w:szCs w:val="28"/>
        </w:rPr>
        <w:br/>
        <w:t xml:space="preserve">бюджетных обязательств, лимитов бюджетных обязательств и предельных объемов финансирования, учтенных на соответствующем лицевом счете </w:t>
      </w:r>
      <w:r w:rsidRPr="000A0C88">
        <w:rPr>
          <w:rFonts w:ascii="Times New Roman" w:hAnsi="Times New Roman" w:cs="Times New Roman"/>
          <w:sz w:val="28"/>
          <w:szCs w:val="28"/>
        </w:rPr>
        <w:br/>
        <w:t xml:space="preserve">получателя бюджетных средств по кодам классификации расходов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и аналитическим кодам;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w:t>
      </w:r>
      <w:r w:rsidRPr="000A0C88">
        <w:rPr>
          <w:rFonts w:ascii="Times New Roman" w:hAnsi="Times New Roman" w:cs="Times New Roman"/>
          <w:sz w:val="28"/>
          <w:szCs w:val="28"/>
        </w:rPr>
        <w:br/>
        <w:t>получателя денежных средств, указанным в бюджетном обязательстве;</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6) соответствие реквизитов Распоряжения требованиям бюджетного </w:t>
      </w:r>
      <w:r w:rsidRPr="000A0C88">
        <w:rPr>
          <w:rFonts w:ascii="Times New Roman" w:hAnsi="Times New Roman" w:cs="Times New Roman"/>
          <w:sz w:val="28"/>
          <w:szCs w:val="28"/>
        </w:rPr>
        <w:br/>
        <w:t xml:space="preserve">законодательства Российской Федерации о перечислении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на соответствующие казначейские счета;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7) идентичность кода участника бюджетного процесса по Сводному </w:t>
      </w:r>
      <w:r w:rsidRPr="000A0C88">
        <w:rPr>
          <w:rFonts w:ascii="Times New Roman" w:hAnsi="Times New Roman" w:cs="Times New Roman"/>
          <w:sz w:val="28"/>
          <w:szCs w:val="28"/>
        </w:rPr>
        <w:br/>
        <w:t>реестру по денежному обязательству и платежу;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8) идентичность кода (кодов) классификации расходов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 денежному обязательству и платежу;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 xml:space="preserve">9) идентичность кода валюты, в которой принято денежное </w:t>
      </w:r>
      <w:r w:rsidRPr="000A0C88">
        <w:rPr>
          <w:rFonts w:ascii="Times New Roman" w:hAnsi="Times New Roman" w:cs="Times New Roman"/>
          <w:sz w:val="28"/>
          <w:szCs w:val="28"/>
        </w:rPr>
        <w:br/>
        <w:t>обязательство, и кода валюты, в которой должен быть осуществлен платеж по Распоряжению;</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10)</w:t>
      </w:r>
      <w:r w:rsidRPr="000A0C88">
        <w:rPr>
          <w:rFonts w:ascii="Times New Roman" w:hAnsi="Times New Roman" w:cs="Times New Roman"/>
          <w:sz w:val="28"/>
          <w:szCs w:val="28"/>
          <w:lang w:val="en-US"/>
        </w:rPr>
        <w:t>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w:t>
      </w:r>
      <w:r w:rsidRPr="000A0C88">
        <w:rPr>
          <w:rFonts w:ascii="Times New Roman" w:hAnsi="Times New Roman" w:cs="Times New Roman"/>
          <w:sz w:val="28"/>
          <w:szCs w:val="28"/>
        </w:rPr>
        <w:br/>
        <w:t xml:space="preserve">обязательства (в случае исполнения денежного обязательства многократно – с учетом ранее произведенных перечислений по данному денежному </w:t>
      </w:r>
      <w:r w:rsidRPr="000A0C88">
        <w:rPr>
          <w:rFonts w:ascii="Times New Roman" w:hAnsi="Times New Roman" w:cs="Times New Roman"/>
          <w:sz w:val="28"/>
          <w:szCs w:val="28"/>
        </w:rPr>
        <w:br/>
        <w:t xml:space="preserve">обязательству) и суммы ранее произведенного в рамках соответствующего бюджетного обязательства авансового платежа, по которому </w:t>
      </w:r>
      <w:r w:rsidRPr="000A0C88">
        <w:rPr>
          <w:rFonts w:ascii="Times New Roman" w:hAnsi="Times New Roman" w:cs="Times New Roman"/>
          <w:sz w:val="28"/>
          <w:szCs w:val="28"/>
        </w:rPr>
        <w:br/>
        <w:t>не подтверждена поставка товара (выполнение работ, оказание услуг);</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11)</w:t>
      </w:r>
      <w:r w:rsidRPr="000A0C88">
        <w:rPr>
          <w:rFonts w:ascii="Times New Roman" w:hAnsi="Times New Roman" w:cs="Times New Roman"/>
          <w:sz w:val="28"/>
          <w:szCs w:val="28"/>
          <w:lang w:val="en-US"/>
        </w:rPr>
        <w:t>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размера авансового платежа, указанного </w:t>
      </w:r>
      <w:r w:rsidRPr="000A0C88">
        <w:rPr>
          <w:rFonts w:ascii="Times New Roman" w:hAnsi="Times New Roman" w:cs="Times New Roman"/>
          <w:sz w:val="28"/>
          <w:szCs w:val="28"/>
        </w:rPr>
        <w:br/>
        <w:t xml:space="preserve">в Распоряжении, над суммой авансового платежа по договору </w:t>
      </w:r>
      <w:r w:rsidRPr="000A0C88">
        <w:rPr>
          <w:rFonts w:ascii="Times New Roman" w:hAnsi="Times New Roman" w:cs="Times New Roman"/>
          <w:sz w:val="28"/>
          <w:szCs w:val="28"/>
        </w:rPr>
        <w:br/>
        <w:t xml:space="preserve">(муниципальному контракту) (суммой авансового платежа по этапу </w:t>
      </w:r>
      <w:r w:rsidRPr="000A0C88">
        <w:rPr>
          <w:rFonts w:ascii="Times New Roman" w:hAnsi="Times New Roman" w:cs="Times New Roman"/>
          <w:sz w:val="28"/>
          <w:szCs w:val="28"/>
        </w:rPr>
        <w:br/>
        <w:t xml:space="preserve">исполнения договора (муниципального контракта) в случае, если договором (муниципальным контрактом) предусмотрено его поэтапное исполнение) </w:t>
      </w:r>
      <w:r w:rsidRPr="000A0C88">
        <w:rPr>
          <w:rFonts w:ascii="Times New Roman" w:hAnsi="Times New Roman" w:cs="Times New Roman"/>
          <w:sz w:val="28"/>
          <w:szCs w:val="28"/>
        </w:rPr>
        <w:br/>
        <w:t>с учетом ранее осуществленных авансовых платежей;</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iCs/>
          <w:sz w:val="28"/>
          <w:szCs w:val="28"/>
        </w:rPr>
      </w:pPr>
      <w:r w:rsidRPr="000A0C88">
        <w:rPr>
          <w:rFonts w:ascii="Times New Roman" w:hAnsi="Times New Roman" w:cs="Times New Roman"/>
          <w:iCs/>
          <w:sz w:val="28"/>
          <w:szCs w:val="28"/>
        </w:rPr>
        <w:t>12)</w:t>
      </w:r>
      <w:r w:rsidRPr="000A0C88">
        <w:rPr>
          <w:rFonts w:ascii="Times New Roman" w:hAnsi="Times New Roman" w:cs="Times New Roman"/>
          <w:iCs/>
          <w:sz w:val="28"/>
          <w:szCs w:val="28"/>
          <w:lang w:val="en-US"/>
        </w:rPr>
        <w:t> </w:t>
      </w:r>
      <w:r w:rsidRPr="000A0C88">
        <w:rPr>
          <w:rFonts w:ascii="Times New Roman" w:hAnsi="Times New Roman" w:cs="Times New Roman"/>
          <w:iCs/>
          <w:sz w:val="28"/>
          <w:szCs w:val="28"/>
        </w:rPr>
        <w:t xml:space="preserve">соответствие уникального номера реестровой записи </w:t>
      </w:r>
      <w:r w:rsidRPr="000A0C88">
        <w:rPr>
          <w:rFonts w:ascii="Times New Roman" w:hAnsi="Times New Roman" w:cs="Times New Roman"/>
          <w:iCs/>
          <w:sz w:val="28"/>
          <w:szCs w:val="28"/>
        </w:rPr>
        <w:br/>
        <w:t xml:space="preserve">в </w:t>
      </w:r>
      <w:r w:rsidRPr="000A0C88">
        <w:rPr>
          <w:rFonts w:ascii="Times New Roman" w:hAnsi="Times New Roman" w:cs="Times New Roman"/>
          <w:sz w:val="28"/>
          <w:szCs w:val="28"/>
        </w:rPr>
        <w:t xml:space="preserve">реестре контрактов договору (муниципальному контракту), подлежащему </w:t>
      </w:r>
      <w:r w:rsidRPr="000A0C88">
        <w:rPr>
          <w:rFonts w:ascii="Times New Roman" w:hAnsi="Times New Roman" w:cs="Times New Roman"/>
          <w:sz w:val="28"/>
          <w:szCs w:val="28"/>
        </w:rPr>
        <w:br/>
        <w:t>включению в реестр контрактов, указанный в Распоряжении</w:t>
      </w:r>
      <w:r w:rsidRPr="000A0C88">
        <w:rPr>
          <w:rFonts w:ascii="Times New Roman" w:hAnsi="Times New Roman" w:cs="Times New Roman"/>
          <w:iCs/>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13)</w:t>
      </w:r>
      <w:r w:rsidRPr="000A0C88">
        <w:rPr>
          <w:rFonts w:ascii="Times New Roman" w:hAnsi="Times New Roman" w:cs="Times New Roman"/>
          <w:sz w:val="28"/>
          <w:szCs w:val="28"/>
          <w:lang w:val="en-US"/>
        </w:rPr>
        <w:t>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указанной в Распоряжении суммы авансового </w:t>
      </w:r>
      <w:r w:rsidRPr="000A0C88">
        <w:rPr>
          <w:rFonts w:ascii="Times New Roman" w:hAnsi="Times New Roman" w:cs="Times New Roman"/>
          <w:sz w:val="28"/>
          <w:szCs w:val="28"/>
        </w:rPr>
        <w:br/>
        <w:t xml:space="preserve">платежа с учетом сумм ранее произведенных авансовых платежей </w:t>
      </w:r>
      <w:r w:rsidRPr="000A0C88">
        <w:rPr>
          <w:rFonts w:ascii="Times New Roman" w:hAnsi="Times New Roman" w:cs="Times New Roman"/>
          <w:sz w:val="28"/>
          <w:szCs w:val="28"/>
        </w:rPr>
        <w:br/>
        <w:t xml:space="preserve">по соответствующему бюджетному обязательству над предельным размером авансового платежа, установленным федеральным законодательством </w:t>
      </w:r>
      <w:r w:rsidRPr="000A0C88">
        <w:rPr>
          <w:rFonts w:ascii="Times New Roman" w:hAnsi="Times New Roman" w:cs="Times New Roman"/>
          <w:sz w:val="28"/>
          <w:szCs w:val="28"/>
        </w:rPr>
        <w:br/>
        <w:t>и нормативными правовыми актами Алтайского края;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14) </w:t>
      </w:r>
      <w:proofErr w:type="spellStart"/>
      <w:r w:rsidRPr="000A0C88">
        <w:rPr>
          <w:rFonts w:ascii="Times New Roman" w:hAnsi="Times New Roman" w:cs="Times New Roman"/>
          <w:sz w:val="28"/>
          <w:szCs w:val="28"/>
        </w:rPr>
        <w:t>неопережение</w:t>
      </w:r>
      <w:proofErr w:type="spellEnd"/>
      <w:r w:rsidRPr="000A0C88">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 xml:space="preserve">15) соответствие идентификатора договора (муниципального </w:t>
      </w:r>
      <w:r w:rsidRPr="000A0C88">
        <w:rPr>
          <w:rFonts w:ascii="Times New Roman" w:hAnsi="Times New Roman" w:cs="Times New Roman"/>
          <w:sz w:val="28"/>
          <w:szCs w:val="28"/>
        </w:rPr>
        <w:br/>
        <w:t xml:space="preserve">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w:t>
      </w:r>
      <w:r w:rsidRPr="000A0C88">
        <w:rPr>
          <w:rFonts w:ascii="Times New Roman" w:hAnsi="Times New Roman" w:cs="Times New Roman"/>
          <w:sz w:val="28"/>
          <w:szCs w:val="28"/>
        </w:rPr>
        <w:br/>
        <w:t>(при наличии);</w:t>
      </w:r>
      <w:proofErr w:type="gramEnd"/>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16) соответствие уникального номера реестровой записи, </w:t>
      </w:r>
      <w:r w:rsidRPr="000A0C88">
        <w:rPr>
          <w:rFonts w:ascii="Times New Roman" w:hAnsi="Times New Roman" w:cs="Times New Roman"/>
          <w:sz w:val="28"/>
          <w:szCs w:val="28"/>
        </w:rPr>
        <w:br/>
        <w:t xml:space="preserve">идентификатора документа о приемке (идентификатора этапа в случае </w:t>
      </w:r>
      <w:r w:rsidRPr="000A0C88">
        <w:rPr>
          <w:rFonts w:ascii="Times New Roman" w:hAnsi="Times New Roman" w:cs="Times New Roman"/>
          <w:sz w:val="28"/>
          <w:szCs w:val="28"/>
        </w:rPr>
        <w:br/>
        <w:t xml:space="preserve">выплаты авансового платежа), указанных в Распоряжении, уникальному </w:t>
      </w:r>
      <w:r w:rsidRPr="000A0C88">
        <w:rPr>
          <w:rFonts w:ascii="Times New Roman" w:hAnsi="Times New Roman" w:cs="Times New Roman"/>
          <w:sz w:val="28"/>
          <w:szCs w:val="28"/>
        </w:rPr>
        <w:br/>
        <w:t xml:space="preserve">номеру реестровой записи, идентификатору документа о приемке </w:t>
      </w:r>
      <w:r w:rsidRPr="000A0C88">
        <w:rPr>
          <w:rFonts w:ascii="Times New Roman" w:hAnsi="Times New Roman" w:cs="Times New Roman"/>
          <w:sz w:val="28"/>
          <w:szCs w:val="28"/>
        </w:rPr>
        <w:br/>
        <w:t xml:space="preserve">(идентификатору этапа в случае выплаты авансового платежа), указанных </w:t>
      </w:r>
      <w:r w:rsidRPr="000A0C88">
        <w:rPr>
          <w:rFonts w:ascii="Times New Roman" w:hAnsi="Times New Roman" w:cs="Times New Roman"/>
          <w:sz w:val="28"/>
          <w:szCs w:val="28"/>
        </w:rPr>
        <w:br/>
        <w:t>в реестре контрактов;</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17)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суммы Распоряжения над суммой, указанной </w:t>
      </w:r>
      <w:r w:rsidRPr="000A0C88">
        <w:rPr>
          <w:rFonts w:ascii="Times New Roman" w:hAnsi="Times New Roman" w:cs="Times New Roman"/>
          <w:sz w:val="28"/>
          <w:szCs w:val="28"/>
        </w:rPr>
        <w:br/>
        <w:t>в документе, подтверждающем возникновение денежного обязательства.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3.8. </w:t>
      </w:r>
      <w:proofErr w:type="gramStart"/>
      <w:r w:rsidRPr="000A0C88">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представляет </w:t>
      </w:r>
      <w:r w:rsidRPr="000A0C88">
        <w:rPr>
          <w:rFonts w:ascii="Times New Roman" w:hAnsi="Times New Roman" w:cs="Times New Roman"/>
          <w:sz w:val="28"/>
          <w:szCs w:val="28"/>
        </w:rPr>
        <w:br/>
        <w:t xml:space="preserve">в Управление вместе с Распоряжением указанный в нем документ, </w:t>
      </w:r>
      <w:r w:rsidRPr="000A0C88">
        <w:rPr>
          <w:rFonts w:ascii="Times New Roman" w:hAnsi="Times New Roman" w:cs="Times New Roman"/>
          <w:sz w:val="28"/>
          <w:szCs w:val="28"/>
        </w:rPr>
        <w:br/>
        <w:t xml:space="preserve">подтверждающий возникновение денежного обязательства, за исключением случаев санкционирования оплаты денежных обязательств, установленных </w:t>
      </w:r>
      <w:hyperlink w:anchor="P91">
        <w:r w:rsidRPr="000A0C88">
          <w:rPr>
            <w:rFonts w:ascii="Times New Roman" w:hAnsi="Times New Roman" w:cs="Times New Roman"/>
            <w:sz w:val="28"/>
            <w:szCs w:val="28"/>
          </w:rPr>
          <w:t>абзацами вторым</w:t>
        </w:r>
      </w:hyperlink>
      <w:r w:rsidRPr="000A0C88">
        <w:rPr>
          <w:rFonts w:ascii="Times New Roman" w:hAnsi="Times New Roman" w:cs="Times New Roman"/>
          <w:sz w:val="28"/>
          <w:szCs w:val="28"/>
        </w:rPr>
        <w:t xml:space="preserve"> - </w:t>
      </w:r>
      <w:hyperlink w:anchor="P96">
        <w:r w:rsidRPr="000A0C88">
          <w:rPr>
            <w:rFonts w:ascii="Times New Roman" w:hAnsi="Times New Roman" w:cs="Times New Roman"/>
            <w:sz w:val="28"/>
            <w:szCs w:val="28"/>
          </w:rPr>
          <w:t>седьмым пункта 3.5</w:t>
        </w:r>
      </w:hyperlink>
      <w:r w:rsidRPr="000A0C88">
        <w:rPr>
          <w:rFonts w:ascii="Times New Roman" w:hAnsi="Times New Roman" w:cs="Times New Roman"/>
          <w:sz w:val="28"/>
          <w:szCs w:val="28"/>
        </w:rPr>
        <w:t xml:space="preserve"> настоящего Порядка, а также </w:t>
      </w:r>
      <w:r w:rsidRPr="000A0C88">
        <w:rPr>
          <w:rFonts w:ascii="Times New Roman" w:hAnsi="Times New Roman" w:cs="Times New Roman"/>
          <w:sz w:val="28"/>
          <w:szCs w:val="28"/>
        </w:rPr>
        <w:br/>
        <w:t>санкционирования оплаты денежных обязательств по договору на</w:t>
      </w:r>
      <w:proofErr w:type="gramEnd"/>
      <w:r w:rsidRPr="000A0C88">
        <w:rPr>
          <w:rFonts w:ascii="Times New Roman" w:hAnsi="Times New Roman" w:cs="Times New Roman"/>
          <w:sz w:val="28"/>
          <w:szCs w:val="28"/>
        </w:rPr>
        <w:t xml:space="preserve"> оказание услуг, выполнение работ, заключенного получателем средств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с физическим лицом, не являющимся индивидуальным </w:t>
      </w:r>
      <w:r w:rsidRPr="000A0C88">
        <w:rPr>
          <w:rFonts w:ascii="Times New Roman" w:hAnsi="Times New Roman" w:cs="Times New Roman"/>
          <w:sz w:val="28"/>
          <w:szCs w:val="28"/>
        </w:rPr>
        <w:br/>
        <w:t>предпринимателем, указанного в пункте 2.3 Перечня, в случае, если сумма указанного договора не превышает 100 тысяч рублей).</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При санкционировании оплаты денежных обязатель</w:t>
      </w:r>
      <w:proofErr w:type="gramStart"/>
      <w:r w:rsidRPr="000A0C88">
        <w:rPr>
          <w:rFonts w:ascii="Times New Roman" w:hAnsi="Times New Roman" w:cs="Times New Roman"/>
          <w:sz w:val="28"/>
          <w:szCs w:val="28"/>
        </w:rPr>
        <w:t>ств в сл</w:t>
      </w:r>
      <w:proofErr w:type="gramEnd"/>
      <w:r w:rsidRPr="000A0C88">
        <w:rPr>
          <w:rFonts w:ascii="Times New Roman" w:hAnsi="Times New Roman" w:cs="Times New Roman"/>
          <w:sz w:val="28"/>
          <w:szCs w:val="28"/>
        </w:rPr>
        <w:t xml:space="preserve">учае, </w:t>
      </w:r>
      <w:r w:rsidRPr="000A0C88">
        <w:rPr>
          <w:rFonts w:ascii="Times New Roman" w:hAnsi="Times New Roman" w:cs="Times New Roman"/>
          <w:sz w:val="28"/>
          <w:szCs w:val="28"/>
        </w:rPr>
        <w:br/>
        <w:t xml:space="preserve">установленном настоящим пунктом, дополнительно к направлениям </w:t>
      </w:r>
      <w:r w:rsidRPr="000A0C88">
        <w:rPr>
          <w:rFonts w:ascii="Times New Roman" w:hAnsi="Times New Roman" w:cs="Times New Roman"/>
          <w:sz w:val="28"/>
          <w:szCs w:val="28"/>
        </w:rPr>
        <w:br/>
        <w:t xml:space="preserve">проверки, установленным пунктом 3.7 настоящего Порядка, осуществляется проверка равенства сумм Распоряжения сумме соответствующего денежного </w:t>
      </w:r>
      <w:r w:rsidRPr="000A0C88">
        <w:rPr>
          <w:rFonts w:ascii="Times New Roman" w:hAnsi="Times New Roman" w:cs="Times New Roman"/>
          <w:sz w:val="28"/>
          <w:szCs w:val="28"/>
        </w:rPr>
        <w:br/>
        <w:t>обязательства.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3.8.1. </w:t>
      </w:r>
      <w:proofErr w:type="gramStart"/>
      <w:r w:rsidRPr="000A0C88">
        <w:rPr>
          <w:rFonts w:ascii="Times New Roman" w:hAnsi="Times New Roman" w:cs="Times New Roman"/>
          <w:sz w:val="28"/>
          <w:szCs w:val="28"/>
        </w:rPr>
        <w:t xml:space="preserve">Для подтверждения денежного обязательства, возникшего </w:t>
      </w:r>
      <w:r w:rsidRPr="000A0C88">
        <w:rPr>
          <w:rFonts w:ascii="Times New Roman" w:hAnsi="Times New Roman" w:cs="Times New Roman"/>
          <w:sz w:val="28"/>
          <w:szCs w:val="28"/>
        </w:rPr>
        <w:br/>
        <w:t xml:space="preserve">по бюджетному обязательству, обусловленному договором </w:t>
      </w:r>
      <w:r w:rsidRPr="000A0C88">
        <w:rPr>
          <w:rFonts w:ascii="Times New Roman" w:hAnsi="Times New Roman" w:cs="Times New Roman"/>
          <w:sz w:val="28"/>
          <w:szCs w:val="28"/>
        </w:rPr>
        <w:br/>
        <w:t xml:space="preserve">(муниципальным контрактом), предусматривающим обязанность </w:t>
      </w:r>
      <w:r w:rsidRPr="000A0C88">
        <w:rPr>
          <w:rFonts w:ascii="Times New Roman" w:hAnsi="Times New Roman" w:cs="Times New Roman"/>
          <w:sz w:val="28"/>
          <w:szCs w:val="28"/>
        </w:rPr>
        <w:br/>
        <w:t xml:space="preserve">получателя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 муниципального заказчика </w:t>
      </w:r>
      <w:r w:rsidRPr="000A0C88">
        <w:rPr>
          <w:rFonts w:ascii="Times New Roman" w:hAnsi="Times New Roman" w:cs="Times New Roman"/>
          <w:sz w:val="28"/>
          <w:szCs w:val="28"/>
        </w:rPr>
        <w:br/>
        <w:t xml:space="preserve">по перечислению суммы неустойки (штрафа, пеней) за нарушение </w:t>
      </w:r>
      <w:r w:rsidRPr="000A0C88">
        <w:rPr>
          <w:rFonts w:ascii="Times New Roman" w:hAnsi="Times New Roman" w:cs="Times New Roman"/>
          <w:sz w:val="28"/>
          <w:szCs w:val="28"/>
        </w:rPr>
        <w:br/>
        <w:t xml:space="preserve">законодательства Российской Федерации о контрактной системе в сфере </w:t>
      </w:r>
      <w:r w:rsidRPr="000A0C88">
        <w:rPr>
          <w:rFonts w:ascii="Times New Roman" w:hAnsi="Times New Roman" w:cs="Times New Roman"/>
          <w:sz w:val="28"/>
          <w:szCs w:val="28"/>
        </w:rPr>
        <w:br/>
        <w:t xml:space="preserve">закупок товаров, работ, услуг для обеспечения государственных </w:t>
      </w:r>
      <w:r w:rsidRPr="000A0C88">
        <w:rPr>
          <w:rFonts w:ascii="Times New Roman" w:hAnsi="Times New Roman" w:cs="Times New Roman"/>
          <w:sz w:val="28"/>
          <w:szCs w:val="28"/>
        </w:rPr>
        <w:br/>
        <w:t xml:space="preserve">и муниципальных нужд в доход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получатель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представляет в Управление</w:t>
      </w:r>
      <w:proofErr w:type="gramEnd"/>
      <w:r w:rsidRPr="000A0C88">
        <w:rPr>
          <w:rFonts w:ascii="Times New Roman" w:hAnsi="Times New Roman" w:cs="Times New Roman"/>
          <w:sz w:val="28"/>
          <w:szCs w:val="28"/>
        </w:rPr>
        <w:t xml:space="preserve">,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суммы неустойки (штрафа, пеней) по данному договору (муниципальному контракту).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3.9. При санкционировании оплаты денежных обязательств </w:t>
      </w:r>
      <w:r w:rsidRPr="000A0C88">
        <w:rPr>
          <w:rFonts w:ascii="Times New Roman" w:hAnsi="Times New Roman" w:cs="Times New Roman"/>
          <w:sz w:val="28"/>
          <w:szCs w:val="28"/>
        </w:rPr>
        <w:br/>
        <w:t>по расходам по публичным нормативным обязательствам осуществляется проверка Распоряжения по следующим направлениям: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 соответствие указанных в Распоряжении </w:t>
      </w:r>
      <w:proofErr w:type="gramStart"/>
      <w:r w:rsidRPr="000A0C88">
        <w:rPr>
          <w:rFonts w:ascii="Times New Roman" w:hAnsi="Times New Roman" w:cs="Times New Roman"/>
          <w:sz w:val="28"/>
          <w:szCs w:val="28"/>
        </w:rPr>
        <w:t xml:space="preserve">кодов классификации </w:t>
      </w:r>
      <w:r w:rsidRPr="000A0C88">
        <w:rPr>
          <w:rFonts w:ascii="Times New Roman" w:hAnsi="Times New Roman" w:cs="Times New Roman"/>
          <w:sz w:val="28"/>
          <w:szCs w:val="28"/>
        </w:rPr>
        <w:br/>
        <w:t xml:space="preserve">расходов </w:t>
      </w:r>
      <w:r w:rsidR="00513E84" w:rsidRPr="000A0C88">
        <w:rPr>
          <w:rFonts w:ascii="Times New Roman" w:hAnsi="Times New Roman" w:cs="Times New Roman"/>
          <w:sz w:val="28"/>
          <w:szCs w:val="28"/>
        </w:rPr>
        <w:t>бюджета сельского 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 xml:space="preserve">кодам бюджетной классификации Российской Федерации, действующим в текущем финансовом году на момент </w:t>
      </w:r>
      <w:r w:rsidRPr="000A0C88">
        <w:rPr>
          <w:rFonts w:ascii="Times New Roman" w:hAnsi="Times New Roman" w:cs="Times New Roman"/>
          <w:sz w:val="28"/>
          <w:szCs w:val="28"/>
        </w:rPr>
        <w:br/>
        <w:t>представления Распоряжения;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2) соответствие указанных в Распоряжении </w:t>
      </w:r>
      <w:proofErr w:type="gramStart"/>
      <w:r w:rsidRPr="000A0C88">
        <w:rPr>
          <w:rFonts w:ascii="Times New Roman" w:hAnsi="Times New Roman" w:cs="Times New Roman"/>
          <w:sz w:val="28"/>
          <w:szCs w:val="28"/>
        </w:rPr>
        <w:t xml:space="preserve">кодов видов расходов </w:t>
      </w:r>
      <w:r w:rsidRPr="000A0C88">
        <w:rPr>
          <w:rFonts w:ascii="Times New Roman" w:hAnsi="Times New Roman" w:cs="Times New Roman"/>
          <w:sz w:val="28"/>
          <w:szCs w:val="28"/>
        </w:rPr>
        <w:br/>
        <w:t xml:space="preserve">классификации расходов </w:t>
      </w:r>
      <w:r w:rsidR="00513E84" w:rsidRPr="000A0C88">
        <w:rPr>
          <w:rFonts w:ascii="Times New Roman" w:hAnsi="Times New Roman" w:cs="Times New Roman"/>
          <w:sz w:val="28"/>
          <w:szCs w:val="28"/>
        </w:rPr>
        <w:t>бюджета сельского 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3)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 указанных в Распоряжении, над остатками </w:t>
      </w:r>
      <w:r w:rsidRPr="000A0C88">
        <w:rPr>
          <w:rFonts w:ascii="Times New Roman" w:hAnsi="Times New Roman" w:cs="Times New Roman"/>
          <w:sz w:val="28"/>
          <w:szCs w:val="28"/>
        </w:rPr>
        <w:br/>
        <w:t xml:space="preserve">соответствующих бюджетных ассигнований и предельных объемов </w:t>
      </w:r>
      <w:r w:rsidRPr="000A0C88">
        <w:rPr>
          <w:rFonts w:ascii="Times New Roman" w:hAnsi="Times New Roman" w:cs="Times New Roman"/>
          <w:sz w:val="28"/>
          <w:szCs w:val="28"/>
        </w:rPr>
        <w:br/>
        <w:t>финансирования, учтенных на лицевом счете получателя бюджетных средств.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3.10. При санкционировании оплаты денежных обязательств </w:t>
      </w:r>
      <w:r w:rsidRPr="000A0C88">
        <w:rPr>
          <w:rFonts w:ascii="Times New Roman" w:hAnsi="Times New Roman" w:cs="Times New Roman"/>
          <w:sz w:val="28"/>
          <w:szCs w:val="28"/>
        </w:rPr>
        <w:br/>
        <w:t xml:space="preserve">по перечислениям по источникам финансирования дефицита </w:t>
      </w:r>
      <w:r w:rsidR="00513E84" w:rsidRPr="000A0C88">
        <w:rPr>
          <w:rFonts w:ascii="Times New Roman" w:hAnsi="Times New Roman" w:cs="Times New Roman"/>
          <w:sz w:val="28"/>
          <w:szCs w:val="28"/>
        </w:rPr>
        <w:t xml:space="preserve">бюджета сельского </w:t>
      </w:r>
      <w:proofErr w:type="gramStart"/>
      <w:r w:rsidR="00513E84" w:rsidRPr="000A0C88">
        <w:rPr>
          <w:rFonts w:ascii="Times New Roman" w:hAnsi="Times New Roman" w:cs="Times New Roman"/>
          <w:sz w:val="28"/>
          <w:szCs w:val="28"/>
        </w:rPr>
        <w:t>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 xml:space="preserve">а осуществляется проверка Распоряжения по следующим </w:t>
      </w:r>
      <w:r w:rsidRPr="000A0C88">
        <w:rPr>
          <w:rFonts w:ascii="Times New Roman" w:hAnsi="Times New Roman" w:cs="Times New Roman"/>
          <w:sz w:val="28"/>
          <w:szCs w:val="28"/>
        </w:rPr>
        <w:br/>
        <w:t>направлениям: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 соответствие указанных в Распоряжении </w:t>
      </w:r>
      <w:proofErr w:type="gramStart"/>
      <w:r w:rsidRPr="000A0C88">
        <w:rPr>
          <w:rFonts w:ascii="Times New Roman" w:hAnsi="Times New Roman" w:cs="Times New Roman"/>
          <w:sz w:val="28"/>
          <w:szCs w:val="28"/>
        </w:rPr>
        <w:t xml:space="preserve">кодов классификации </w:t>
      </w:r>
      <w:r w:rsidRPr="000A0C88">
        <w:rPr>
          <w:rFonts w:ascii="Times New Roman" w:hAnsi="Times New Roman" w:cs="Times New Roman"/>
          <w:sz w:val="28"/>
          <w:szCs w:val="28"/>
        </w:rPr>
        <w:br/>
        <w:t xml:space="preserve">источников финансирования дефицита </w:t>
      </w:r>
      <w:r w:rsidR="00513E84" w:rsidRPr="000A0C88">
        <w:rPr>
          <w:rFonts w:ascii="Times New Roman" w:hAnsi="Times New Roman" w:cs="Times New Roman"/>
          <w:sz w:val="28"/>
          <w:szCs w:val="28"/>
        </w:rPr>
        <w:t>бюджета сельского 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 xml:space="preserve">кодам бюджетной классификации Российской Федерации, действующим в текущем </w:t>
      </w:r>
      <w:r w:rsidRPr="000A0C88">
        <w:rPr>
          <w:rFonts w:ascii="Times New Roman" w:hAnsi="Times New Roman" w:cs="Times New Roman"/>
          <w:sz w:val="28"/>
          <w:szCs w:val="28"/>
        </w:rPr>
        <w:br/>
        <w:t>финансовом году на момент представления Распоряжения;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2) соответствие указанных в Распоряжении </w:t>
      </w:r>
      <w:proofErr w:type="gramStart"/>
      <w:r w:rsidRPr="000A0C88">
        <w:rPr>
          <w:rFonts w:ascii="Times New Roman" w:hAnsi="Times New Roman" w:cs="Times New Roman"/>
          <w:sz w:val="28"/>
          <w:szCs w:val="28"/>
        </w:rPr>
        <w:t xml:space="preserve">кодов аналитической </w:t>
      </w:r>
      <w:r w:rsidRPr="000A0C88">
        <w:rPr>
          <w:rFonts w:ascii="Times New Roman" w:hAnsi="Times New Roman" w:cs="Times New Roman"/>
          <w:sz w:val="28"/>
          <w:szCs w:val="28"/>
        </w:rPr>
        <w:br/>
        <w:t>группы вида источника финансирования дефицита бюджета</w:t>
      </w:r>
      <w:proofErr w:type="gramEnd"/>
      <w:r w:rsidRPr="000A0C88">
        <w:rPr>
          <w:rFonts w:ascii="Times New Roman" w:hAnsi="Times New Roman" w:cs="Times New Roman"/>
          <w:sz w:val="28"/>
          <w:szCs w:val="28"/>
        </w:rPr>
        <w:t xml:space="preserve"> текстовому назначению платежа, исходя из содержания текста назначения платежа, </w:t>
      </w:r>
      <w:r w:rsidRPr="000A0C88">
        <w:rPr>
          <w:rFonts w:ascii="Times New Roman" w:hAnsi="Times New Roman" w:cs="Times New Roman"/>
          <w:sz w:val="28"/>
          <w:szCs w:val="28"/>
        </w:rPr>
        <w:br/>
        <w:t xml:space="preserve">в соответствии с порядком применения бюджетной классификации </w:t>
      </w:r>
      <w:r w:rsidRPr="000A0C88">
        <w:rPr>
          <w:rFonts w:ascii="Times New Roman" w:hAnsi="Times New Roman" w:cs="Times New Roman"/>
          <w:sz w:val="28"/>
          <w:szCs w:val="28"/>
        </w:rPr>
        <w:br/>
        <w:t>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 указанных в Распоряжении, над остатками </w:t>
      </w:r>
      <w:r w:rsidRPr="000A0C88">
        <w:rPr>
          <w:rFonts w:ascii="Times New Roman" w:hAnsi="Times New Roman" w:cs="Times New Roman"/>
          <w:sz w:val="28"/>
          <w:szCs w:val="28"/>
        </w:rPr>
        <w:br/>
        <w:t xml:space="preserve">соответствующих бюджетных ассигнований, учтенных на лицевом счете </w:t>
      </w:r>
      <w:r w:rsidRPr="000A0C88">
        <w:rPr>
          <w:rFonts w:ascii="Times New Roman" w:hAnsi="Times New Roman" w:cs="Times New Roman"/>
          <w:sz w:val="28"/>
          <w:szCs w:val="28"/>
        </w:rPr>
        <w:br/>
        <w:t xml:space="preserve">администратора источников внутреннего (внешнего) финансирования </w:t>
      </w:r>
      <w:r w:rsidRPr="000A0C88">
        <w:rPr>
          <w:rFonts w:ascii="Times New Roman" w:hAnsi="Times New Roman" w:cs="Times New Roman"/>
          <w:sz w:val="28"/>
          <w:szCs w:val="28"/>
        </w:rPr>
        <w:br/>
        <w:t>дефицита бюджета.</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3.10.1. При санкционировании оплаты денежных обязательств </w:t>
      </w:r>
      <w:r w:rsidRPr="000A0C88">
        <w:rPr>
          <w:rFonts w:ascii="Times New Roman" w:hAnsi="Times New Roman" w:cs="Times New Roman"/>
          <w:sz w:val="28"/>
          <w:szCs w:val="28"/>
        </w:rPr>
        <w:br/>
        <w:t xml:space="preserve">по договорам (муниципальным контрактам), подлежащим включению </w:t>
      </w:r>
      <w:r w:rsidRPr="000A0C88">
        <w:rPr>
          <w:rFonts w:ascii="Times New Roman" w:hAnsi="Times New Roman" w:cs="Times New Roman"/>
          <w:sz w:val="28"/>
          <w:szCs w:val="28"/>
        </w:rPr>
        <w:br/>
        <w:t xml:space="preserve">в реестр контрактов, на основании Распоряжений, сформированных в единой информационной системе в сфере закупок, осуществляется проверка </w:t>
      </w:r>
      <w:r w:rsidRPr="000A0C88">
        <w:rPr>
          <w:rFonts w:ascii="Times New Roman" w:hAnsi="Times New Roman" w:cs="Times New Roman"/>
          <w:sz w:val="28"/>
          <w:szCs w:val="28"/>
        </w:rPr>
        <w:br/>
        <w:t>по направлениям, предусмотренным:</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подпунктами 2-8, 13-18  пункта 3.3,подпунктами 1-3, 5-12, 15-17  </w:t>
      </w:r>
      <w:r w:rsidRPr="000A0C88">
        <w:rPr>
          <w:rFonts w:ascii="Times New Roman" w:hAnsi="Times New Roman" w:cs="Times New Roman"/>
          <w:sz w:val="28"/>
          <w:szCs w:val="28"/>
        </w:rPr>
        <w:br/>
        <w:t>пункта 3.7 настоящего Порядка – с использованием единой информационной системы в сфере закупок;</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подпунктом 4 пункта 3.7 настоящего Порядка – с использованием </w:t>
      </w:r>
      <w:r w:rsidRPr="000A0C88">
        <w:rPr>
          <w:rFonts w:ascii="Times New Roman" w:hAnsi="Times New Roman" w:cs="Times New Roman"/>
          <w:sz w:val="28"/>
          <w:szCs w:val="28"/>
        </w:rPr>
        <w:br/>
        <w:t xml:space="preserve">информационной системы Федерального казначейства после поступления </w:t>
      </w:r>
      <w:r w:rsidRPr="000A0C88">
        <w:rPr>
          <w:rFonts w:ascii="Times New Roman" w:hAnsi="Times New Roman" w:cs="Times New Roman"/>
          <w:sz w:val="28"/>
          <w:szCs w:val="28"/>
        </w:rPr>
        <w:br/>
        <w:t xml:space="preserve">в указанную систему Распоряжения по результатам положительных </w:t>
      </w:r>
      <w:r w:rsidRPr="000A0C88">
        <w:rPr>
          <w:rFonts w:ascii="Times New Roman" w:hAnsi="Times New Roman" w:cs="Times New Roman"/>
          <w:sz w:val="28"/>
          <w:szCs w:val="28"/>
        </w:rPr>
        <w:br/>
        <w:t>проверок, предусмотренных абзацем вторым настоящего пункта.</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В случае возникновения денежного обязательства на основании </w:t>
      </w:r>
      <w:r w:rsidRPr="000A0C88">
        <w:rPr>
          <w:rFonts w:ascii="Times New Roman" w:hAnsi="Times New Roman" w:cs="Times New Roman"/>
          <w:sz w:val="28"/>
          <w:szCs w:val="28"/>
        </w:rPr>
        <w:br/>
        <w:t xml:space="preserve">документов-оснований, предусмотренных пунктом 1.5 графы 1 Перечня, проверка, предусмотренная подпунктом 3 пункта 3.7 настоящего Порядка, осуществляется исходя из кода </w:t>
      </w:r>
      <w:proofErr w:type="gramStart"/>
      <w:r w:rsidRPr="000A0C88">
        <w:rPr>
          <w:rFonts w:ascii="Times New Roman" w:hAnsi="Times New Roman" w:cs="Times New Roman"/>
          <w:sz w:val="28"/>
          <w:szCs w:val="28"/>
        </w:rPr>
        <w:t xml:space="preserve">вида расходов классификации расходов </w:t>
      </w:r>
      <w:r w:rsidRPr="000A0C88">
        <w:rPr>
          <w:rFonts w:ascii="Times New Roman" w:hAnsi="Times New Roman" w:cs="Times New Roman"/>
          <w:sz w:val="28"/>
          <w:szCs w:val="28"/>
        </w:rPr>
        <w:br/>
      </w:r>
      <w:r w:rsidR="00513E84" w:rsidRPr="000A0C88">
        <w:rPr>
          <w:rFonts w:ascii="Times New Roman" w:hAnsi="Times New Roman" w:cs="Times New Roman"/>
          <w:sz w:val="28"/>
          <w:szCs w:val="28"/>
        </w:rPr>
        <w:t>бюджета сельского</w:t>
      </w:r>
      <w:proofErr w:type="gramEnd"/>
      <w:r w:rsidR="00513E84" w:rsidRPr="000A0C88">
        <w:rPr>
          <w:rFonts w:ascii="Times New Roman" w:hAnsi="Times New Roman" w:cs="Times New Roman"/>
          <w:sz w:val="28"/>
          <w:szCs w:val="28"/>
        </w:rPr>
        <w:t xml:space="preserve"> поселения</w:t>
      </w:r>
      <w:r w:rsidRPr="000A0C88">
        <w:rPr>
          <w:rFonts w:ascii="Times New Roman" w:hAnsi="Times New Roman" w:cs="Times New Roman"/>
          <w:sz w:val="28"/>
          <w:szCs w:val="28"/>
        </w:rPr>
        <w:t>, указанного в денежном обязательстве.</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3.11. </w:t>
      </w:r>
      <w:proofErr w:type="gramStart"/>
      <w:r w:rsidRPr="000A0C88">
        <w:rPr>
          <w:rFonts w:ascii="Times New Roman" w:hAnsi="Times New Roman" w:cs="Times New Roman"/>
          <w:sz w:val="28"/>
          <w:szCs w:val="28"/>
        </w:rPr>
        <w:t xml:space="preserve">В случае если информация, указанная в Распоряжении, </w:t>
      </w:r>
      <w:r w:rsidRPr="000A0C88">
        <w:rPr>
          <w:rFonts w:ascii="Times New Roman" w:hAnsi="Times New Roman" w:cs="Times New Roman"/>
          <w:sz w:val="28"/>
          <w:szCs w:val="28"/>
        </w:rPr>
        <w:br/>
        <w:t xml:space="preserve">или его форма не соответствуют требованиям, установленным </w:t>
      </w:r>
      <w:hyperlink r:id="rId13" w:history="1">
        <w:r w:rsidRPr="000A0C88">
          <w:rPr>
            <w:rFonts w:ascii="Times New Roman" w:hAnsi="Times New Roman" w:cs="Times New Roman"/>
            <w:sz w:val="28"/>
            <w:szCs w:val="28"/>
          </w:rPr>
          <w:t>пунктами 3.2 -3.3</w:t>
        </w:r>
      </w:hyperlink>
      <w:r w:rsidRPr="000A0C88">
        <w:rPr>
          <w:rFonts w:ascii="Times New Roman" w:hAnsi="Times New Roman" w:cs="Times New Roman"/>
          <w:sz w:val="28"/>
          <w:szCs w:val="28"/>
        </w:rPr>
        <w:t xml:space="preserve">, </w:t>
      </w:r>
      <w:hyperlink r:id="rId14" w:history="1">
        <w:r w:rsidRPr="000A0C88">
          <w:rPr>
            <w:rFonts w:ascii="Times New Roman" w:hAnsi="Times New Roman" w:cs="Times New Roman"/>
            <w:sz w:val="28"/>
            <w:szCs w:val="28"/>
          </w:rPr>
          <w:t>3.7</w:t>
        </w:r>
      </w:hyperlink>
      <w:r w:rsidRPr="000A0C88">
        <w:rPr>
          <w:rFonts w:ascii="Times New Roman" w:hAnsi="Times New Roman" w:cs="Times New Roman"/>
          <w:sz w:val="28"/>
          <w:szCs w:val="28"/>
        </w:rPr>
        <w:t xml:space="preserve"> - </w:t>
      </w:r>
      <w:hyperlink r:id="rId15" w:history="1">
        <w:r w:rsidRPr="000A0C88">
          <w:rPr>
            <w:rFonts w:ascii="Times New Roman" w:hAnsi="Times New Roman" w:cs="Times New Roman"/>
            <w:sz w:val="28"/>
            <w:szCs w:val="28"/>
          </w:rPr>
          <w:t>3.</w:t>
        </w:r>
      </w:hyperlink>
      <w:r w:rsidRPr="000A0C88">
        <w:rPr>
          <w:rFonts w:ascii="Times New Roman" w:hAnsi="Times New Roman" w:cs="Times New Roman"/>
          <w:sz w:val="28"/>
          <w:szCs w:val="28"/>
        </w:rPr>
        <w:t xml:space="preserve">10.1 настоящего Порядка, а также в случае </w:t>
      </w:r>
      <w:proofErr w:type="spellStart"/>
      <w:r w:rsidRPr="000A0C88">
        <w:rPr>
          <w:rFonts w:ascii="Times New Roman" w:hAnsi="Times New Roman" w:cs="Times New Roman"/>
          <w:sz w:val="28"/>
          <w:szCs w:val="28"/>
        </w:rPr>
        <w:t>непредоставления</w:t>
      </w:r>
      <w:proofErr w:type="spellEnd"/>
      <w:r w:rsidRPr="000A0C88">
        <w:rPr>
          <w:rFonts w:ascii="Times New Roman" w:hAnsi="Times New Roman" w:cs="Times New Roman"/>
          <w:sz w:val="28"/>
          <w:szCs w:val="28"/>
        </w:rPr>
        <w:t xml:space="preserve"> </w:t>
      </w:r>
      <w:r w:rsidRPr="000A0C88">
        <w:rPr>
          <w:rFonts w:ascii="Times New Roman" w:hAnsi="Times New Roman" w:cs="Times New Roman"/>
          <w:sz w:val="28"/>
          <w:szCs w:val="28"/>
        </w:rPr>
        <w:br/>
        <w:t xml:space="preserve">документов в соответствии с </w:t>
      </w:r>
      <w:hyperlink r:id="rId16" w:history="1">
        <w:r w:rsidRPr="000A0C88">
          <w:rPr>
            <w:rFonts w:ascii="Times New Roman" w:hAnsi="Times New Roman" w:cs="Times New Roman"/>
            <w:sz w:val="28"/>
            <w:szCs w:val="28"/>
          </w:rPr>
          <w:t>пунктами 3.5 и 3.6</w:t>
        </w:r>
      </w:hyperlink>
      <w:r w:rsidRPr="000A0C88">
        <w:rPr>
          <w:rFonts w:ascii="Times New Roman" w:hAnsi="Times New Roman" w:cs="Times New Roman"/>
          <w:sz w:val="28"/>
          <w:szCs w:val="28"/>
        </w:rPr>
        <w:t xml:space="preserve"> настоящего Порядка, </w:t>
      </w:r>
      <w:r w:rsidRPr="000A0C88">
        <w:rPr>
          <w:rFonts w:ascii="Times New Roman" w:hAnsi="Times New Roman" w:cs="Times New Roman"/>
          <w:sz w:val="28"/>
          <w:szCs w:val="28"/>
        </w:rPr>
        <w:br/>
        <w:t xml:space="preserve">Управление не позднее срока, установленного пунктом 3.2 настоящего </w:t>
      </w:r>
      <w:r w:rsidRPr="000A0C88">
        <w:rPr>
          <w:rFonts w:ascii="Times New Roman" w:hAnsi="Times New Roman" w:cs="Times New Roman"/>
          <w:sz w:val="28"/>
          <w:szCs w:val="28"/>
        </w:rPr>
        <w:br/>
        <w:t xml:space="preserve">Порядка, направляет получателю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(администратору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уведомление</w:t>
      </w:r>
      <w:proofErr w:type="gramEnd"/>
      <w:r w:rsidRPr="000A0C88">
        <w:rPr>
          <w:rFonts w:ascii="Times New Roman" w:hAnsi="Times New Roman" w:cs="Times New Roman"/>
          <w:sz w:val="28"/>
          <w:szCs w:val="28"/>
        </w:rPr>
        <w:t xml:space="preserve"> в электронной форме, содержащее информацию, позволяющую</w:t>
      </w:r>
      <w:r w:rsidR="00864957">
        <w:rPr>
          <w:rFonts w:ascii="Times New Roman" w:hAnsi="Times New Roman" w:cs="Times New Roman"/>
          <w:sz w:val="28"/>
          <w:szCs w:val="28"/>
        </w:rPr>
        <w:t xml:space="preserve"> </w:t>
      </w:r>
      <w:r w:rsidRPr="000A0C88">
        <w:rPr>
          <w:rFonts w:ascii="Times New Roman" w:hAnsi="Times New Roman" w:cs="Times New Roman"/>
          <w:sz w:val="28"/>
          <w:szCs w:val="28"/>
        </w:rPr>
        <w:t xml:space="preserve">идентифицировать Распоряжение, не принятое к исполнению, а также содержащее дату и причину отказа, согласно правилам организации </w:t>
      </w:r>
      <w:r w:rsidRPr="000A0C88">
        <w:rPr>
          <w:rFonts w:ascii="Times New Roman" w:hAnsi="Times New Roman" w:cs="Times New Roman"/>
          <w:sz w:val="28"/>
          <w:szCs w:val="28"/>
        </w:rPr>
        <w:br/>
        <w:t>и функционирования системы казначейских платежей, утвержденных приказом Федерального казначейства.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При санкционировании оплаты денежных обязательств в соответствии с пунктом 3.10.1 настоящего Порядка, уведомления, предусмотренные </w:t>
      </w:r>
      <w:r w:rsidRPr="000A0C88">
        <w:rPr>
          <w:rFonts w:ascii="Times New Roman" w:hAnsi="Times New Roman" w:cs="Times New Roman"/>
          <w:sz w:val="28"/>
          <w:szCs w:val="28"/>
        </w:rPr>
        <w:br/>
      </w:r>
      <w:hyperlink r:id="rId17" w:history="1">
        <w:r w:rsidRPr="000A0C88">
          <w:rPr>
            <w:rFonts w:ascii="Times New Roman" w:hAnsi="Times New Roman" w:cs="Times New Roman"/>
            <w:sz w:val="28"/>
            <w:szCs w:val="28"/>
          </w:rPr>
          <w:t>абзацем первым</w:t>
        </w:r>
      </w:hyperlink>
      <w:r w:rsidRPr="000A0C88">
        <w:rPr>
          <w:rFonts w:ascii="Times New Roman" w:hAnsi="Times New Roman" w:cs="Times New Roman"/>
          <w:sz w:val="28"/>
          <w:szCs w:val="28"/>
        </w:rPr>
        <w:t xml:space="preserve"> настоящего пункта, направляются получателю средств </w:t>
      </w:r>
      <w:r w:rsidRPr="000A0C88">
        <w:rPr>
          <w:rFonts w:ascii="Times New Roman" w:hAnsi="Times New Roman" w:cs="Times New Roman"/>
          <w:sz w:val="28"/>
          <w:szCs w:val="28"/>
        </w:rPr>
        <w:br/>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с использованием единой информационной системы в сфере закупок.</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В случае если Распоряжение представлялось на бумажном носителе, Управление не позднее срока, установленного пунктом 3.2 настоящего </w:t>
      </w:r>
      <w:r w:rsidRPr="000A0C88">
        <w:rPr>
          <w:rFonts w:ascii="Times New Roman" w:hAnsi="Times New Roman" w:cs="Times New Roman"/>
          <w:sz w:val="28"/>
          <w:szCs w:val="28"/>
        </w:rPr>
        <w:br/>
        <w:t xml:space="preserve">Порядка, возвращает получателю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br/>
        <w:t xml:space="preserve">(администратору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экземпляры Распоряжения на бумажном носителе с указанием даты </w:t>
      </w:r>
      <w:r w:rsidRPr="000A0C88">
        <w:rPr>
          <w:rFonts w:ascii="Times New Roman" w:hAnsi="Times New Roman" w:cs="Times New Roman"/>
          <w:sz w:val="28"/>
          <w:szCs w:val="28"/>
        </w:rPr>
        <w:br/>
        <w:t>и причины отказа в прилагаемом уведомлении.</w:t>
      </w:r>
    </w:p>
    <w:p w:rsidR="006A626B" w:rsidRPr="006A626B"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3.12. </w:t>
      </w:r>
      <w:proofErr w:type="gramStart"/>
      <w:r w:rsidRPr="000A0C88">
        <w:rPr>
          <w:rFonts w:ascii="Times New Roman" w:hAnsi="Times New Roman" w:cs="Times New Roman"/>
          <w:sz w:val="28"/>
          <w:szCs w:val="28"/>
        </w:rPr>
        <w:t xml:space="preserve">При положительном результате проверки в соответствии </w:t>
      </w:r>
      <w:r w:rsidRPr="000A0C88">
        <w:rPr>
          <w:rFonts w:ascii="Times New Roman" w:hAnsi="Times New Roman" w:cs="Times New Roman"/>
          <w:sz w:val="28"/>
          <w:szCs w:val="28"/>
        </w:rPr>
        <w:br/>
        <w:t xml:space="preserve">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w:t>
      </w:r>
      <w:r w:rsidRPr="000A0C88">
        <w:rPr>
          <w:rFonts w:ascii="Times New Roman" w:hAnsi="Times New Roman" w:cs="Times New Roman"/>
          <w:sz w:val="28"/>
          <w:szCs w:val="28"/>
        </w:rPr>
        <w:br/>
        <w:t xml:space="preserve">получателя средств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(администратора источников </w:t>
      </w:r>
      <w:r w:rsidRPr="000A0C88">
        <w:rPr>
          <w:rFonts w:ascii="Times New Roman" w:hAnsi="Times New Roman" w:cs="Times New Roman"/>
          <w:sz w:val="28"/>
          <w:szCs w:val="28"/>
        </w:rPr>
        <w:br/>
        <w:t xml:space="preserve">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с указанием даты, подписи, расшифровки подписи, содержащей фамилию, инициалы ответственного</w:t>
      </w:r>
      <w:r w:rsidR="00864957">
        <w:rPr>
          <w:rFonts w:ascii="Times New Roman" w:hAnsi="Times New Roman" w:cs="Times New Roman"/>
          <w:sz w:val="28"/>
          <w:szCs w:val="28"/>
        </w:rPr>
        <w:t xml:space="preserve"> </w:t>
      </w:r>
      <w:r w:rsidRPr="000A0C88">
        <w:rPr>
          <w:rFonts w:ascii="Times New Roman" w:hAnsi="Times New Roman" w:cs="Times New Roman"/>
          <w:sz w:val="28"/>
          <w:szCs w:val="28"/>
        </w:rPr>
        <w:t>исполнителя Управления, и Распоряжение принимается к исполнению.</w:t>
      </w:r>
      <w:proofErr w:type="gramEnd"/>
    </w:p>
    <w:sectPr w:rsidR="006A626B" w:rsidRPr="006A626B" w:rsidSect="00027BBC">
      <w:pgSz w:w="11906" w:h="16838"/>
      <w:pgMar w:top="1134" w:right="96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312"/>
    <w:multiLevelType w:val="multilevel"/>
    <w:tmpl w:val="772EBB02"/>
    <w:lvl w:ilvl="0">
      <w:start w:val="1"/>
      <w:numFmt w:val="decimal"/>
      <w:lvlText w:val="%1."/>
      <w:lvlJc w:val="left"/>
      <w:pPr>
        <w:ind w:left="1212"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
    <w:nsid w:val="1AAE2D60"/>
    <w:multiLevelType w:val="multilevel"/>
    <w:tmpl w:val="E060670E"/>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256" w:hanging="1440"/>
      </w:pPr>
      <w:rPr>
        <w:rFonts w:hint="default"/>
      </w:rPr>
    </w:lvl>
  </w:abstractNum>
  <w:abstractNum w:abstractNumId="2">
    <w:nsid w:val="2FB8596B"/>
    <w:multiLevelType w:val="hybridMultilevel"/>
    <w:tmpl w:val="4F9220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44A08"/>
    <w:rsid w:val="00027BBC"/>
    <w:rsid w:val="000A0C88"/>
    <w:rsid w:val="000F25A7"/>
    <w:rsid w:val="00165B1C"/>
    <w:rsid w:val="00244A08"/>
    <w:rsid w:val="00265B09"/>
    <w:rsid w:val="00285342"/>
    <w:rsid w:val="002E6C30"/>
    <w:rsid w:val="003C2BEF"/>
    <w:rsid w:val="003C3A83"/>
    <w:rsid w:val="00416B35"/>
    <w:rsid w:val="00513E84"/>
    <w:rsid w:val="00530008"/>
    <w:rsid w:val="005356B7"/>
    <w:rsid w:val="005455D1"/>
    <w:rsid w:val="0061470F"/>
    <w:rsid w:val="00676EA0"/>
    <w:rsid w:val="006A626B"/>
    <w:rsid w:val="00712930"/>
    <w:rsid w:val="00822E47"/>
    <w:rsid w:val="00864957"/>
    <w:rsid w:val="008A4E05"/>
    <w:rsid w:val="008C0AF4"/>
    <w:rsid w:val="0092014F"/>
    <w:rsid w:val="00983448"/>
    <w:rsid w:val="009D0C11"/>
    <w:rsid w:val="00A0093B"/>
    <w:rsid w:val="00AC1ACD"/>
    <w:rsid w:val="00B60F6C"/>
    <w:rsid w:val="00BC2203"/>
    <w:rsid w:val="00C05236"/>
    <w:rsid w:val="00C74A40"/>
    <w:rsid w:val="00D01DDD"/>
    <w:rsid w:val="00DB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44A08"/>
    <w:pPr>
      <w:ind w:left="720"/>
      <w:contextualSpacing/>
    </w:pPr>
  </w:style>
  <w:style w:type="paragraph" w:styleId="a4">
    <w:name w:val="No Spacing"/>
    <w:link w:val="a5"/>
    <w:uiPriority w:val="1"/>
    <w:qFormat/>
    <w:rsid w:val="003C3A83"/>
    <w:pPr>
      <w:spacing w:after="0" w:line="240" w:lineRule="auto"/>
    </w:pPr>
  </w:style>
  <w:style w:type="paragraph" w:customStyle="1" w:styleId="ConsPlusNormal">
    <w:name w:val="ConsPlusNormal"/>
    <w:rsid w:val="00C74A4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rsid w:val="00C74A40"/>
  </w:style>
  <w:style w:type="paragraph" w:styleId="2">
    <w:name w:val="Body Text 2"/>
    <w:basedOn w:val="a"/>
    <w:link w:val="20"/>
    <w:rsid w:val="006A626B"/>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rsid w:val="006A626B"/>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7C9B730051D1D1BCAFE77D5800DF6117EFC6EC6899C4F2B155A56A5FBD4E38FB0D43BF7AD85EEB705FCEA1F936FB9B4CD274BEAE4CE58CE6D29JF34E" TargetMode="External"/><Relationship Id="rId13" Type="http://schemas.openxmlformats.org/officeDocument/2006/relationships/hyperlink" Target="consultantplus://offline/ref=F52D766B5840FF52CEF026212DA8CA8186D4DE8FD69CD1E3677042E09957CBBF00D8B9884306B2BECB065AA430007DBA72D3899704089EFDAAD532rA57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ABFB146D18A1A15BC80C75C6FDB9248B6BADFE1C1972582284DEC24E445B2FCF261D3579A4AB795470B293CB1g724E" TargetMode="External"/><Relationship Id="rId12" Type="http://schemas.openxmlformats.org/officeDocument/2006/relationships/hyperlink" Target="consultantplus://offline/ref=45AC75913DCCC1D111341C7F0364C02E18DDC189BBA59C077C9DCBF621F3A6BF7988C16C958E2E99388E189BD4B64F6FD8A68ACBC723B33Eu230E" TargetMode="External"/><Relationship Id="rId17" Type="http://schemas.openxmlformats.org/officeDocument/2006/relationships/hyperlink" Target="consultantplus://offline/ref=F00F8C2789A82AF4B0928681C47F38EC38EF332FB20EE9F4B8ED50F5AAA3EB7778DB4F6415B990D9D8D9DE3CE582FAA7E49AD07EH8p0D" TargetMode="External"/><Relationship Id="rId2" Type="http://schemas.openxmlformats.org/officeDocument/2006/relationships/styles" Target="styles.xml"/><Relationship Id="rId16" Type="http://schemas.openxmlformats.org/officeDocument/2006/relationships/hyperlink" Target="consultantplus://offline/ref=F52D766B5840FF52CEF026212DA8CA8186D4DE8FD69CD1E3677042E09957CBBF00D8B9884306B2BECB065EAC30007DBA72D3899704089EFDAAD532rA57E" TargetMode="External"/><Relationship Id="rId1" Type="http://schemas.openxmlformats.org/officeDocument/2006/relationships/numbering" Target="numbering.xml"/><Relationship Id="rId6" Type="http://schemas.openxmlformats.org/officeDocument/2006/relationships/hyperlink" Target="consultantplus://offline/ref=80C4A3EDC10EF3BA944015B5F3C828D5604DFEE98AD55A3EC3A29E1A7C4852BC3FA3CE52EE92C5385DCDD566142ABAEDC5208378940BC6700903E" TargetMode="External"/><Relationship Id="rId11" Type="http://schemas.openxmlformats.org/officeDocument/2006/relationships/hyperlink" Target="consultantplus://offline/ref=45AC75913DCCC1D11134027215089E221DDE9C80B2A6905928C290AB76FAACE83EC7982ED1802F99388548C99BB7132A8BB58BCBC721B522234682u533E" TargetMode="External"/><Relationship Id="rId5" Type="http://schemas.openxmlformats.org/officeDocument/2006/relationships/webSettings" Target="webSettings.xml"/><Relationship Id="rId15" Type="http://schemas.openxmlformats.org/officeDocument/2006/relationships/hyperlink" Target="consultantplus://offline/ref=F52D766B5840FF52CEF026212DA8CA8186D4DE8FD69CD1E3677042E09957CBBF00D8B9884306B2BECB0650AC30007DBA72D3899704089EFDAAD532rA57E" TargetMode="External"/><Relationship Id="rId10" Type="http://schemas.openxmlformats.org/officeDocument/2006/relationships/hyperlink" Target="consultantplus://offline/ref=8787C9B730051D1D1BCAFE77D5800DF6117EFC6EC6899C4F2B155A56A5FBD4E38FB0D43BF7AD85EEB705FCEA1F936FB9B4CD274BEAE4CE58CE6D29JF34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787C9B730051D1D1BCAFE77D5800DF6117EFC6EC6899C4F2B155A56A5FBD4E38FB0D43BF7AD85EEB705FCEA1F936FB9B4CD274BEAE4CE58CE6D29JF34E" TargetMode="External"/><Relationship Id="rId14" Type="http://schemas.openxmlformats.org/officeDocument/2006/relationships/hyperlink" Target="consultantplus://offline/ref=F52D766B5840FF52CEF026212DA8CA8186D4DE8FD69CD1E3677042E09957CBBF00D8B9884306B2BECB065EAF30007DBA72D3899704089EFDAAD532rA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NasonovaIA</dc:creator>
  <cp:lastModifiedBy>User</cp:lastModifiedBy>
  <cp:revision>7</cp:revision>
  <cp:lastPrinted>2023-12-27T08:47:00Z</cp:lastPrinted>
  <dcterms:created xsi:type="dcterms:W3CDTF">2024-01-08T07:26:00Z</dcterms:created>
  <dcterms:modified xsi:type="dcterms:W3CDTF">2023-12-27T08:48:00Z</dcterms:modified>
</cp:coreProperties>
</file>