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41" w:rsidRPr="00667B41" w:rsidRDefault="00667B41" w:rsidP="00667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41">
        <w:rPr>
          <w:rFonts w:ascii="Times New Roman" w:hAnsi="Times New Roman" w:cs="Times New Roman"/>
          <w:b/>
          <w:sz w:val="28"/>
          <w:szCs w:val="28"/>
        </w:rPr>
        <w:t>РАЙОННОЕ  СОБРАНИЕ  ДЕПУТАТОВ КАЛМАНСКОГО  РАЙОНА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  <w:t>АЛТАЙСКОГО  КРАЯ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</w:r>
    </w:p>
    <w:p w:rsidR="00667B41" w:rsidRPr="00667B41" w:rsidRDefault="00667B41" w:rsidP="00667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B4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</w:r>
      <w:r w:rsidRPr="00667B41">
        <w:rPr>
          <w:rFonts w:ascii="Times New Roman" w:hAnsi="Times New Roman" w:cs="Times New Roman"/>
          <w:sz w:val="28"/>
          <w:szCs w:val="28"/>
        </w:rPr>
        <w:tab/>
      </w:r>
    </w:p>
    <w:p w:rsidR="00667B41" w:rsidRDefault="00657C10" w:rsidP="00667B4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="00667B41" w:rsidRPr="00667B41">
        <w:rPr>
          <w:rFonts w:ascii="Times New Roman" w:hAnsi="Times New Roman" w:cs="Times New Roman"/>
          <w:sz w:val="28"/>
          <w:szCs w:val="28"/>
        </w:rPr>
        <w:t xml:space="preserve"> 2021 г.    № 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667B41" w:rsidRPr="00667B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B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7B41" w:rsidRPr="00667B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B41" w:rsidRPr="00667B41">
        <w:rPr>
          <w:rFonts w:ascii="Times New Roman" w:hAnsi="Times New Roman" w:cs="Times New Roman"/>
          <w:sz w:val="28"/>
          <w:szCs w:val="28"/>
        </w:rPr>
        <w:tab/>
      </w:r>
      <w:r w:rsidR="00667B41" w:rsidRPr="00667B41">
        <w:rPr>
          <w:rFonts w:ascii="Times New Roman" w:hAnsi="Times New Roman" w:cs="Times New Roman"/>
          <w:sz w:val="28"/>
          <w:szCs w:val="28"/>
        </w:rPr>
        <w:tab/>
        <w:t>с. Калманка</w:t>
      </w:r>
    </w:p>
    <w:p w:rsidR="00667B41" w:rsidRDefault="00667B41" w:rsidP="00667B4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67B41" w:rsidTr="00667B41">
        <w:tc>
          <w:tcPr>
            <w:tcW w:w="4077" w:type="dxa"/>
          </w:tcPr>
          <w:p w:rsidR="00667B41" w:rsidRPr="00667B41" w:rsidRDefault="00667B41" w:rsidP="00667B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41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7B41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"О представительских расходах и иных расходах, связанных с представительской деятельностью органов местного самоуправления </w:t>
            </w:r>
          </w:p>
          <w:p w:rsidR="00667B41" w:rsidRDefault="00667B41" w:rsidP="00667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B4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667B41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667B41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</w:tbl>
    <w:p w:rsidR="00667B41" w:rsidRPr="00667B41" w:rsidRDefault="00667B41" w:rsidP="00667B41">
      <w:pPr>
        <w:rPr>
          <w:rFonts w:ascii="Times New Roman" w:hAnsi="Times New Roman" w:cs="Times New Roman"/>
          <w:sz w:val="28"/>
          <w:szCs w:val="28"/>
        </w:rPr>
      </w:pPr>
      <w:r w:rsidRPr="00667B41">
        <w:rPr>
          <w:rFonts w:ascii="Times New Roman" w:hAnsi="Times New Roman" w:cs="Times New Roman"/>
          <w:sz w:val="28"/>
          <w:szCs w:val="28"/>
        </w:rPr>
        <w:tab/>
      </w:r>
      <w:r w:rsidRPr="00667B41">
        <w:rPr>
          <w:rFonts w:ascii="Times New Roman" w:hAnsi="Times New Roman" w:cs="Times New Roman"/>
          <w:sz w:val="28"/>
          <w:szCs w:val="28"/>
        </w:rPr>
        <w:tab/>
      </w:r>
    </w:p>
    <w:p w:rsidR="002B2F70" w:rsidRDefault="002B2F70" w:rsidP="002B2F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доклад </w:t>
      </w:r>
      <w:r w:rsidR="005D6B87">
        <w:rPr>
          <w:rFonts w:ascii="Times New Roman" w:hAnsi="Times New Roman" w:cs="Times New Roman"/>
          <w:sz w:val="28"/>
          <w:szCs w:val="28"/>
        </w:rPr>
        <w:t>управляющего делами-</w:t>
      </w:r>
      <w:r w:rsidR="00E36229">
        <w:rPr>
          <w:rFonts w:ascii="Times New Roman" w:hAnsi="Times New Roman" w:cs="Times New Roman"/>
          <w:sz w:val="28"/>
          <w:szCs w:val="28"/>
        </w:rPr>
        <w:t xml:space="preserve"> </w:t>
      </w:r>
      <w:r w:rsidR="005D6B87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</w:t>
      </w:r>
      <w:proofErr w:type="spellStart"/>
      <w:r w:rsidR="005D6B8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D6B8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«О принятии Положения </w:t>
      </w:r>
      <w:r w:rsidRPr="00C076E5">
        <w:rPr>
          <w:rFonts w:ascii="Times New Roman" w:hAnsi="Times New Roman" w:cs="Times New Roman"/>
          <w:sz w:val="28"/>
          <w:szCs w:val="28"/>
        </w:rPr>
        <w:t xml:space="preserve">"О представительских расходах и иных расходах, связанных с представительской деятельностью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076E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5D6B8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C076E5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, в соответствии с Устав</w:t>
      </w:r>
      <w:r w:rsidR="005D6B8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D6B8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</w:t>
      </w:r>
      <w:r w:rsidR="005D6B87">
        <w:rPr>
          <w:rFonts w:ascii="Times New Roman" w:hAnsi="Times New Roman" w:cs="Times New Roman"/>
          <w:sz w:val="28"/>
          <w:szCs w:val="28"/>
        </w:rPr>
        <w:t xml:space="preserve">районное Собрание депутатов </w:t>
      </w:r>
      <w:proofErr w:type="spellStart"/>
      <w:r w:rsidR="005D6B8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D6B87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2B2F70" w:rsidRDefault="005D6B87" w:rsidP="005D6B8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</w:t>
      </w:r>
      <w:r w:rsidR="002B2F70" w:rsidRPr="00DF6CFC">
        <w:rPr>
          <w:rFonts w:ascii="Times New Roman" w:hAnsi="Times New Roman" w:cs="Times New Roman"/>
          <w:b/>
          <w:sz w:val="28"/>
          <w:szCs w:val="28"/>
        </w:rPr>
        <w:t>:</w:t>
      </w:r>
    </w:p>
    <w:p w:rsidR="002B2F70" w:rsidRDefault="002B2F70" w:rsidP="002B2F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F70" w:rsidRDefault="002B2F70" w:rsidP="005D6B8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 Положение </w:t>
      </w:r>
      <w:r w:rsidRPr="00C076E5">
        <w:rPr>
          <w:rFonts w:ascii="Times New Roman" w:hAnsi="Times New Roman" w:cs="Times New Roman"/>
          <w:sz w:val="28"/>
          <w:szCs w:val="28"/>
        </w:rPr>
        <w:t xml:space="preserve">"О представительских расходах и иных расходах, связанных с представительской деятельностью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076E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5D6B8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C076E5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5D6B87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D6B87" w:rsidRDefault="005D6B87" w:rsidP="005D6B8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01.01.2022 года.</w:t>
      </w:r>
    </w:p>
    <w:p w:rsidR="005D6B87" w:rsidRDefault="005D6B87" w:rsidP="005D6B8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подписания и опубликования в установленном порядке.</w:t>
      </w:r>
    </w:p>
    <w:p w:rsidR="002B2F70" w:rsidRDefault="002B2F70" w:rsidP="002B2F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B87" w:rsidRDefault="005D6B87" w:rsidP="00667B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</w:t>
      </w:r>
    </w:p>
    <w:p w:rsidR="005D6B87" w:rsidRDefault="005D6B87" w:rsidP="00667B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</w:t>
      </w:r>
      <w:r w:rsidR="006C2C7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Калмаков</w:t>
      </w:r>
      <w:proofErr w:type="spellEnd"/>
    </w:p>
    <w:p w:rsidR="002B2F70" w:rsidRDefault="002B2F70" w:rsidP="002B2F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F70" w:rsidRDefault="002B2F70" w:rsidP="002B2F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B2F70" w:rsidRDefault="005D6B87" w:rsidP="002B2F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F70">
        <w:rPr>
          <w:rFonts w:ascii="Times New Roman" w:hAnsi="Times New Roman" w:cs="Times New Roman"/>
          <w:sz w:val="28"/>
          <w:szCs w:val="28"/>
        </w:rPr>
        <w:t xml:space="preserve">район                                            </w:t>
      </w:r>
      <w:r w:rsidR="002B2F70">
        <w:rPr>
          <w:rFonts w:ascii="Times New Roman" w:hAnsi="Times New Roman" w:cs="Times New Roman"/>
          <w:sz w:val="28"/>
          <w:szCs w:val="28"/>
        </w:rPr>
        <w:tab/>
      </w:r>
      <w:r w:rsidR="006C2C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2F7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2B2F70" w:rsidRDefault="002B2F70" w:rsidP="002B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2F70" w:rsidRPr="006C2C7C" w:rsidRDefault="002B2F70" w:rsidP="002B2F7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C2C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E36229" w:rsidRPr="006C2C7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C2C7C">
        <w:rPr>
          <w:rFonts w:ascii="Times New Roman" w:eastAsia="Times New Roman" w:hAnsi="Times New Roman" w:cs="Times New Roman"/>
          <w:sz w:val="28"/>
          <w:szCs w:val="28"/>
        </w:rPr>
        <w:t>ешению</w:t>
      </w:r>
    </w:p>
    <w:p w:rsidR="002B2F70" w:rsidRPr="006C2C7C" w:rsidRDefault="00E36229" w:rsidP="002B2F7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C2C7C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2B2F70" w:rsidRPr="006C2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C7C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</w:p>
    <w:p w:rsidR="002B2F70" w:rsidRPr="006C2C7C" w:rsidRDefault="00E36229" w:rsidP="002B2F7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2C7C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6C2C7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</w:p>
    <w:p w:rsidR="002B2F70" w:rsidRPr="000854DD" w:rsidRDefault="00394FD3" w:rsidP="002B2F7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57C10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57C10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2F70" w:rsidRPr="006C2C7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B2F70" w:rsidRPr="006C2C7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57C10">
        <w:rPr>
          <w:rFonts w:ascii="Times New Roman" w:eastAsia="Times New Roman" w:hAnsi="Times New Roman" w:cs="Times New Roman"/>
          <w:sz w:val="28"/>
          <w:szCs w:val="28"/>
        </w:rPr>
        <w:t>81</w:t>
      </w:r>
    </w:p>
    <w:p w:rsidR="002B2F70" w:rsidRPr="000854DD" w:rsidRDefault="002B2F70" w:rsidP="002B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F70" w:rsidRPr="000854DD" w:rsidRDefault="002B2F70" w:rsidP="002B2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4D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B2F70" w:rsidRPr="000854DD" w:rsidRDefault="002B2F70" w:rsidP="002B2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4DD">
        <w:rPr>
          <w:rFonts w:ascii="Times New Roman" w:hAnsi="Times New Roman" w:cs="Times New Roman"/>
          <w:b/>
          <w:bCs/>
          <w:sz w:val="28"/>
          <w:szCs w:val="28"/>
        </w:rPr>
        <w:t>О ПРЕДСТАВИТЕЛЬСКИХ РАСХОДАХ И ИНЫХ РАСХОДАХ,</w:t>
      </w:r>
    </w:p>
    <w:p w:rsidR="002B2F70" w:rsidRPr="000854DD" w:rsidRDefault="002B2F70" w:rsidP="002B2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4DD">
        <w:rPr>
          <w:rFonts w:ascii="Times New Roman" w:hAnsi="Times New Roman" w:cs="Times New Roman"/>
          <w:b/>
          <w:bCs/>
          <w:sz w:val="28"/>
          <w:szCs w:val="28"/>
        </w:rPr>
        <w:t>СВЯЗАННЫХ С ПРЕДСТАВИТЕЛЬСКОЙ ДЕЯТЕЛЬНОСТЬЮ</w:t>
      </w:r>
    </w:p>
    <w:p w:rsidR="002B2F70" w:rsidRPr="000854DD" w:rsidRDefault="002B2F70" w:rsidP="002B2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4DD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МУНИЦИПАЛЬНОГО ОБРАЗОВАНИЯ </w:t>
      </w:r>
      <w:r w:rsidR="00E36229">
        <w:rPr>
          <w:rFonts w:ascii="Times New Roman" w:hAnsi="Times New Roman" w:cs="Times New Roman"/>
          <w:b/>
          <w:bCs/>
          <w:sz w:val="28"/>
          <w:szCs w:val="28"/>
        </w:rPr>
        <w:t>КАЛМАНСКИЙ</w:t>
      </w:r>
      <w:r w:rsidRPr="000854DD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2B2F70" w:rsidRPr="000854DD" w:rsidRDefault="002B2F70" w:rsidP="002B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F70" w:rsidRPr="000854DD" w:rsidRDefault="002B2F70" w:rsidP="002B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4DD">
        <w:rPr>
          <w:rFonts w:ascii="Times New Roman" w:hAnsi="Times New Roman" w:cs="Times New Roman"/>
          <w:sz w:val="28"/>
          <w:szCs w:val="28"/>
        </w:rPr>
        <w:t xml:space="preserve">Настоящее Положение "О представительских расходах и иных расходах, связанных с представительской деятельностью органов местного самоуправления  муниципального образования </w:t>
      </w:r>
      <w:proofErr w:type="spellStart"/>
      <w:r w:rsidR="00E36229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0854DD">
        <w:rPr>
          <w:rFonts w:ascii="Times New Roman" w:hAnsi="Times New Roman" w:cs="Times New Roman"/>
          <w:sz w:val="28"/>
          <w:szCs w:val="28"/>
        </w:rPr>
        <w:t xml:space="preserve"> район" (далее - Положение) разработано в целях упорядочения использования средств бюджета муниципального образования </w:t>
      </w:r>
      <w:proofErr w:type="spellStart"/>
      <w:r w:rsidR="00E36229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0854DD">
        <w:rPr>
          <w:rFonts w:ascii="Times New Roman" w:hAnsi="Times New Roman" w:cs="Times New Roman"/>
          <w:sz w:val="28"/>
          <w:szCs w:val="28"/>
        </w:rPr>
        <w:t xml:space="preserve"> район на представительские расходы и иные расходы, связанные с представительской деятельностью в органах местного самоуправления    муниципального образования </w:t>
      </w:r>
      <w:proofErr w:type="spellStart"/>
      <w:r w:rsidR="00E36229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0854D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B2F70" w:rsidRPr="000854DD" w:rsidRDefault="002B2F70" w:rsidP="002B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F70" w:rsidRPr="000854DD" w:rsidRDefault="002B2F70" w:rsidP="002B2F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54D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2F70" w:rsidRPr="000854DD" w:rsidRDefault="002B2F70" w:rsidP="002B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F70" w:rsidRPr="000854DD" w:rsidRDefault="002B2F70" w:rsidP="002B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4DD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выделения и использования средств бюджета муниципального образования </w:t>
      </w:r>
      <w:proofErr w:type="spellStart"/>
      <w:r w:rsidR="00E36229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0854DD">
        <w:rPr>
          <w:rFonts w:ascii="Times New Roman" w:hAnsi="Times New Roman" w:cs="Times New Roman"/>
          <w:sz w:val="28"/>
          <w:szCs w:val="28"/>
        </w:rPr>
        <w:t xml:space="preserve"> район на представительские расходы и иные расходы, связанные с представительской деятельностью органов местного самоуправления   муниципального образования </w:t>
      </w:r>
      <w:proofErr w:type="spellStart"/>
      <w:r w:rsidR="00E36229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E36229">
        <w:rPr>
          <w:rFonts w:ascii="Times New Roman" w:hAnsi="Times New Roman" w:cs="Times New Roman"/>
          <w:sz w:val="28"/>
          <w:szCs w:val="28"/>
        </w:rPr>
        <w:t xml:space="preserve"> </w:t>
      </w:r>
      <w:r w:rsidRPr="000854DD">
        <w:rPr>
          <w:rFonts w:ascii="Times New Roman" w:hAnsi="Times New Roman" w:cs="Times New Roman"/>
          <w:sz w:val="28"/>
          <w:szCs w:val="28"/>
        </w:rPr>
        <w:t xml:space="preserve"> район, регламентирует отчетность использования указанных средств.</w:t>
      </w:r>
    </w:p>
    <w:p w:rsidR="002B2F70" w:rsidRPr="000854DD" w:rsidRDefault="002B2F70" w:rsidP="002B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4DD">
        <w:rPr>
          <w:rFonts w:ascii="Times New Roman" w:hAnsi="Times New Roman" w:cs="Times New Roman"/>
          <w:sz w:val="28"/>
          <w:szCs w:val="28"/>
        </w:rPr>
        <w:t xml:space="preserve">Расходование денежных средств на представительские расходы органов  местного самоуправления муниципального образования </w:t>
      </w:r>
      <w:proofErr w:type="spellStart"/>
      <w:r w:rsidR="00E36229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0854DD">
        <w:rPr>
          <w:rFonts w:ascii="Times New Roman" w:hAnsi="Times New Roman" w:cs="Times New Roman"/>
          <w:sz w:val="28"/>
          <w:szCs w:val="28"/>
        </w:rPr>
        <w:t xml:space="preserve"> район производится в соответствии с порядком и нормами расходования средств на представительские расходы, осуществляемые </w:t>
      </w:r>
      <w:r w:rsidR="00E36229">
        <w:rPr>
          <w:rFonts w:ascii="Times New Roman" w:hAnsi="Times New Roman" w:cs="Times New Roman"/>
          <w:sz w:val="28"/>
          <w:szCs w:val="28"/>
        </w:rPr>
        <w:t xml:space="preserve">районным Собранием депутатов </w:t>
      </w:r>
      <w:proofErr w:type="spellStart"/>
      <w:r w:rsidR="00E3622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E36229">
        <w:rPr>
          <w:rFonts w:ascii="Times New Roman" w:hAnsi="Times New Roman" w:cs="Times New Roman"/>
          <w:sz w:val="28"/>
          <w:szCs w:val="28"/>
        </w:rPr>
        <w:t xml:space="preserve"> района, г</w:t>
      </w:r>
      <w:r w:rsidRPr="000854DD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proofErr w:type="spellStart"/>
      <w:r w:rsidR="00E36229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0854DD">
        <w:rPr>
          <w:rFonts w:ascii="Times New Roman" w:hAnsi="Times New Roman" w:cs="Times New Roman"/>
          <w:sz w:val="28"/>
          <w:szCs w:val="28"/>
        </w:rPr>
        <w:t xml:space="preserve"> район, Администрацией </w:t>
      </w:r>
      <w:proofErr w:type="spellStart"/>
      <w:r w:rsidR="00E3622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0854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6229">
        <w:rPr>
          <w:rFonts w:ascii="Times New Roman" w:hAnsi="Times New Roman" w:cs="Times New Roman"/>
          <w:sz w:val="28"/>
          <w:szCs w:val="28"/>
        </w:rPr>
        <w:t>а</w:t>
      </w:r>
      <w:r w:rsidRPr="000854DD">
        <w:rPr>
          <w:rFonts w:ascii="Times New Roman" w:hAnsi="Times New Roman" w:cs="Times New Roman"/>
          <w:sz w:val="28"/>
          <w:szCs w:val="28"/>
        </w:rPr>
        <w:t>,  контрольно-счетным органом – Контрольно-</w:t>
      </w:r>
      <w:r w:rsidR="00E36229">
        <w:rPr>
          <w:rFonts w:ascii="Times New Roman" w:hAnsi="Times New Roman" w:cs="Times New Roman"/>
          <w:sz w:val="28"/>
          <w:szCs w:val="28"/>
        </w:rPr>
        <w:t>с</w:t>
      </w:r>
      <w:r w:rsidRPr="000854DD">
        <w:rPr>
          <w:rFonts w:ascii="Times New Roman" w:hAnsi="Times New Roman" w:cs="Times New Roman"/>
          <w:sz w:val="28"/>
          <w:szCs w:val="28"/>
        </w:rPr>
        <w:t xml:space="preserve">четной палатой </w:t>
      </w:r>
      <w:proofErr w:type="spellStart"/>
      <w:r w:rsidR="00E3622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E362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5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F70" w:rsidRPr="000854DD" w:rsidRDefault="002B2F70" w:rsidP="002B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4DD">
        <w:rPr>
          <w:rFonts w:ascii="Times New Roman" w:hAnsi="Times New Roman" w:cs="Times New Roman"/>
          <w:sz w:val="28"/>
          <w:szCs w:val="28"/>
        </w:rPr>
        <w:t xml:space="preserve">2. Основной целью осуществления таких    расходов является обеспечение мероприятий по установлению сотрудничества органов местного самоуправления  муниципального образования </w:t>
      </w:r>
      <w:proofErr w:type="spellStart"/>
      <w:r w:rsidR="00E36229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E36229">
        <w:rPr>
          <w:rFonts w:ascii="Times New Roman" w:hAnsi="Times New Roman" w:cs="Times New Roman"/>
          <w:sz w:val="28"/>
          <w:szCs w:val="28"/>
        </w:rPr>
        <w:t xml:space="preserve"> </w:t>
      </w:r>
      <w:r w:rsidRPr="000854DD">
        <w:rPr>
          <w:rFonts w:ascii="Times New Roman" w:hAnsi="Times New Roman" w:cs="Times New Roman"/>
          <w:sz w:val="28"/>
          <w:szCs w:val="28"/>
        </w:rPr>
        <w:t xml:space="preserve">район с другими организациями, представителями общественности, отдельными лицами, создание положительного имиджа, формирование взаимовыгодных отношений в интересах   муниципального образования </w:t>
      </w:r>
      <w:proofErr w:type="spellStart"/>
      <w:r w:rsidR="00E36229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0854DD">
        <w:rPr>
          <w:rFonts w:ascii="Times New Roman" w:hAnsi="Times New Roman" w:cs="Times New Roman"/>
          <w:sz w:val="28"/>
          <w:szCs w:val="28"/>
        </w:rPr>
        <w:t xml:space="preserve"> район, чествование физических и юридических лиц.</w:t>
      </w:r>
    </w:p>
    <w:p w:rsidR="00FE557C" w:rsidRPr="006C2C7C" w:rsidRDefault="00FE557C" w:rsidP="00FE557C">
      <w:pPr>
        <w:pStyle w:val="3"/>
        <w:shd w:val="clear" w:color="auto" w:fill="auto"/>
        <w:spacing w:before="0" w:after="0" w:line="322" w:lineRule="exact"/>
        <w:ind w:firstLine="54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3.Понятия представительских и прочих расходов.</w:t>
      </w:r>
    </w:p>
    <w:p w:rsidR="00FE557C" w:rsidRPr="006C2C7C" w:rsidRDefault="00FE557C" w:rsidP="00FE557C">
      <w:pPr>
        <w:pStyle w:val="3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представительские расходы - это расходы органов местного самоуправления</w:t>
      </w:r>
      <w:r w:rsidR="003E7615">
        <w:rPr>
          <w:color w:val="000000"/>
          <w:sz w:val="28"/>
          <w:szCs w:val="28"/>
          <w:lang w:eastAsia="ru-RU" w:bidi="ru-RU"/>
        </w:rPr>
        <w:t xml:space="preserve"> района</w:t>
      </w:r>
      <w:r w:rsidRPr="006C2C7C">
        <w:rPr>
          <w:color w:val="000000"/>
          <w:sz w:val="28"/>
          <w:szCs w:val="28"/>
          <w:lang w:eastAsia="ru-RU" w:bidi="ru-RU"/>
        </w:rPr>
        <w:t>, связанные с проведением официальных приемов и (или) обслуживанием представителей других организаций, коллективов, участвующих в переговорах в целях установления и (или) поддержания взаимного сотрудничества;</w:t>
      </w:r>
    </w:p>
    <w:p w:rsidR="00FE557C" w:rsidRPr="006C2C7C" w:rsidRDefault="00FE557C" w:rsidP="00FE557C">
      <w:pPr>
        <w:pStyle w:val="3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lastRenderedPageBreak/>
        <w:t xml:space="preserve"> прочие расходы - это расходы органов местного самоуправления </w:t>
      </w:r>
      <w:proofErr w:type="spellStart"/>
      <w:r w:rsidR="006C2C7C"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района, связанные:</w:t>
      </w:r>
    </w:p>
    <w:p w:rsidR="00FE557C" w:rsidRPr="006C2C7C" w:rsidRDefault="00FE557C" w:rsidP="00FE557C">
      <w:pPr>
        <w:pStyle w:val="3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с участием представителей органов местного самоуправления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 в торжественных праздничных мероприятиях, организованных органами местного самоуправления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района, а также иными органами или организациями независимо от организационно-правовой формы собственности, общественными объединениями;</w:t>
      </w:r>
    </w:p>
    <w:p w:rsidR="00FE557C" w:rsidRPr="006C2C7C" w:rsidRDefault="00FE557C" w:rsidP="00FE557C">
      <w:pPr>
        <w:pStyle w:val="3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с участием представителей органов местного самоуправления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 во встречах, направленных на развитие взаимоотношений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 с </w:t>
      </w:r>
      <w:r w:rsidRPr="003E7615">
        <w:rPr>
          <w:color w:val="000000"/>
          <w:sz w:val="28"/>
          <w:szCs w:val="28"/>
          <w:lang w:eastAsia="ru-RU" w:bidi="ru-RU"/>
        </w:rPr>
        <w:t>мун</w:t>
      </w:r>
      <w:r w:rsidRPr="003E7615">
        <w:rPr>
          <w:rStyle w:val="1"/>
          <w:sz w:val="28"/>
          <w:szCs w:val="28"/>
          <w:u w:val="none"/>
        </w:rPr>
        <w:t>ици</w:t>
      </w:r>
      <w:r w:rsidRPr="003E7615">
        <w:rPr>
          <w:color w:val="000000"/>
          <w:sz w:val="28"/>
          <w:szCs w:val="28"/>
          <w:lang w:eastAsia="ru-RU" w:bidi="ru-RU"/>
        </w:rPr>
        <w:t>пальными</w:t>
      </w:r>
      <w:r w:rsidRPr="006C2C7C">
        <w:rPr>
          <w:color w:val="000000"/>
          <w:sz w:val="28"/>
          <w:szCs w:val="28"/>
          <w:lang w:eastAsia="ru-RU" w:bidi="ru-RU"/>
        </w:rPr>
        <w:t xml:space="preserve"> образованиями, субъектами Российской </w:t>
      </w:r>
      <w:r w:rsidR="003E7615">
        <w:rPr>
          <w:color w:val="000000"/>
          <w:sz w:val="28"/>
          <w:szCs w:val="28"/>
          <w:lang w:eastAsia="ru-RU" w:bidi="ru-RU"/>
        </w:rPr>
        <w:t>Федерации</w:t>
      </w:r>
      <w:r w:rsidRPr="006C2C7C">
        <w:rPr>
          <w:color w:val="000000"/>
          <w:sz w:val="28"/>
          <w:szCs w:val="28"/>
          <w:lang w:eastAsia="ru-RU" w:bidi="ru-RU"/>
        </w:rPr>
        <w:t>;</w:t>
      </w:r>
    </w:p>
    <w:p w:rsidR="00FE557C" w:rsidRPr="006C2C7C" w:rsidRDefault="00FE557C" w:rsidP="00FE557C">
      <w:pPr>
        <w:pStyle w:val="3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с проведением торжественных приемов, организованных органами местного самоуправления, для ветеранов Великой Отечественной войны, их вдов, ветеранов труда, боевых действий, Почетных граждан, учащихся школ и других представителей предприятий и организаций, общественных организаций </w:t>
      </w:r>
      <w:proofErr w:type="spellStart"/>
      <w:r w:rsidR="006C2C7C"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района;</w:t>
      </w:r>
    </w:p>
    <w:p w:rsidR="00FE557C" w:rsidRPr="006C2C7C" w:rsidRDefault="00FE557C" w:rsidP="00FE557C">
      <w:pPr>
        <w:pStyle w:val="3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с участием представителей органов местного самоуправления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 в мероприятиях, посвященных памятным общероссийским датам, в траурных мероприятиях в связи со смертью ветеранов Великой Отечественной войны, заслуженных жителей, </w:t>
      </w:r>
      <w:r w:rsidR="003E7615">
        <w:rPr>
          <w:color w:val="000000"/>
          <w:sz w:val="28"/>
          <w:szCs w:val="28"/>
          <w:lang w:eastAsia="ru-RU" w:bidi="ru-RU"/>
        </w:rPr>
        <w:t xml:space="preserve">пенсионеров </w:t>
      </w:r>
      <w:r w:rsidRPr="006C2C7C">
        <w:rPr>
          <w:color w:val="000000"/>
          <w:sz w:val="28"/>
          <w:szCs w:val="28"/>
          <w:lang w:eastAsia="ru-RU" w:bidi="ru-RU"/>
        </w:rPr>
        <w:t xml:space="preserve">внесших значительный вклад в развитие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района, почётных граждан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района.</w:t>
      </w:r>
    </w:p>
    <w:p w:rsidR="00FE557C" w:rsidRPr="006C2C7C" w:rsidRDefault="00FE557C" w:rsidP="00FE557C">
      <w:pPr>
        <w:pStyle w:val="3"/>
        <w:numPr>
          <w:ilvl w:val="1"/>
          <w:numId w:val="3"/>
        </w:numPr>
        <w:shd w:val="clear" w:color="auto" w:fill="auto"/>
        <w:tabs>
          <w:tab w:val="left" w:pos="1477"/>
        </w:tabs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Должностные лица, имеющие право от имени органов местного самоуправления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 вести официальные приемы:</w:t>
      </w:r>
    </w:p>
    <w:p w:rsidR="00FE557C" w:rsidRPr="006C2C7C" w:rsidRDefault="00FE557C" w:rsidP="00FE557C">
      <w:pPr>
        <w:pStyle w:val="3"/>
        <w:numPr>
          <w:ilvl w:val="0"/>
          <w:numId w:val="6"/>
        </w:numPr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Глава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района;</w:t>
      </w:r>
    </w:p>
    <w:p w:rsidR="00FE557C" w:rsidRPr="006C2C7C" w:rsidRDefault="00FE557C" w:rsidP="00FE557C">
      <w:pPr>
        <w:pStyle w:val="3"/>
        <w:numPr>
          <w:ilvl w:val="0"/>
          <w:numId w:val="6"/>
        </w:numPr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Председатель районного Собрания  депутатов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района;</w:t>
      </w:r>
    </w:p>
    <w:p w:rsidR="00FE557C" w:rsidRPr="006C2C7C" w:rsidRDefault="00FE557C" w:rsidP="00FE557C">
      <w:pPr>
        <w:pStyle w:val="3"/>
        <w:numPr>
          <w:ilvl w:val="0"/>
          <w:numId w:val="6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заместители главы администрации района, </w:t>
      </w:r>
      <w:r w:rsidR="00B11B42">
        <w:rPr>
          <w:color w:val="000000"/>
          <w:sz w:val="28"/>
          <w:szCs w:val="28"/>
          <w:lang w:eastAsia="ru-RU" w:bidi="ru-RU"/>
        </w:rPr>
        <w:t xml:space="preserve">назначенные Главой </w:t>
      </w:r>
      <w:proofErr w:type="spellStart"/>
      <w:r w:rsidR="00B11B42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="00B11B42">
        <w:rPr>
          <w:color w:val="000000"/>
          <w:sz w:val="28"/>
          <w:szCs w:val="28"/>
          <w:lang w:eastAsia="ru-RU" w:bidi="ru-RU"/>
        </w:rPr>
        <w:t xml:space="preserve"> </w:t>
      </w:r>
      <w:r w:rsidRPr="006C2C7C">
        <w:rPr>
          <w:color w:val="000000"/>
          <w:sz w:val="28"/>
          <w:szCs w:val="28"/>
          <w:lang w:eastAsia="ru-RU" w:bidi="ru-RU"/>
        </w:rPr>
        <w:t xml:space="preserve"> района;</w:t>
      </w:r>
    </w:p>
    <w:p w:rsidR="00FE557C" w:rsidRPr="006C2C7C" w:rsidRDefault="00FE557C" w:rsidP="00FE557C">
      <w:pPr>
        <w:pStyle w:val="3"/>
        <w:numPr>
          <w:ilvl w:val="0"/>
          <w:numId w:val="6"/>
        </w:numPr>
        <w:shd w:val="clear" w:color="auto" w:fill="auto"/>
        <w:spacing w:before="0" w:after="30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заместитель председателя районного Со</w:t>
      </w:r>
      <w:r w:rsidR="006C2C7C" w:rsidRPr="006C2C7C">
        <w:rPr>
          <w:color w:val="000000"/>
          <w:sz w:val="28"/>
          <w:szCs w:val="28"/>
          <w:lang w:eastAsia="ru-RU" w:bidi="ru-RU"/>
        </w:rPr>
        <w:t xml:space="preserve">брания  депутатов </w:t>
      </w:r>
      <w:proofErr w:type="spellStart"/>
      <w:r w:rsidR="006C2C7C"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района;</w:t>
      </w:r>
    </w:p>
    <w:p w:rsidR="00FE557C" w:rsidRPr="006C2C7C" w:rsidRDefault="00FE557C" w:rsidP="00FE557C">
      <w:pPr>
        <w:pStyle w:val="3"/>
        <w:numPr>
          <w:ilvl w:val="0"/>
          <w:numId w:val="6"/>
        </w:numPr>
        <w:shd w:val="clear" w:color="auto" w:fill="auto"/>
        <w:spacing w:before="0" w:after="30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Председатель Контрольно-счетной палаты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района.</w:t>
      </w:r>
    </w:p>
    <w:p w:rsidR="00FE557C" w:rsidRPr="006C2C7C" w:rsidRDefault="00FE557C" w:rsidP="00FE557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595"/>
        </w:tabs>
        <w:spacing w:before="0"/>
        <w:ind w:left="740" w:right="740" w:firstLine="1520"/>
        <w:rPr>
          <w:sz w:val="28"/>
          <w:szCs w:val="28"/>
        </w:rPr>
      </w:pPr>
      <w:bookmarkStart w:id="0" w:name="bookmark0"/>
      <w:r w:rsidRPr="006C2C7C">
        <w:rPr>
          <w:color w:val="000000"/>
          <w:sz w:val="28"/>
          <w:szCs w:val="28"/>
          <w:lang w:eastAsia="ru-RU" w:bidi="ru-RU"/>
        </w:rPr>
        <w:t>Состав, предельные нормативы и порядок осуществления представительских расходов на прием официальных</w:t>
      </w:r>
      <w:bookmarkEnd w:id="0"/>
    </w:p>
    <w:p w:rsidR="00FE557C" w:rsidRPr="006C2C7C" w:rsidRDefault="00FE557C" w:rsidP="00FE557C">
      <w:pPr>
        <w:pStyle w:val="11"/>
        <w:keepNext/>
        <w:keepLines/>
        <w:shd w:val="clear" w:color="auto" w:fill="auto"/>
        <w:spacing w:before="0" w:after="300"/>
        <w:jc w:val="center"/>
        <w:rPr>
          <w:sz w:val="28"/>
          <w:szCs w:val="28"/>
        </w:rPr>
      </w:pPr>
      <w:bookmarkStart w:id="1" w:name="bookmark1"/>
      <w:r w:rsidRPr="006C2C7C">
        <w:rPr>
          <w:color w:val="000000"/>
          <w:sz w:val="28"/>
          <w:szCs w:val="28"/>
          <w:lang w:eastAsia="ru-RU" w:bidi="ru-RU"/>
        </w:rPr>
        <w:t>делегаций, официальных лиц</w:t>
      </w:r>
      <w:bookmarkEnd w:id="1"/>
    </w:p>
    <w:p w:rsidR="00FE557C" w:rsidRPr="006C2C7C" w:rsidRDefault="00FE557C" w:rsidP="00FE557C">
      <w:pPr>
        <w:pStyle w:val="3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Прием официальных российских и иностранных делегаций, официальных и отдельных лиц, являющихся представителями органов государственной власти, органов местного самоуправления, организаций (учреждений, предприятий), коллективов, наделенных полномочиями на участие в официальных мероприятиях и подписание официальных документов от их имени (далее - делегации), осуществляется в соответствии с распорядительным документом органа местного самоуправления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района.</w:t>
      </w:r>
    </w:p>
    <w:p w:rsidR="00FE557C" w:rsidRPr="006C2C7C" w:rsidRDefault="00FE557C" w:rsidP="00FE557C">
      <w:pPr>
        <w:pStyle w:val="3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Орган местного самоуправления (либо его структурное подразделение), ответственный за прием делегации, готовит следующие документы:</w:t>
      </w:r>
    </w:p>
    <w:p w:rsidR="00FE557C" w:rsidRPr="006C2C7C" w:rsidRDefault="00FE557C" w:rsidP="00FE557C">
      <w:pPr>
        <w:pStyle w:val="3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lastRenderedPageBreak/>
        <w:t xml:space="preserve"> </w:t>
      </w:r>
      <w:r w:rsidR="00C06A5D" w:rsidRPr="006C2C7C">
        <w:rPr>
          <w:color w:val="000000"/>
          <w:sz w:val="28"/>
          <w:szCs w:val="28"/>
          <w:lang w:eastAsia="ru-RU" w:bidi="ru-RU"/>
        </w:rPr>
        <w:t>Р</w:t>
      </w:r>
      <w:r w:rsidRPr="006C2C7C">
        <w:rPr>
          <w:color w:val="000000"/>
          <w:sz w:val="28"/>
          <w:szCs w:val="28"/>
          <w:lang w:eastAsia="ru-RU" w:bidi="ru-RU"/>
        </w:rPr>
        <w:t>аспоряжение</w:t>
      </w:r>
      <w:r w:rsidR="00C06A5D">
        <w:rPr>
          <w:color w:val="000000"/>
          <w:sz w:val="28"/>
          <w:szCs w:val="28"/>
          <w:lang w:eastAsia="ru-RU" w:bidi="ru-RU"/>
        </w:rPr>
        <w:t xml:space="preserve"> (приказ)</w:t>
      </w:r>
      <w:r w:rsidRPr="006C2C7C">
        <w:rPr>
          <w:color w:val="000000"/>
          <w:sz w:val="28"/>
          <w:szCs w:val="28"/>
          <w:lang w:eastAsia="ru-RU" w:bidi="ru-RU"/>
        </w:rPr>
        <w:t xml:space="preserve"> (администрации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</w:t>
      </w:r>
      <w:r w:rsidR="003E7615">
        <w:rPr>
          <w:color w:val="000000"/>
          <w:sz w:val="28"/>
          <w:szCs w:val="28"/>
          <w:lang w:eastAsia="ru-RU" w:bidi="ru-RU"/>
        </w:rPr>
        <w:t>а</w:t>
      </w:r>
      <w:r w:rsidRPr="006C2C7C">
        <w:rPr>
          <w:color w:val="000000"/>
          <w:sz w:val="28"/>
          <w:szCs w:val="28"/>
          <w:lang w:eastAsia="ru-RU" w:bidi="ru-RU"/>
        </w:rPr>
        <w:t xml:space="preserve">, районного Собрания депутатов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района, Контрольно-счетной палаты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района) о проведении мероприятия;</w:t>
      </w:r>
    </w:p>
    <w:p w:rsidR="00FE557C" w:rsidRPr="006C2C7C" w:rsidRDefault="00FE557C" w:rsidP="00FE557C">
      <w:pPr>
        <w:pStyle w:val="3"/>
        <w:numPr>
          <w:ilvl w:val="0"/>
          <w:numId w:val="5"/>
        </w:numPr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программу мероприятия (приложение №1);</w:t>
      </w:r>
    </w:p>
    <w:p w:rsidR="00FE557C" w:rsidRPr="006C2C7C" w:rsidRDefault="00FE557C" w:rsidP="00FE557C">
      <w:pPr>
        <w:pStyle w:val="3"/>
        <w:numPr>
          <w:ilvl w:val="0"/>
          <w:numId w:val="5"/>
        </w:numPr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смету расходов (приложение №2).</w:t>
      </w:r>
    </w:p>
    <w:p w:rsidR="00FE557C" w:rsidRPr="006C2C7C" w:rsidRDefault="00FE557C" w:rsidP="00FE557C">
      <w:pPr>
        <w:pStyle w:val="3"/>
        <w:shd w:val="clear" w:color="auto" w:fill="auto"/>
        <w:tabs>
          <w:tab w:val="left" w:pos="1477"/>
        </w:tabs>
        <w:spacing w:before="0" w:after="0" w:line="322" w:lineRule="exact"/>
        <w:ind w:right="20"/>
        <w:rPr>
          <w:sz w:val="28"/>
          <w:szCs w:val="28"/>
        </w:rPr>
      </w:pPr>
    </w:p>
    <w:p w:rsidR="00FE557C" w:rsidRPr="006C2C7C" w:rsidRDefault="00FE557C" w:rsidP="00FE557C">
      <w:pPr>
        <w:pStyle w:val="3"/>
        <w:numPr>
          <w:ilvl w:val="1"/>
          <w:numId w:val="3"/>
        </w:numPr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Распоряжением </w:t>
      </w:r>
      <w:r w:rsidR="00C06A5D">
        <w:rPr>
          <w:color w:val="000000"/>
          <w:sz w:val="28"/>
          <w:szCs w:val="28"/>
          <w:lang w:eastAsia="ru-RU" w:bidi="ru-RU"/>
        </w:rPr>
        <w:t xml:space="preserve">(приказом) </w:t>
      </w:r>
      <w:r w:rsidRPr="006C2C7C">
        <w:rPr>
          <w:color w:val="000000"/>
          <w:sz w:val="28"/>
          <w:szCs w:val="28"/>
          <w:lang w:eastAsia="ru-RU" w:bidi="ru-RU"/>
        </w:rPr>
        <w:t>о проведении мероприятия:</w:t>
      </w:r>
    </w:p>
    <w:p w:rsidR="00FE557C" w:rsidRPr="006C2C7C" w:rsidRDefault="00FE557C" w:rsidP="00FE557C">
      <w:pPr>
        <w:pStyle w:val="3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утверждается программа мероприятия;</w:t>
      </w:r>
    </w:p>
    <w:p w:rsidR="00FE557C" w:rsidRPr="006C2C7C" w:rsidRDefault="00FE557C" w:rsidP="00FE557C">
      <w:pPr>
        <w:pStyle w:val="3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утверждается смета расходов на организацию мероприятия (приема);</w:t>
      </w:r>
    </w:p>
    <w:p w:rsidR="00FE557C" w:rsidRPr="006C2C7C" w:rsidRDefault="00FE557C" w:rsidP="00FE557C">
      <w:pPr>
        <w:pStyle w:val="3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обозначаются источники финансирования расходов;</w:t>
      </w:r>
    </w:p>
    <w:p w:rsidR="00FE557C" w:rsidRPr="006C2C7C" w:rsidRDefault="00FE557C" w:rsidP="00FE557C">
      <w:pPr>
        <w:pStyle w:val="3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назначаются ответственные лица.</w:t>
      </w:r>
    </w:p>
    <w:p w:rsidR="00FE557C" w:rsidRPr="006C2C7C" w:rsidRDefault="00FE557C" w:rsidP="00FE557C">
      <w:pPr>
        <w:pStyle w:val="3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В состав представительских расходов на прием официальных делегаций включаются:</w:t>
      </w:r>
    </w:p>
    <w:p w:rsidR="00FE557C" w:rsidRPr="006C2C7C" w:rsidRDefault="00FE557C" w:rsidP="00FE557C">
      <w:pPr>
        <w:pStyle w:val="3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расходы на официальный прием (завтрак, обед или иное аналогичное мероприятие);</w:t>
      </w:r>
    </w:p>
    <w:p w:rsidR="00FE557C" w:rsidRPr="006C2C7C" w:rsidRDefault="00FE557C" w:rsidP="00FE557C">
      <w:pPr>
        <w:pStyle w:val="3"/>
        <w:numPr>
          <w:ilvl w:val="0"/>
          <w:numId w:val="9"/>
        </w:numPr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расходы на буфетное обслуживание</w:t>
      </w:r>
      <w:r w:rsidR="00283CD4">
        <w:rPr>
          <w:color w:val="000000"/>
          <w:sz w:val="28"/>
          <w:szCs w:val="28"/>
          <w:lang w:eastAsia="ru-RU" w:bidi="ru-RU"/>
        </w:rPr>
        <w:t xml:space="preserve"> (приобретение продуктов)</w:t>
      </w:r>
      <w:r w:rsidRPr="006C2C7C">
        <w:rPr>
          <w:color w:val="000000"/>
          <w:sz w:val="28"/>
          <w:szCs w:val="28"/>
          <w:lang w:eastAsia="ru-RU" w:bidi="ru-RU"/>
        </w:rPr>
        <w:t>;</w:t>
      </w:r>
    </w:p>
    <w:p w:rsidR="00FE557C" w:rsidRPr="006C2C7C" w:rsidRDefault="00FE557C" w:rsidP="00FE557C">
      <w:pPr>
        <w:pStyle w:val="3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расходы на оплату санитарно-гигиенических предметов (салфетки, разовая посуда и т.п.) и средств;</w:t>
      </w:r>
    </w:p>
    <w:p w:rsidR="00FE557C" w:rsidRPr="006C2C7C" w:rsidRDefault="00FE557C" w:rsidP="00FE557C">
      <w:pPr>
        <w:pStyle w:val="3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расходы на транспортное обслуживание, в том числе на доставку делегации к месту проведения представительского мероприятия;</w:t>
      </w:r>
    </w:p>
    <w:p w:rsidR="00FE557C" w:rsidRPr="006C2C7C" w:rsidRDefault="00FE557C" w:rsidP="00FE557C">
      <w:pPr>
        <w:pStyle w:val="3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расходы на приобретение сувениров и памятных подарков с российской символикой или символикой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района.</w:t>
      </w:r>
    </w:p>
    <w:p w:rsidR="00FE557C" w:rsidRPr="006C2C7C" w:rsidRDefault="00FE557C" w:rsidP="00FE557C">
      <w:pPr>
        <w:pStyle w:val="3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Предельные нормативы расходов на прием официальных российских и иностранных делегаций, официальных и отдельных лиц:</w:t>
      </w:r>
    </w:p>
    <w:p w:rsidR="00FE557C" w:rsidRPr="006C2C7C" w:rsidRDefault="00FE557C" w:rsidP="00FE557C">
      <w:pPr>
        <w:pStyle w:val="3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на официальный прием (завтрак, обед или иное аналогичное мероприятие) в расчете на одного участника, включая сопровождающих лиц принимающей стороны, - не более 800 рублей;</w:t>
      </w:r>
    </w:p>
    <w:p w:rsidR="00FE557C" w:rsidRPr="006C2C7C" w:rsidRDefault="00FE557C" w:rsidP="00FE557C">
      <w:pPr>
        <w:pStyle w:val="3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на буфетное обслуживание</w:t>
      </w:r>
      <w:r w:rsidR="00283CD4">
        <w:rPr>
          <w:color w:val="000000"/>
          <w:sz w:val="28"/>
          <w:szCs w:val="28"/>
          <w:lang w:eastAsia="ru-RU" w:bidi="ru-RU"/>
        </w:rPr>
        <w:t xml:space="preserve"> (приобретение продуктов)</w:t>
      </w:r>
      <w:r w:rsidRPr="006C2C7C">
        <w:rPr>
          <w:color w:val="000000"/>
          <w:sz w:val="28"/>
          <w:szCs w:val="28"/>
          <w:lang w:eastAsia="ru-RU" w:bidi="ru-RU"/>
        </w:rPr>
        <w:t xml:space="preserve"> во время переговоров, встреч (в расчете на одног</w:t>
      </w:r>
      <w:r w:rsidR="00283CD4">
        <w:rPr>
          <w:color w:val="000000"/>
          <w:sz w:val="28"/>
          <w:szCs w:val="28"/>
          <w:lang w:eastAsia="ru-RU" w:bidi="ru-RU"/>
        </w:rPr>
        <w:t>о участника в день) - не более 2</w:t>
      </w:r>
      <w:r w:rsidRPr="006C2C7C">
        <w:rPr>
          <w:color w:val="000000"/>
          <w:sz w:val="28"/>
          <w:szCs w:val="28"/>
          <w:lang w:eastAsia="ru-RU" w:bidi="ru-RU"/>
        </w:rPr>
        <w:t>00 рублей;</w:t>
      </w:r>
    </w:p>
    <w:p w:rsidR="00FE557C" w:rsidRPr="006C2C7C" w:rsidRDefault="00FE557C" w:rsidP="00FE557C">
      <w:pPr>
        <w:pStyle w:val="3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на оплату санитарно-гигиенических предметов (салфетки, разовая посуда и т.п.) и средств (в расчете на одного участника в день, включая сопровождающих лиц принимающей стороны) - до 50 рублей;</w:t>
      </w:r>
    </w:p>
    <w:p w:rsidR="00FE557C" w:rsidRPr="006C2C7C" w:rsidRDefault="00FE557C" w:rsidP="00FE557C">
      <w:pPr>
        <w:pStyle w:val="3"/>
        <w:numPr>
          <w:ilvl w:val="0"/>
          <w:numId w:val="10"/>
        </w:numPr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на оплату транспортного обслуживания - по фактическим расходам;</w:t>
      </w:r>
    </w:p>
    <w:p w:rsidR="00FE557C" w:rsidRPr="006C2C7C" w:rsidRDefault="00FE557C" w:rsidP="00FE557C">
      <w:pPr>
        <w:pStyle w:val="3"/>
        <w:numPr>
          <w:ilvl w:val="0"/>
          <w:numId w:val="10"/>
        </w:numPr>
        <w:shd w:val="clear" w:color="auto" w:fill="auto"/>
        <w:spacing w:before="0" w:after="0" w:line="326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на приобретение минеральной воды при проведении переговоров - до 50 рублей на одного человека;</w:t>
      </w:r>
    </w:p>
    <w:p w:rsidR="00FE557C" w:rsidRPr="006C2C7C" w:rsidRDefault="00FE557C" w:rsidP="00FE557C">
      <w:pPr>
        <w:pStyle w:val="3"/>
        <w:numPr>
          <w:ilvl w:val="0"/>
          <w:numId w:val="10"/>
        </w:numPr>
        <w:shd w:val="clear" w:color="auto" w:fill="auto"/>
        <w:spacing w:before="0" w:after="236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расходы на приобретение сувениров и памятных подарков с символикой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 - по фактическим расходам.</w:t>
      </w:r>
    </w:p>
    <w:p w:rsidR="00FE557C" w:rsidRPr="006C2C7C" w:rsidRDefault="00FE557C" w:rsidP="00FE557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467"/>
        </w:tabs>
        <w:spacing w:before="0" w:after="244" w:line="326" w:lineRule="exact"/>
        <w:ind w:left="480" w:right="480" w:firstLine="1600"/>
        <w:rPr>
          <w:sz w:val="28"/>
          <w:szCs w:val="28"/>
        </w:rPr>
      </w:pPr>
      <w:bookmarkStart w:id="2" w:name="bookmark2"/>
      <w:r w:rsidRPr="006C2C7C">
        <w:rPr>
          <w:color w:val="000000"/>
          <w:sz w:val="28"/>
          <w:szCs w:val="28"/>
          <w:lang w:eastAsia="ru-RU" w:bidi="ru-RU"/>
        </w:rPr>
        <w:t>Порядок получения и использования средств на оплату представительских расходов, оформление и отражение в учете</w:t>
      </w:r>
      <w:bookmarkEnd w:id="2"/>
    </w:p>
    <w:p w:rsidR="00FE557C" w:rsidRPr="006C2C7C" w:rsidRDefault="00FE557C" w:rsidP="00FE557C">
      <w:pPr>
        <w:pStyle w:val="3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Основанием для получения средств на оплату представительских расходов является распоряжение </w:t>
      </w:r>
      <w:r w:rsidR="00C06A5D">
        <w:rPr>
          <w:color w:val="000000"/>
          <w:sz w:val="28"/>
          <w:szCs w:val="28"/>
          <w:lang w:eastAsia="ru-RU" w:bidi="ru-RU"/>
        </w:rPr>
        <w:t xml:space="preserve">(приказ) </w:t>
      </w:r>
      <w:r w:rsidRPr="006C2C7C">
        <w:rPr>
          <w:color w:val="000000"/>
          <w:sz w:val="28"/>
          <w:szCs w:val="28"/>
          <w:lang w:eastAsia="ru-RU" w:bidi="ru-RU"/>
        </w:rPr>
        <w:t>органа местного самоуправления района, подготовленное в соответствии с требованиями настоящего Положения.</w:t>
      </w:r>
    </w:p>
    <w:p w:rsidR="00FE557C" w:rsidRPr="006C2C7C" w:rsidRDefault="00FE557C" w:rsidP="00FE557C">
      <w:pPr>
        <w:pStyle w:val="3"/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Смета расходов на прием и обслуживание делегации согласовывается с </w:t>
      </w:r>
      <w:r w:rsidRPr="006C2C7C">
        <w:rPr>
          <w:color w:val="000000"/>
          <w:sz w:val="28"/>
          <w:szCs w:val="28"/>
          <w:lang w:eastAsia="ru-RU" w:bidi="ru-RU"/>
        </w:rPr>
        <w:lastRenderedPageBreak/>
        <w:t xml:space="preserve">отделом бухгалтерского учета и отчетности </w:t>
      </w:r>
      <w:r w:rsidR="004D4F1A">
        <w:rPr>
          <w:color w:val="000000"/>
          <w:sz w:val="28"/>
          <w:szCs w:val="28"/>
          <w:lang w:eastAsia="ru-RU" w:bidi="ru-RU"/>
        </w:rPr>
        <w:t xml:space="preserve">(бухгалтерской службой органа местного самоуправления) </w:t>
      </w:r>
      <w:r w:rsidRPr="006C2C7C">
        <w:rPr>
          <w:color w:val="000000"/>
          <w:sz w:val="28"/>
          <w:szCs w:val="28"/>
          <w:lang w:eastAsia="ru-RU" w:bidi="ru-RU"/>
        </w:rPr>
        <w:t>и утверждается в пределах, имеющихся в распоряжении органа местного самоуправления средств местного бюджета на данный вид расходов.</w:t>
      </w:r>
    </w:p>
    <w:p w:rsidR="00FE557C" w:rsidRPr="006C2C7C" w:rsidRDefault="00FE557C" w:rsidP="00FE557C">
      <w:pPr>
        <w:pStyle w:val="3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Проведение представительских мероприятий оформляется оправдательными документами, которые служат первичными учетными документами и на основании которых ведется бухгалтерский учет. В них указываются уточненные сведения: ответственный за проведение мероприятия, цель прибытия делегации, программа мероприятия с указанием даты, места и сроков его проведения, количество участников прибывающей делегации и участников принимающей стороны, акт выполненных работ и отчет о фактически произведенных расходах.</w:t>
      </w:r>
    </w:p>
    <w:p w:rsidR="00FE557C" w:rsidRPr="006C2C7C" w:rsidRDefault="00FE557C" w:rsidP="00FE557C">
      <w:pPr>
        <w:pStyle w:val="3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Представительские расходы могут быть произведены как за наличные, так и за безналичные средства.</w:t>
      </w:r>
    </w:p>
    <w:p w:rsidR="00FE557C" w:rsidRPr="006C2C7C" w:rsidRDefault="00FE557C" w:rsidP="00FE557C">
      <w:pPr>
        <w:pStyle w:val="3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В течение трех дней после проведения представительского мероприятия лицо, получившее наличные денежные средства на проведение указанного мероприятия, обязано отчитаться, предоставив в отдел бухгалтерского учета и отчетности района </w:t>
      </w:r>
      <w:r w:rsidR="004D4F1A">
        <w:rPr>
          <w:color w:val="000000"/>
          <w:sz w:val="28"/>
          <w:szCs w:val="28"/>
          <w:lang w:eastAsia="ru-RU" w:bidi="ru-RU"/>
        </w:rPr>
        <w:t>(бухгалтерскую службу органа местного самоуправления)</w:t>
      </w:r>
      <w:r w:rsidR="004D4F1A" w:rsidRPr="006C2C7C">
        <w:rPr>
          <w:color w:val="000000"/>
          <w:sz w:val="28"/>
          <w:szCs w:val="28"/>
          <w:lang w:eastAsia="ru-RU" w:bidi="ru-RU"/>
        </w:rPr>
        <w:t xml:space="preserve"> </w:t>
      </w:r>
      <w:r w:rsidRPr="006C2C7C">
        <w:rPr>
          <w:color w:val="000000"/>
          <w:sz w:val="28"/>
          <w:szCs w:val="28"/>
          <w:lang w:eastAsia="ru-RU" w:bidi="ru-RU"/>
        </w:rPr>
        <w:t xml:space="preserve">авансовый отчет с приложением к нему отчета о произведенных представительских расходах (приложения №3, №4) и оправдательных документов, либо внести </w:t>
      </w:r>
      <w:r w:rsidR="0084746D">
        <w:rPr>
          <w:color w:val="000000"/>
          <w:sz w:val="28"/>
          <w:szCs w:val="28"/>
          <w:lang w:eastAsia="ru-RU" w:bidi="ru-RU"/>
        </w:rPr>
        <w:t>остатки средств на казначейский счет администрации района</w:t>
      </w:r>
      <w:r w:rsidRPr="006C2C7C">
        <w:rPr>
          <w:color w:val="000000"/>
          <w:sz w:val="28"/>
          <w:szCs w:val="28"/>
          <w:lang w:eastAsia="ru-RU" w:bidi="ru-RU"/>
        </w:rPr>
        <w:t>.</w:t>
      </w:r>
    </w:p>
    <w:p w:rsidR="00FE557C" w:rsidRPr="006C2C7C" w:rsidRDefault="00FE557C" w:rsidP="00FE557C">
      <w:pPr>
        <w:pStyle w:val="3"/>
        <w:numPr>
          <w:ilvl w:val="1"/>
          <w:numId w:val="3"/>
        </w:numPr>
        <w:shd w:val="clear" w:color="auto" w:fill="auto"/>
        <w:spacing w:before="0" w:after="30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Расходы капитального характера, связанные с оборудованием места проведения мероприятий, к представительским расходам не относятся. Приобретенные материальные ценности подлежат постановке на бухгалтерский учёт и отражаются</w:t>
      </w:r>
      <w:r w:rsidR="00C06A5D">
        <w:rPr>
          <w:color w:val="000000"/>
          <w:sz w:val="28"/>
          <w:szCs w:val="28"/>
          <w:lang w:eastAsia="ru-RU" w:bidi="ru-RU"/>
        </w:rPr>
        <w:t xml:space="preserve"> </w:t>
      </w:r>
      <w:r w:rsidR="004D4F1A">
        <w:rPr>
          <w:color w:val="000000"/>
          <w:sz w:val="28"/>
          <w:szCs w:val="28"/>
          <w:lang w:eastAsia="ru-RU" w:bidi="ru-RU"/>
        </w:rPr>
        <w:t xml:space="preserve"> </w:t>
      </w:r>
      <w:r w:rsidR="00C06A5D">
        <w:rPr>
          <w:color w:val="000000"/>
          <w:sz w:val="28"/>
          <w:szCs w:val="28"/>
          <w:lang w:eastAsia="ru-RU" w:bidi="ru-RU"/>
        </w:rPr>
        <w:t>в бюджетном учете органа местного самоуправления</w:t>
      </w:r>
      <w:r w:rsidRPr="006C2C7C">
        <w:rPr>
          <w:color w:val="000000"/>
          <w:sz w:val="28"/>
          <w:szCs w:val="28"/>
          <w:lang w:eastAsia="ru-RU" w:bidi="ru-RU"/>
        </w:rPr>
        <w:t>.</w:t>
      </w:r>
    </w:p>
    <w:p w:rsidR="00FE557C" w:rsidRPr="006C2C7C" w:rsidRDefault="00FE557C" w:rsidP="001144C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585"/>
        </w:tabs>
        <w:spacing w:before="0" w:after="300"/>
        <w:ind w:left="520" w:right="540" w:firstLine="1740"/>
        <w:jc w:val="center"/>
        <w:rPr>
          <w:sz w:val="28"/>
          <w:szCs w:val="28"/>
        </w:rPr>
      </w:pPr>
      <w:bookmarkStart w:id="3" w:name="bookmark3"/>
      <w:r w:rsidRPr="006C2C7C">
        <w:rPr>
          <w:color w:val="000000"/>
          <w:sz w:val="28"/>
          <w:szCs w:val="28"/>
          <w:lang w:eastAsia="ru-RU" w:bidi="ru-RU"/>
        </w:rPr>
        <w:t>Состав, предельные нормативы и порядок осуществления прочих расходов, связанных с участием в мероприятиях</w:t>
      </w:r>
      <w:bookmarkEnd w:id="3"/>
    </w:p>
    <w:p w:rsidR="00FE557C" w:rsidRPr="006C2C7C" w:rsidRDefault="00FE557C" w:rsidP="00FE557C">
      <w:pPr>
        <w:pStyle w:val="3"/>
        <w:numPr>
          <w:ilvl w:val="1"/>
          <w:numId w:val="3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Лица, имеющие право от имени органов местного самоуправления </w:t>
      </w:r>
      <w:proofErr w:type="spellStart"/>
      <w:r w:rsidR="00B175E4"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 участвовать в торжественных праздничных мероприятиях, организованных органами местного самоуправления поселений района, а также иными органами или организациями независимо от организационно-правовой формы собственности, общественными объединениями, участвовать в памятных и траурных мероприятиях (далее - мероприятия) и осуществлять связанные с этими мероприятиями расходы:</w:t>
      </w:r>
    </w:p>
    <w:p w:rsidR="00B175E4" w:rsidRPr="006C2C7C" w:rsidRDefault="00B175E4" w:rsidP="00B175E4">
      <w:pPr>
        <w:pStyle w:val="3"/>
        <w:shd w:val="clear" w:color="auto" w:fill="auto"/>
        <w:spacing w:before="0" w:after="0" w:line="322" w:lineRule="exact"/>
        <w:jc w:val="left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1) </w:t>
      </w:r>
      <w:r w:rsidR="00216E19">
        <w:rPr>
          <w:color w:val="000000"/>
          <w:sz w:val="28"/>
          <w:szCs w:val="28"/>
          <w:lang w:eastAsia="ru-RU" w:bidi="ru-RU"/>
        </w:rPr>
        <w:t xml:space="preserve"> </w:t>
      </w:r>
      <w:r w:rsidRPr="006C2C7C">
        <w:rPr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района;</w:t>
      </w:r>
    </w:p>
    <w:p w:rsidR="00B175E4" w:rsidRPr="006C2C7C" w:rsidRDefault="00B175E4" w:rsidP="00B175E4">
      <w:pPr>
        <w:pStyle w:val="3"/>
        <w:shd w:val="clear" w:color="auto" w:fill="auto"/>
        <w:spacing w:before="0" w:after="0" w:line="322" w:lineRule="exact"/>
        <w:jc w:val="left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2)  Председатель районного Собрания  депутатов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района;</w:t>
      </w:r>
    </w:p>
    <w:p w:rsidR="00B175E4" w:rsidRPr="006C2C7C" w:rsidRDefault="00216E19" w:rsidP="00B175E4">
      <w:pPr>
        <w:pStyle w:val="3"/>
        <w:shd w:val="clear" w:color="auto" w:fill="auto"/>
        <w:spacing w:before="0" w:after="0" w:line="322" w:lineRule="exact"/>
        <w:ind w:right="2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3)  З</w:t>
      </w:r>
      <w:r w:rsidR="00B175E4" w:rsidRPr="006C2C7C">
        <w:rPr>
          <w:color w:val="000000"/>
          <w:sz w:val="28"/>
          <w:szCs w:val="28"/>
          <w:lang w:eastAsia="ru-RU" w:bidi="ru-RU"/>
        </w:rPr>
        <w:t xml:space="preserve">аместители главы администрации района, </w:t>
      </w:r>
      <w:r>
        <w:rPr>
          <w:color w:val="000000"/>
          <w:sz w:val="28"/>
          <w:szCs w:val="28"/>
          <w:lang w:eastAsia="ru-RU" w:bidi="ru-RU"/>
        </w:rPr>
        <w:t xml:space="preserve">назначенные Главой </w:t>
      </w:r>
      <w:proofErr w:type="spellStart"/>
      <w:r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r w:rsidR="00B175E4" w:rsidRPr="006C2C7C">
        <w:rPr>
          <w:color w:val="000000"/>
          <w:sz w:val="28"/>
          <w:szCs w:val="28"/>
          <w:lang w:eastAsia="ru-RU" w:bidi="ru-RU"/>
        </w:rPr>
        <w:t xml:space="preserve"> района;</w:t>
      </w:r>
    </w:p>
    <w:p w:rsidR="006C2C7C" w:rsidRPr="006C2C7C" w:rsidRDefault="00216E19" w:rsidP="006C2C7C">
      <w:pPr>
        <w:pStyle w:val="3"/>
        <w:shd w:val="clear" w:color="auto" w:fill="auto"/>
        <w:spacing w:before="0" w:after="300" w:line="322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4)  з</w:t>
      </w:r>
      <w:r w:rsidR="00B175E4" w:rsidRPr="006C2C7C">
        <w:rPr>
          <w:color w:val="000000"/>
          <w:sz w:val="28"/>
          <w:szCs w:val="28"/>
          <w:lang w:eastAsia="ru-RU" w:bidi="ru-RU"/>
        </w:rPr>
        <w:t xml:space="preserve">аместитель председателя районного </w:t>
      </w:r>
      <w:r w:rsidR="00294BE7">
        <w:rPr>
          <w:color w:val="000000"/>
          <w:sz w:val="28"/>
          <w:szCs w:val="28"/>
          <w:lang w:eastAsia="ru-RU" w:bidi="ru-RU"/>
        </w:rPr>
        <w:t xml:space="preserve">Собрания  депутатов </w:t>
      </w:r>
      <w:proofErr w:type="spellStart"/>
      <w:r w:rsidR="00294BE7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="00B175E4" w:rsidRPr="006C2C7C">
        <w:rPr>
          <w:color w:val="000000"/>
          <w:sz w:val="28"/>
          <w:szCs w:val="28"/>
          <w:lang w:eastAsia="ru-RU" w:bidi="ru-RU"/>
        </w:rPr>
        <w:t xml:space="preserve"> района;</w:t>
      </w:r>
    </w:p>
    <w:p w:rsidR="00B175E4" w:rsidRPr="006C2C7C" w:rsidRDefault="00B175E4" w:rsidP="006C2C7C">
      <w:pPr>
        <w:pStyle w:val="3"/>
        <w:shd w:val="clear" w:color="auto" w:fill="auto"/>
        <w:spacing w:before="0" w:after="300" w:line="322" w:lineRule="exact"/>
        <w:jc w:val="left"/>
        <w:rPr>
          <w:color w:val="000000"/>
          <w:sz w:val="28"/>
          <w:szCs w:val="28"/>
          <w:lang w:eastAsia="ru-RU" w:bidi="ru-RU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5)  Председатель Контрольно-счетной палаты </w:t>
      </w:r>
      <w:proofErr w:type="spellStart"/>
      <w:r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</w:t>
      </w:r>
    </w:p>
    <w:p w:rsidR="00FE557C" w:rsidRPr="006C2C7C" w:rsidRDefault="00FE557C" w:rsidP="00B175E4">
      <w:pPr>
        <w:pStyle w:val="3"/>
        <w:shd w:val="clear" w:color="auto" w:fill="auto"/>
        <w:spacing w:before="0" w:after="0" w:line="322" w:lineRule="exact"/>
        <w:ind w:left="880"/>
        <w:rPr>
          <w:sz w:val="28"/>
          <w:szCs w:val="28"/>
        </w:rPr>
      </w:pPr>
    </w:p>
    <w:p w:rsidR="00FE557C" w:rsidRPr="006C2C7C" w:rsidRDefault="00216E19" w:rsidP="00216E19">
      <w:pPr>
        <w:pStyle w:val="3"/>
        <w:shd w:val="clear" w:color="auto" w:fill="auto"/>
        <w:tabs>
          <w:tab w:val="left" w:pos="1197"/>
        </w:tabs>
        <w:spacing w:before="0" w:after="0" w:line="322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4.2.</w:t>
      </w:r>
      <w:r w:rsidR="00FE557C" w:rsidRPr="006C2C7C">
        <w:rPr>
          <w:color w:val="000000"/>
          <w:sz w:val="28"/>
          <w:szCs w:val="28"/>
          <w:lang w:eastAsia="ru-RU" w:bidi="ru-RU"/>
        </w:rPr>
        <w:t xml:space="preserve"> Предельные нормативы расходования средств на приобретение цветов, </w:t>
      </w:r>
      <w:proofErr w:type="spellStart"/>
      <w:r w:rsidR="00701875">
        <w:rPr>
          <w:color w:val="000000"/>
          <w:sz w:val="28"/>
          <w:szCs w:val="28"/>
          <w:lang w:eastAsia="ru-RU" w:bidi="ru-RU"/>
        </w:rPr>
        <w:t>фоторамок</w:t>
      </w:r>
      <w:proofErr w:type="spellEnd"/>
      <w:r w:rsidR="00701875">
        <w:rPr>
          <w:color w:val="000000"/>
          <w:sz w:val="28"/>
          <w:szCs w:val="28"/>
          <w:lang w:eastAsia="ru-RU" w:bidi="ru-RU"/>
        </w:rPr>
        <w:t>, бланков «Почетная грамота», «Благодарственное письмо»,</w:t>
      </w:r>
      <w:r>
        <w:rPr>
          <w:color w:val="000000"/>
          <w:sz w:val="28"/>
          <w:szCs w:val="28"/>
          <w:lang w:eastAsia="ru-RU" w:bidi="ru-RU"/>
        </w:rPr>
        <w:t xml:space="preserve"> поздравительных открыток,</w:t>
      </w:r>
      <w:r w:rsidR="00701875">
        <w:rPr>
          <w:color w:val="000000"/>
          <w:sz w:val="28"/>
          <w:szCs w:val="28"/>
          <w:lang w:eastAsia="ru-RU" w:bidi="ru-RU"/>
        </w:rPr>
        <w:t xml:space="preserve"> </w:t>
      </w:r>
      <w:r w:rsidR="00283CD4">
        <w:rPr>
          <w:color w:val="000000"/>
          <w:sz w:val="28"/>
          <w:szCs w:val="28"/>
          <w:lang w:eastAsia="ru-RU" w:bidi="ru-RU"/>
        </w:rPr>
        <w:t xml:space="preserve">поздравительных адресов, </w:t>
      </w:r>
      <w:r w:rsidR="00FE557C" w:rsidRPr="006C2C7C">
        <w:rPr>
          <w:color w:val="000000"/>
          <w:sz w:val="28"/>
          <w:szCs w:val="28"/>
          <w:lang w:eastAsia="ru-RU" w:bidi="ru-RU"/>
        </w:rPr>
        <w:t>памятных сувениров или ценных подарков юридическим лицам:</w:t>
      </w:r>
    </w:p>
    <w:p w:rsidR="00FE557C" w:rsidRPr="006C2C7C" w:rsidRDefault="00FE557C" w:rsidP="00FE557C">
      <w:pPr>
        <w:pStyle w:val="3"/>
        <w:numPr>
          <w:ilvl w:val="0"/>
          <w:numId w:val="12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в связи с юбилейными датами со дня их образования - ценный подарок на сумму не более 5000 рублей;</w:t>
      </w:r>
    </w:p>
    <w:p w:rsidR="00FE557C" w:rsidRPr="006C2C7C" w:rsidRDefault="00FE557C" w:rsidP="00FE557C">
      <w:pPr>
        <w:pStyle w:val="3"/>
        <w:numPr>
          <w:ilvl w:val="0"/>
          <w:numId w:val="12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в связи с прочими праздничными датами - ценный подарок на сумму не более 3000 рублей;</w:t>
      </w:r>
    </w:p>
    <w:p w:rsidR="00FE557C" w:rsidRPr="00701875" w:rsidRDefault="00FE557C" w:rsidP="00FE557C">
      <w:pPr>
        <w:pStyle w:val="3"/>
        <w:numPr>
          <w:ilvl w:val="0"/>
          <w:numId w:val="12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в связи с участием в праздничных юбилейных мероприятиях в других районах области </w:t>
      </w:r>
      <w:r w:rsidR="00701875">
        <w:rPr>
          <w:color w:val="000000"/>
          <w:sz w:val="28"/>
          <w:szCs w:val="28"/>
          <w:lang w:eastAsia="ru-RU" w:bidi="ru-RU"/>
        </w:rPr>
        <w:t>–</w:t>
      </w:r>
      <w:r w:rsidRPr="006C2C7C">
        <w:rPr>
          <w:color w:val="000000"/>
          <w:sz w:val="28"/>
          <w:szCs w:val="28"/>
          <w:lang w:eastAsia="ru-RU" w:bidi="ru-RU"/>
        </w:rPr>
        <w:t xml:space="preserve"> </w:t>
      </w:r>
      <w:r w:rsidR="00701875">
        <w:rPr>
          <w:color w:val="000000"/>
          <w:sz w:val="28"/>
          <w:szCs w:val="28"/>
          <w:lang w:eastAsia="ru-RU" w:bidi="ru-RU"/>
        </w:rPr>
        <w:t xml:space="preserve">не более </w:t>
      </w:r>
      <w:r w:rsidRPr="006C2C7C">
        <w:rPr>
          <w:color w:val="000000"/>
          <w:sz w:val="28"/>
          <w:szCs w:val="28"/>
          <w:lang w:eastAsia="ru-RU" w:bidi="ru-RU"/>
        </w:rPr>
        <w:t>10000 рублей.</w:t>
      </w:r>
    </w:p>
    <w:p w:rsidR="00701875" w:rsidRPr="00701875" w:rsidRDefault="00701875" w:rsidP="00FE557C">
      <w:pPr>
        <w:pStyle w:val="3"/>
        <w:numPr>
          <w:ilvl w:val="0"/>
          <w:numId w:val="12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фоторамка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для вручения- не более 200 руб. за 1 шт.</w:t>
      </w:r>
    </w:p>
    <w:p w:rsidR="00701875" w:rsidRPr="00B07860" w:rsidRDefault="00701875" w:rsidP="00FE557C">
      <w:pPr>
        <w:pStyle w:val="3"/>
        <w:numPr>
          <w:ilvl w:val="0"/>
          <w:numId w:val="12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бланк «Почетная грамота», «Благодарственное письмо» для в</w:t>
      </w:r>
      <w:r w:rsidR="00B07860">
        <w:rPr>
          <w:color w:val="000000"/>
          <w:sz w:val="28"/>
          <w:szCs w:val="28"/>
          <w:lang w:eastAsia="ru-RU" w:bidi="ru-RU"/>
        </w:rPr>
        <w:t>р</w:t>
      </w:r>
      <w:r>
        <w:rPr>
          <w:color w:val="000000"/>
          <w:sz w:val="28"/>
          <w:szCs w:val="28"/>
          <w:lang w:eastAsia="ru-RU" w:bidi="ru-RU"/>
        </w:rPr>
        <w:t xml:space="preserve">учения- не более 25 руб. за 1 шт. </w:t>
      </w:r>
    </w:p>
    <w:p w:rsidR="00B07860" w:rsidRPr="00216E19" w:rsidRDefault="00B07860" w:rsidP="00FE557C">
      <w:pPr>
        <w:pStyle w:val="3"/>
        <w:numPr>
          <w:ilvl w:val="0"/>
          <w:numId w:val="12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цветы (цветочная композиция)</w:t>
      </w:r>
      <w:r w:rsidR="00283CD4">
        <w:rPr>
          <w:color w:val="000000"/>
          <w:sz w:val="28"/>
          <w:szCs w:val="28"/>
          <w:lang w:eastAsia="ru-RU" w:bidi="ru-RU"/>
        </w:rPr>
        <w:t xml:space="preserve"> для вручения</w:t>
      </w:r>
      <w:r>
        <w:rPr>
          <w:color w:val="000000"/>
          <w:sz w:val="28"/>
          <w:szCs w:val="28"/>
          <w:lang w:eastAsia="ru-RU" w:bidi="ru-RU"/>
        </w:rPr>
        <w:t xml:space="preserve"> –не более 3000 рублей.</w:t>
      </w:r>
    </w:p>
    <w:p w:rsidR="00216E19" w:rsidRPr="00283CD4" w:rsidRDefault="00216E19" w:rsidP="00FE557C">
      <w:pPr>
        <w:pStyle w:val="3"/>
        <w:numPr>
          <w:ilvl w:val="0"/>
          <w:numId w:val="12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поздравительная открытка</w:t>
      </w:r>
      <w:r w:rsidR="00283CD4">
        <w:rPr>
          <w:color w:val="000000"/>
          <w:sz w:val="28"/>
          <w:szCs w:val="28"/>
          <w:lang w:eastAsia="ru-RU" w:bidi="ru-RU"/>
        </w:rPr>
        <w:t xml:space="preserve"> для вручения</w:t>
      </w:r>
      <w:r>
        <w:rPr>
          <w:color w:val="000000"/>
          <w:sz w:val="28"/>
          <w:szCs w:val="28"/>
          <w:lang w:eastAsia="ru-RU" w:bidi="ru-RU"/>
        </w:rPr>
        <w:t xml:space="preserve"> –не более 40 руб. за 1 шт.</w:t>
      </w:r>
    </w:p>
    <w:p w:rsidR="00283CD4" w:rsidRPr="006C2C7C" w:rsidRDefault="00283CD4" w:rsidP="00FE557C">
      <w:pPr>
        <w:pStyle w:val="3"/>
        <w:numPr>
          <w:ilvl w:val="0"/>
          <w:numId w:val="12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поздравительный адрес для вручения –не более 200 руб. за 1 шт.</w:t>
      </w:r>
    </w:p>
    <w:p w:rsidR="00FE557C" w:rsidRPr="006C2C7C" w:rsidRDefault="00216E19" w:rsidP="00FE557C">
      <w:pPr>
        <w:pStyle w:val="3"/>
        <w:numPr>
          <w:ilvl w:val="0"/>
          <w:numId w:val="13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Предельные нормативы расходования средств на приобретение цветов, </w:t>
      </w:r>
      <w:proofErr w:type="spellStart"/>
      <w:r>
        <w:rPr>
          <w:color w:val="000000"/>
          <w:sz w:val="28"/>
          <w:szCs w:val="28"/>
          <w:lang w:eastAsia="ru-RU" w:bidi="ru-RU"/>
        </w:rPr>
        <w:t>фоторамок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, бланков «Почетная грамота», «Благодарственное письмо», поздравительных открыток, </w:t>
      </w:r>
      <w:r w:rsidRPr="006C2C7C">
        <w:rPr>
          <w:color w:val="000000"/>
          <w:sz w:val="28"/>
          <w:szCs w:val="28"/>
          <w:lang w:eastAsia="ru-RU" w:bidi="ru-RU"/>
        </w:rPr>
        <w:t>памятных сувениров или ценных подарков</w:t>
      </w:r>
      <w:r w:rsidR="00283CD4">
        <w:rPr>
          <w:color w:val="000000"/>
          <w:sz w:val="28"/>
          <w:szCs w:val="28"/>
          <w:lang w:eastAsia="ru-RU" w:bidi="ru-RU"/>
        </w:rPr>
        <w:t>, а также траурных венков (цветов)</w:t>
      </w:r>
      <w:r w:rsidRPr="006C2C7C">
        <w:rPr>
          <w:color w:val="000000"/>
          <w:sz w:val="28"/>
          <w:szCs w:val="28"/>
          <w:lang w:eastAsia="ru-RU" w:bidi="ru-RU"/>
        </w:rPr>
        <w:t xml:space="preserve"> </w:t>
      </w:r>
      <w:r w:rsidR="00FE557C" w:rsidRPr="006C2C7C">
        <w:rPr>
          <w:color w:val="000000"/>
          <w:sz w:val="28"/>
          <w:szCs w:val="28"/>
          <w:lang w:eastAsia="ru-RU" w:bidi="ru-RU"/>
        </w:rPr>
        <w:t>физическим лицам:</w:t>
      </w:r>
    </w:p>
    <w:p w:rsidR="00FE557C" w:rsidRPr="006C2C7C" w:rsidRDefault="00FE557C" w:rsidP="00FE557C">
      <w:pPr>
        <w:pStyle w:val="3"/>
        <w:numPr>
          <w:ilvl w:val="0"/>
          <w:numId w:val="14"/>
        </w:numPr>
        <w:shd w:val="clear" w:color="auto" w:fill="auto"/>
        <w:tabs>
          <w:tab w:val="left" w:pos="1240"/>
        </w:tabs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в связи с юбилейными, праздничными датами, - ценный подарок на сумму не более 2500 рублей;</w:t>
      </w:r>
    </w:p>
    <w:p w:rsidR="00FE557C" w:rsidRPr="00701875" w:rsidRDefault="00FE557C" w:rsidP="00FE557C">
      <w:pPr>
        <w:pStyle w:val="3"/>
        <w:numPr>
          <w:ilvl w:val="0"/>
          <w:numId w:val="14"/>
        </w:numPr>
        <w:shd w:val="clear" w:color="auto" w:fill="auto"/>
        <w:tabs>
          <w:tab w:val="left" w:pos="1235"/>
        </w:tabs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в связи с участием в траурных мероприятиях - цветы и (или) траурный венок на сумму не более 3000 рублей.</w:t>
      </w:r>
    </w:p>
    <w:p w:rsidR="00701875" w:rsidRPr="00701875" w:rsidRDefault="00B07860" w:rsidP="00701875">
      <w:pPr>
        <w:pStyle w:val="3"/>
        <w:numPr>
          <w:ilvl w:val="0"/>
          <w:numId w:val="14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Ф</w:t>
      </w:r>
      <w:r w:rsidR="00216E19">
        <w:rPr>
          <w:color w:val="000000"/>
          <w:sz w:val="28"/>
          <w:szCs w:val="28"/>
          <w:lang w:eastAsia="ru-RU" w:bidi="ru-RU"/>
        </w:rPr>
        <w:t>оторамка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для вручения</w:t>
      </w:r>
      <w:r w:rsidR="00701875">
        <w:rPr>
          <w:color w:val="000000"/>
          <w:sz w:val="28"/>
          <w:szCs w:val="28"/>
          <w:lang w:eastAsia="ru-RU" w:bidi="ru-RU"/>
        </w:rPr>
        <w:t>- не более 200 руб. за 1 шт.</w:t>
      </w:r>
    </w:p>
    <w:p w:rsidR="00701875" w:rsidRPr="006C2C7C" w:rsidRDefault="00701875" w:rsidP="00701875">
      <w:pPr>
        <w:pStyle w:val="3"/>
        <w:numPr>
          <w:ilvl w:val="0"/>
          <w:numId w:val="14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бланк «Почетная грамота», «Благодарственное письмо»</w:t>
      </w:r>
      <w:r w:rsidR="00B07860">
        <w:rPr>
          <w:color w:val="000000"/>
          <w:sz w:val="28"/>
          <w:szCs w:val="28"/>
          <w:lang w:eastAsia="ru-RU" w:bidi="ru-RU"/>
        </w:rPr>
        <w:t xml:space="preserve"> для вручения</w:t>
      </w:r>
      <w:r>
        <w:rPr>
          <w:color w:val="000000"/>
          <w:sz w:val="28"/>
          <w:szCs w:val="28"/>
          <w:lang w:eastAsia="ru-RU" w:bidi="ru-RU"/>
        </w:rPr>
        <w:t xml:space="preserve">- не более 25 руб. за 1 шт. </w:t>
      </w:r>
    </w:p>
    <w:p w:rsidR="00701875" w:rsidRPr="00216E19" w:rsidRDefault="00B07860" w:rsidP="00FE557C">
      <w:pPr>
        <w:pStyle w:val="3"/>
        <w:numPr>
          <w:ilvl w:val="0"/>
          <w:numId w:val="14"/>
        </w:numPr>
        <w:shd w:val="clear" w:color="auto" w:fill="auto"/>
        <w:tabs>
          <w:tab w:val="left" w:pos="1235"/>
        </w:tabs>
        <w:spacing w:before="0" w:after="0" w:line="322" w:lineRule="exact"/>
        <w:ind w:left="20" w:right="20" w:firstLine="8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цветы (цветочная композиция)</w:t>
      </w:r>
      <w:r w:rsidR="00283CD4">
        <w:rPr>
          <w:color w:val="000000"/>
          <w:sz w:val="28"/>
          <w:szCs w:val="28"/>
          <w:lang w:eastAsia="ru-RU" w:bidi="ru-RU"/>
        </w:rPr>
        <w:t xml:space="preserve"> для вручения</w:t>
      </w:r>
      <w:r>
        <w:rPr>
          <w:color w:val="000000"/>
          <w:sz w:val="28"/>
          <w:szCs w:val="28"/>
          <w:lang w:eastAsia="ru-RU" w:bidi="ru-RU"/>
        </w:rPr>
        <w:t xml:space="preserve"> –не более 1500 рублей на 1 человека</w:t>
      </w:r>
      <w:r w:rsidR="00216E19">
        <w:rPr>
          <w:color w:val="000000"/>
          <w:sz w:val="28"/>
          <w:szCs w:val="28"/>
          <w:lang w:eastAsia="ru-RU" w:bidi="ru-RU"/>
        </w:rPr>
        <w:t>;</w:t>
      </w:r>
    </w:p>
    <w:p w:rsidR="00216E19" w:rsidRPr="00283CD4" w:rsidRDefault="00216E19" w:rsidP="00FE557C">
      <w:pPr>
        <w:pStyle w:val="3"/>
        <w:numPr>
          <w:ilvl w:val="0"/>
          <w:numId w:val="14"/>
        </w:numPr>
        <w:shd w:val="clear" w:color="auto" w:fill="auto"/>
        <w:tabs>
          <w:tab w:val="left" w:pos="1235"/>
        </w:tabs>
        <w:spacing w:before="0" w:after="0" w:line="322" w:lineRule="exact"/>
        <w:ind w:left="20" w:right="20" w:firstLine="8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поздравительная открытка –не более 40 руб. за 1 шт.</w:t>
      </w:r>
    </w:p>
    <w:p w:rsidR="00283CD4" w:rsidRPr="00283CD4" w:rsidRDefault="00283CD4" w:rsidP="00FE557C">
      <w:pPr>
        <w:pStyle w:val="3"/>
        <w:numPr>
          <w:ilvl w:val="0"/>
          <w:numId w:val="14"/>
        </w:numPr>
        <w:shd w:val="clear" w:color="auto" w:fill="auto"/>
        <w:tabs>
          <w:tab w:val="left" w:pos="1235"/>
        </w:tabs>
        <w:spacing w:before="0" w:after="0" w:line="322" w:lineRule="exact"/>
        <w:ind w:left="20" w:right="20" w:firstLine="8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поздравительный адрес –не более 200 руб. за 1 шт.</w:t>
      </w:r>
    </w:p>
    <w:p w:rsidR="00283CD4" w:rsidRPr="006C2C7C" w:rsidRDefault="00283CD4" w:rsidP="00FE557C">
      <w:pPr>
        <w:pStyle w:val="3"/>
        <w:numPr>
          <w:ilvl w:val="0"/>
          <w:numId w:val="14"/>
        </w:numPr>
        <w:shd w:val="clear" w:color="auto" w:fill="auto"/>
        <w:tabs>
          <w:tab w:val="left" w:pos="1235"/>
        </w:tabs>
        <w:spacing w:before="0" w:after="0" w:line="322" w:lineRule="exact"/>
        <w:ind w:left="20" w:right="20" w:firstLine="8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траурный венок (цветы) не более 3000 рублей на 1 человека.</w:t>
      </w:r>
    </w:p>
    <w:p w:rsidR="00FE557C" w:rsidRPr="006C2C7C" w:rsidRDefault="00FE557C" w:rsidP="00FE557C">
      <w:pPr>
        <w:pStyle w:val="3"/>
        <w:numPr>
          <w:ilvl w:val="0"/>
          <w:numId w:val="13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На участие представителей органа местного самоуправления </w:t>
      </w:r>
      <w:proofErr w:type="spellStart"/>
      <w:r w:rsidR="00B175E4"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 в мероприятиях, предусматривающих прочи</w:t>
      </w:r>
      <w:r w:rsidR="00B175E4" w:rsidRPr="006C2C7C">
        <w:rPr>
          <w:color w:val="000000"/>
          <w:sz w:val="28"/>
          <w:szCs w:val="28"/>
          <w:lang w:eastAsia="ru-RU" w:bidi="ru-RU"/>
        </w:rPr>
        <w:t>е расходы издается распоряжение</w:t>
      </w:r>
      <w:r w:rsidR="001441FC">
        <w:rPr>
          <w:color w:val="000000"/>
          <w:sz w:val="28"/>
          <w:szCs w:val="28"/>
          <w:lang w:eastAsia="ru-RU" w:bidi="ru-RU"/>
        </w:rPr>
        <w:t xml:space="preserve"> (приказ)</w:t>
      </w:r>
      <w:r w:rsidRPr="006C2C7C">
        <w:rPr>
          <w:color w:val="000000"/>
          <w:sz w:val="28"/>
          <w:szCs w:val="28"/>
          <w:lang w:eastAsia="ru-RU" w:bidi="ru-RU"/>
        </w:rPr>
        <w:t>, в котором:</w:t>
      </w:r>
    </w:p>
    <w:p w:rsidR="00FE557C" w:rsidRPr="006C2C7C" w:rsidRDefault="00FE557C" w:rsidP="00FE557C">
      <w:pPr>
        <w:pStyle w:val="3"/>
        <w:numPr>
          <w:ilvl w:val="0"/>
          <w:numId w:val="15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указывается мероприятие, цель участия в нем, дата, время, место проведения;</w:t>
      </w:r>
    </w:p>
    <w:p w:rsidR="00FE557C" w:rsidRPr="006C2C7C" w:rsidRDefault="00FE557C" w:rsidP="00FE557C">
      <w:pPr>
        <w:pStyle w:val="3"/>
        <w:numPr>
          <w:ilvl w:val="0"/>
          <w:numId w:val="15"/>
        </w:numPr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утверждается предельная сумма расходов на данное мероприятие;</w:t>
      </w:r>
    </w:p>
    <w:p w:rsidR="00FE557C" w:rsidRPr="006C2C7C" w:rsidRDefault="00FE557C" w:rsidP="00FE557C">
      <w:pPr>
        <w:pStyle w:val="3"/>
        <w:numPr>
          <w:ilvl w:val="0"/>
          <w:numId w:val="15"/>
        </w:numPr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обозначаются источники финансирования расходов;</w:t>
      </w:r>
    </w:p>
    <w:p w:rsidR="00FE557C" w:rsidRPr="006C2C7C" w:rsidRDefault="00FE557C" w:rsidP="00FE557C">
      <w:pPr>
        <w:pStyle w:val="3"/>
        <w:numPr>
          <w:ilvl w:val="0"/>
          <w:numId w:val="15"/>
        </w:numPr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назначаются ответственные лица.</w:t>
      </w:r>
    </w:p>
    <w:p w:rsidR="00FE557C" w:rsidRPr="006C2C7C" w:rsidRDefault="00FE557C" w:rsidP="00FE557C">
      <w:pPr>
        <w:pStyle w:val="3"/>
        <w:numPr>
          <w:ilvl w:val="0"/>
          <w:numId w:val="13"/>
        </w:numPr>
        <w:shd w:val="clear" w:color="auto" w:fill="auto"/>
        <w:spacing w:before="0" w:after="236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При награждении физических лиц ответственные лица обязаны представлять в отдел бухгалтерского учета и отчетности</w:t>
      </w:r>
      <w:r w:rsidR="00216E19">
        <w:rPr>
          <w:color w:val="000000"/>
          <w:sz w:val="28"/>
          <w:szCs w:val="28"/>
          <w:lang w:eastAsia="ru-RU" w:bidi="ru-RU"/>
        </w:rPr>
        <w:t xml:space="preserve"> (бухгалтерскую службу органа местного самоуправления) </w:t>
      </w:r>
      <w:r w:rsidRPr="006C2C7C">
        <w:rPr>
          <w:color w:val="000000"/>
          <w:sz w:val="28"/>
          <w:szCs w:val="28"/>
          <w:lang w:eastAsia="ru-RU" w:bidi="ru-RU"/>
        </w:rPr>
        <w:t xml:space="preserve"> сведения о награждаемом физическом лице как о </w:t>
      </w:r>
      <w:r w:rsidRPr="006C2C7C">
        <w:rPr>
          <w:color w:val="000000"/>
          <w:sz w:val="28"/>
          <w:szCs w:val="28"/>
          <w:lang w:eastAsia="ru-RU" w:bidi="ru-RU"/>
        </w:rPr>
        <w:lastRenderedPageBreak/>
        <w:t>налогоплательщике (ИНН, паспортные</w:t>
      </w:r>
      <w:r w:rsidR="00B175E4" w:rsidRPr="006C2C7C">
        <w:rPr>
          <w:color w:val="000000"/>
          <w:sz w:val="28"/>
          <w:szCs w:val="28"/>
          <w:lang w:eastAsia="ru-RU" w:bidi="ru-RU"/>
        </w:rPr>
        <w:t xml:space="preserve"> данные, включая домашний адрес</w:t>
      </w:r>
      <w:r w:rsidRPr="006C2C7C">
        <w:rPr>
          <w:color w:val="000000"/>
          <w:sz w:val="28"/>
          <w:szCs w:val="28"/>
          <w:lang w:eastAsia="ru-RU" w:bidi="ru-RU"/>
        </w:rPr>
        <w:t>) вместе с отчетом.</w:t>
      </w:r>
    </w:p>
    <w:p w:rsidR="00FE557C" w:rsidRPr="006C2C7C" w:rsidRDefault="00DA0105" w:rsidP="00DA0105">
      <w:pPr>
        <w:pStyle w:val="11"/>
        <w:keepNext/>
        <w:keepLines/>
        <w:shd w:val="clear" w:color="auto" w:fill="auto"/>
        <w:tabs>
          <w:tab w:val="left" w:pos="2412"/>
        </w:tabs>
        <w:spacing w:before="0" w:after="244" w:line="326" w:lineRule="exact"/>
        <w:ind w:right="1220"/>
        <w:jc w:val="center"/>
        <w:rPr>
          <w:sz w:val="28"/>
          <w:szCs w:val="28"/>
        </w:rPr>
      </w:pPr>
      <w:bookmarkStart w:id="4" w:name="bookmark4"/>
      <w:r>
        <w:rPr>
          <w:color w:val="000000"/>
          <w:sz w:val="28"/>
          <w:szCs w:val="28"/>
          <w:lang w:eastAsia="ru-RU" w:bidi="ru-RU"/>
        </w:rPr>
        <w:t>5.</w:t>
      </w:r>
      <w:r w:rsidR="00FE557C" w:rsidRPr="006C2C7C">
        <w:rPr>
          <w:color w:val="000000"/>
          <w:sz w:val="28"/>
          <w:szCs w:val="28"/>
          <w:lang w:eastAsia="ru-RU" w:bidi="ru-RU"/>
        </w:rPr>
        <w:t>Порядок получения и использования средств на оплату прочих расходов, оформление и отражение в учете</w:t>
      </w:r>
      <w:bookmarkEnd w:id="4"/>
    </w:p>
    <w:p w:rsidR="00FE557C" w:rsidRPr="006C2C7C" w:rsidRDefault="00DA0105" w:rsidP="00DA0105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5.1.</w:t>
      </w:r>
      <w:r w:rsidR="00FE557C" w:rsidRPr="006C2C7C">
        <w:rPr>
          <w:color w:val="000000"/>
          <w:sz w:val="28"/>
          <w:szCs w:val="28"/>
          <w:lang w:eastAsia="ru-RU" w:bidi="ru-RU"/>
        </w:rPr>
        <w:t xml:space="preserve"> Основанием для получения средств на оплату прочих расходов является распоряжение</w:t>
      </w:r>
      <w:r w:rsidR="004D4F1A">
        <w:rPr>
          <w:color w:val="000000"/>
          <w:sz w:val="28"/>
          <w:szCs w:val="28"/>
          <w:lang w:eastAsia="ru-RU" w:bidi="ru-RU"/>
        </w:rPr>
        <w:t xml:space="preserve"> (приказ)</w:t>
      </w:r>
      <w:r w:rsidR="00FE557C" w:rsidRPr="006C2C7C">
        <w:rPr>
          <w:color w:val="000000"/>
          <w:sz w:val="28"/>
          <w:szCs w:val="28"/>
          <w:lang w:eastAsia="ru-RU" w:bidi="ru-RU"/>
        </w:rPr>
        <w:t>, подготовленное в соответствии с вышеуказанными требованиями.</w:t>
      </w:r>
    </w:p>
    <w:p w:rsidR="00FE557C" w:rsidRPr="006C2C7C" w:rsidRDefault="00FE557C" w:rsidP="00FE557C">
      <w:pPr>
        <w:pStyle w:val="3"/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Смета расходов согласовывается с отделом бухгалтерского учета и отчетности</w:t>
      </w:r>
      <w:r w:rsidR="001441FC">
        <w:rPr>
          <w:color w:val="000000"/>
          <w:sz w:val="28"/>
          <w:szCs w:val="28"/>
          <w:lang w:eastAsia="ru-RU" w:bidi="ru-RU"/>
        </w:rPr>
        <w:t xml:space="preserve"> (бухгалтерской службой органа местного самоуправления)</w:t>
      </w:r>
      <w:r w:rsidRPr="006C2C7C">
        <w:rPr>
          <w:color w:val="000000"/>
          <w:sz w:val="28"/>
          <w:szCs w:val="28"/>
          <w:lang w:eastAsia="ru-RU" w:bidi="ru-RU"/>
        </w:rPr>
        <w:t xml:space="preserve"> и утверждается в пределах, имеющихся в распоряжении органа местного самоуправления средств местного бюджета на данный вид расходов.</w:t>
      </w:r>
    </w:p>
    <w:p w:rsidR="00FE557C" w:rsidRPr="006C2C7C" w:rsidRDefault="00DA0105" w:rsidP="00DA0105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5.2.</w:t>
      </w:r>
      <w:r w:rsidR="00FE557C" w:rsidRPr="006C2C7C">
        <w:rPr>
          <w:color w:val="000000"/>
          <w:sz w:val="28"/>
          <w:szCs w:val="28"/>
          <w:lang w:eastAsia="ru-RU" w:bidi="ru-RU"/>
        </w:rPr>
        <w:t xml:space="preserve"> Проведение прочих расходов оформляется авансовым отчетом о затраченных суммах с приложением подтверждающих документов (кассовый чек, товарный чек и т.п.), представленный ответственным не позднее трех рабочих дней в отдел бухгалтерского учета и отчетности</w:t>
      </w:r>
      <w:r w:rsidR="004D4F1A">
        <w:rPr>
          <w:color w:val="000000"/>
          <w:sz w:val="28"/>
          <w:szCs w:val="28"/>
          <w:lang w:eastAsia="ru-RU" w:bidi="ru-RU"/>
        </w:rPr>
        <w:t xml:space="preserve"> (бухгалтерскую службу органа местного самоуправления райо</w:t>
      </w:r>
      <w:r w:rsidR="00216E19">
        <w:rPr>
          <w:color w:val="000000"/>
          <w:sz w:val="28"/>
          <w:szCs w:val="28"/>
          <w:lang w:eastAsia="ru-RU" w:bidi="ru-RU"/>
        </w:rPr>
        <w:t>н</w:t>
      </w:r>
      <w:r w:rsidR="004D4F1A">
        <w:rPr>
          <w:color w:val="000000"/>
          <w:sz w:val="28"/>
          <w:szCs w:val="28"/>
          <w:lang w:eastAsia="ru-RU" w:bidi="ru-RU"/>
        </w:rPr>
        <w:t>а)</w:t>
      </w:r>
      <w:r w:rsidR="00FE557C" w:rsidRPr="006C2C7C">
        <w:rPr>
          <w:color w:val="000000"/>
          <w:sz w:val="28"/>
          <w:szCs w:val="28"/>
          <w:lang w:eastAsia="ru-RU" w:bidi="ru-RU"/>
        </w:rPr>
        <w:t>.</w:t>
      </w:r>
    </w:p>
    <w:p w:rsidR="00FE557C" w:rsidRPr="006C2C7C" w:rsidRDefault="00DA0105" w:rsidP="00DA0105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5.3.</w:t>
      </w:r>
      <w:r w:rsidR="00FE557C" w:rsidRPr="006C2C7C">
        <w:rPr>
          <w:color w:val="000000"/>
          <w:sz w:val="28"/>
          <w:szCs w:val="28"/>
          <w:lang w:eastAsia="ru-RU" w:bidi="ru-RU"/>
        </w:rPr>
        <w:t xml:space="preserve"> Прочие расходы могут быть произведены как за наличные, так и за безналичные средства.</w:t>
      </w:r>
    </w:p>
    <w:p w:rsidR="00FE557C" w:rsidRPr="006C2C7C" w:rsidRDefault="00DA0105" w:rsidP="00DA0105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5.4.</w:t>
      </w:r>
      <w:r w:rsidR="00FE557C" w:rsidRPr="006C2C7C">
        <w:rPr>
          <w:color w:val="000000"/>
          <w:sz w:val="28"/>
          <w:szCs w:val="28"/>
          <w:lang w:eastAsia="ru-RU" w:bidi="ru-RU"/>
        </w:rPr>
        <w:t xml:space="preserve"> В течение трех дней после проведения мероприятия лицо, получившее наличные денежные средства на проведение указанного мероприятия, обязано отчитаться, предоставив в отдел бухгалтерского учета и отчетности </w:t>
      </w:r>
      <w:r w:rsidR="001441FC">
        <w:rPr>
          <w:color w:val="000000"/>
          <w:sz w:val="28"/>
          <w:szCs w:val="28"/>
          <w:lang w:eastAsia="ru-RU" w:bidi="ru-RU"/>
        </w:rPr>
        <w:t>(бухгалтерскую службу органа местного самоуправления</w:t>
      </w:r>
      <w:r w:rsidR="004D4F1A">
        <w:rPr>
          <w:color w:val="000000"/>
          <w:sz w:val="28"/>
          <w:szCs w:val="28"/>
          <w:lang w:eastAsia="ru-RU" w:bidi="ru-RU"/>
        </w:rPr>
        <w:t xml:space="preserve"> района</w:t>
      </w:r>
      <w:r w:rsidR="001441FC">
        <w:rPr>
          <w:color w:val="000000"/>
          <w:sz w:val="28"/>
          <w:szCs w:val="28"/>
          <w:lang w:eastAsia="ru-RU" w:bidi="ru-RU"/>
        </w:rPr>
        <w:t>)</w:t>
      </w:r>
      <w:r w:rsidR="001441FC" w:rsidRPr="006C2C7C">
        <w:rPr>
          <w:color w:val="000000"/>
          <w:sz w:val="28"/>
          <w:szCs w:val="28"/>
          <w:lang w:eastAsia="ru-RU" w:bidi="ru-RU"/>
        </w:rPr>
        <w:t xml:space="preserve"> </w:t>
      </w:r>
      <w:r w:rsidR="00FE557C" w:rsidRPr="006C2C7C">
        <w:rPr>
          <w:color w:val="000000"/>
          <w:sz w:val="28"/>
          <w:szCs w:val="28"/>
          <w:lang w:eastAsia="ru-RU" w:bidi="ru-RU"/>
        </w:rPr>
        <w:t xml:space="preserve">авансовый отчет с приложением к нему оправдательных документов, либо внести </w:t>
      </w:r>
      <w:r w:rsidR="0084746D">
        <w:rPr>
          <w:color w:val="000000"/>
          <w:sz w:val="28"/>
          <w:szCs w:val="28"/>
          <w:lang w:eastAsia="ru-RU" w:bidi="ru-RU"/>
        </w:rPr>
        <w:t>остатки средств на казначейский счет администрации района</w:t>
      </w:r>
      <w:r w:rsidR="00FE557C" w:rsidRPr="006C2C7C">
        <w:rPr>
          <w:color w:val="000000"/>
          <w:sz w:val="28"/>
          <w:szCs w:val="28"/>
          <w:lang w:eastAsia="ru-RU" w:bidi="ru-RU"/>
        </w:rPr>
        <w:t>.</w:t>
      </w:r>
    </w:p>
    <w:p w:rsidR="00FE557C" w:rsidRPr="006C2C7C" w:rsidRDefault="00DA0105" w:rsidP="00DA0105">
      <w:pPr>
        <w:pStyle w:val="11"/>
        <w:keepNext/>
        <w:keepLines/>
        <w:shd w:val="clear" w:color="auto" w:fill="auto"/>
        <w:tabs>
          <w:tab w:val="left" w:pos="3210"/>
        </w:tabs>
        <w:spacing w:before="0" w:after="240"/>
        <w:ind w:right="1520"/>
        <w:jc w:val="center"/>
        <w:rPr>
          <w:sz w:val="28"/>
          <w:szCs w:val="28"/>
        </w:rPr>
      </w:pPr>
      <w:bookmarkStart w:id="5" w:name="bookmark5"/>
      <w:r>
        <w:rPr>
          <w:color w:val="000000"/>
          <w:sz w:val="28"/>
          <w:szCs w:val="28"/>
          <w:lang w:eastAsia="ru-RU" w:bidi="ru-RU"/>
        </w:rPr>
        <w:t xml:space="preserve">                6.</w:t>
      </w:r>
      <w:r w:rsidR="00FE557C" w:rsidRPr="006C2C7C">
        <w:rPr>
          <w:color w:val="000000"/>
          <w:sz w:val="28"/>
          <w:szCs w:val="28"/>
          <w:lang w:eastAsia="ru-RU" w:bidi="ru-RU"/>
        </w:rPr>
        <w:t>Состав и порядок осуществления прочих расходов на проведение торжественных приемов</w:t>
      </w:r>
      <w:bookmarkEnd w:id="5"/>
    </w:p>
    <w:p w:rsidR="00FE557C" w:rsidRPr="006C2C7C" w:rsidRDefault="00DA0105" w:rsidP="00DA0105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6.1.</w:t>
      </w:r>
      <w:r w:rsidR="00FE557C" w:rsidRPr="006C2C7C">
        <w:rPr>
          <w:color w:val="000000"/>
          <w:sz w:val="28"/>
          <w:szCs w:val="28"/>
          <w:lang w:eastAsia="ru-RU" w:bidi="ru-RU"/>
        </w:rPr>
        <w:t xml:space="preserve"> К лицам, имею</w:t>
      </w:r>
      <w:r w:rsidR="00FE557C" w:rsidRPr="006C2C7C">
        <w:rPr>
          <w:rStyle w:val="1"/>
          <w:sz w:val="28"/>
          <w:szCs w:val="28"/>
          <w:u w:val="none"/>
        </w:rPr>
        <w:t>щи</w:t>
      </w:r>
      <w:r w:rsidR="00FE557C" w:rsidRPr="006C2C7C">
        <w:rPr>
          <w:color w:val="000000"/>
          <w:sz w:val="28"/>
          <w:szCs w:val="28"/>
          <w:lang w:eastAsia="ru-RU" w:bidi="ru-RU"/>
        </w:rPr>
        <w:t xml:space="preserve">м право проводить торжественные приемы от имени органов местного самоуправления </w:t>
      </w:r>
      <w:proofErr w:type="spellStart"/>
      <w:r w:rsidR="00B175E4"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="00FE557C" w:rsidRPr="006C2C7C">
        <w:rPr>
          <w:color w:val="000000"/>
          <w:sz w:val="28"/>
          <w:szCs w:val="28"/>
          <w:lang w:eastAsia="ru-RU" w:bidi="ru-RU"/>
        </w:rPr>
        <w:t xml:space="preserve"> района относятся:</w:t>
      </w:r>
    </w:p>
    <w:p w:rsidR="00FE557C" w:rsidRPr="006C2C7C" w:rsidRDefault="00FE557C" w:rsidP="00FE557C">
      <w:pPr>
        <w:pStyle w:val="3"/>
        <w:numPr>
          <w:ilvl w:val="0"/>
          <w:numId w:val="17"/>
        </w:numPr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Глава </w:t>
      </w:r>
      <w:proofErr w:type="spellStart"/>
      <w:r w:rsidR="00B175E4"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района;</w:t>
      </w:r>
    </w:p>
    <w:p w:rsidR="00FE557C" w:rsidRPr="006C2C7C" w:rsidRDefault="00FE557C" w:rsidP="00FE557C">
      <w:pPr>
        <w:pStyle w:val="3"/>
        <w:numPr>
          <w:ilvl w:val="0"/>
          <w:numId w:val="17"/>
        </w:numPr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Председатель </w:t>
      </w:r>
      <w:r w:rsidR="00B175E4" w:rsidRPr="006C2C7C">
        <w:rPr>
          <w:color w:val="000000"/>
          <w:sz w:val="28"/>
          <w:szCs w:val="28"/>
          <w:lang w:eastAsia="ru-RU" w:bidi="ru-RU"/>
        </w:rPr>
        <w:t xml:space="preserve">районного Собрания депутатов </w:t>
      </w:r>
      <w:proofErr w:type="spellStart"/>
      <w:r w:rsidR="00B175E4"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6C2C7C">
        <w:rPr>
          <w:color w:val="000000"/>
          <w:sz w:val="28"/>
          <w:szCs w:val="28"/>
          <w:lang w:eastAsia="ru-RU" w:bidi="ru-RU"/>
        </w:rPr>
        <w:t xml:space="preserve"> района.</w:t>
      </w:r>
    </w:p>
    <w:p w:rsidR="00FE557C" w:rsidRPr="006C2C7C" w:rsidRDefault="00DA0105" w:rsidP="00DA0105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6.2.</w:t>
      </w:r>
      <w:r w:rsidR="00FE557C" w:rsidRPr="006C2C7C">
        <w:rPr>
          <w:color w:val="000000"/>
          <w:sz w:val="28"/>
          <w:szCs w:val="28"/>
          <w:lang w:eastAsia="ru-RU" w:bidi="ru-RU"/>
        </w:rPr>
        <w:t xml:space="preserve"> Предельные нормативы расходования средств на проведение торжественных приемов, организованных органами местного самоуправления, для ветеранов Великой Отечественной войны, их вдов, ветеранов труда, боевых действий, Почетных граждан, представителей предприятий и организаций, общественных организаций и других целевых аудиторий </w:t>
      </w:r>
      <w:proofErr w:type="spellStart"/>
      <w:r w:rsidR="00B175E4"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="00FE557C" w:rsidRPr="006C2C7C">
        <w:rPr>
          <w:color w:val="000000"/>
          <w:sz w:val="28"/>
          <w:szCs w:val="28"/>
          <w:lang w:eastAsia="ru-RU" w:bidi="ru-RU"/>
        </w:rPr>
        <w:t xml:space="preserve"> района:</w:t>
      </w:r>
    </w:p>
    <w:p w:rsidR="00FE557C" w:rsidRPr="006C2C7C" w:rsidRDefault="00FE557C" w:rsidP="00FE557C">
      <w:pPr>
        <w:pStyle w:val="3"/>
        <w:numPr>
          <w:ilvl w:val="0"/>
          <w:numId w:val="18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расходы на оформление помещения - по фактическим расходам, но не более 1000 рублей в расчете на одно мероприятие;</w:t>
      </w:r>
    </w:p>
    <w:p w:rsidR="00FE557C" w:rsidRPr="006C2C7C" w:rsidRDefault="00FE557C" w:rsidP="00FE557C">
      <w:pPr>
        <w:pStyle w:val="3"/>
        <w:numPr>
          <w:ilvl w:val="0"/>
          <w:numId w:val="18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расходы на приобретение цветов, памятных сувениров, изготовление фотографий - не более 500 рублей в расчете на одного участника;</w:t>
      </w:r>
    </w:p>
    <w:p w:rsidR="00FE557C" w:rsidRPr="006C2C7C" w:rsidRDefault="00FE557C" w:rsidP="00FE557C">
      <w:pPr>
        <w:pStyle w:val="3"/>
        <w:numPr>
          <w:ilvl w:val="0"/>
          <w:numId w:val="18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расходы на организацию официального обеда </w:t>
      </w:r>
      <w:r w:rsidR="00283CD4">
        <w:rPr>
          <w:color w:val="000000"/>
          <w:sz w:val="28"/>
          <w:szCs w:val="28"/>
          <w:lang w:eastAsia="ru-RU" w:bidi="ru-RU"/>
        </w:rPr>
        <w:t xml:space="preserve">(приобретение продуктов) </w:t>
      </w:r>
      <w:r w:rsidRPr="006C2C7C">
        <w:rPr>
          <w:color w:val="000000"/>
          <w:sz w:val="28"/>
          <w:szCs w:val="28"/>
          <w:lang w:eastAsia="ru-RU" w:bidi="ru-RU"/>
        </w:rPr>
        <w:t>в расчете на одного участника - не более 700 рублей.</w:t>
      </w:r>
    </w:p>
    <w:p w:rsidR="00FE557C" w:rsidRPr="006C2C7C" w:rsidRDefault="00DA0105" w:rsidP="00DA0105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6.3.</w:t>
      </w:r>
      <w:r w:rsidR="00FE557C" w:rsidRPr="006C2C7C">
        <w:rPr>
          <w:color w:val="000000"/>
          <w:sz w:val="28"/>
          <w:szCs w:val="28"/>
          <w:lang w:eastAsia="ru-RU" w:bidi="ru-RU"/>
        </w:rPr>
        <w:t xml:space="preserve"> Торжественные приемы проводятся на основании распоряжения </w:t>
      </w:r>
      <w:r w:rsidR="00B175E4" w:rsidRPr="006C2C7C">
        <w:rPr>
          <w:color w:val="000000"/>
          <w:sz w:val="28"/>
          <w:szCs w:val="28"/>
          <w:lang w:eastAsia="ru-RU" w:bidi="ru-RU"/>
        </w:rPr>
        <w:t xml:space="preserve">органа </w:t>
      </w:r>
      <w:r w:rsidR="00B175E4" w:rsidRPr="006C2C7C">
        <w:rPr>
          <w:color w:val="000000"/>
          <w:sz w:val="28"/>
          <w:szCs w:val="28"/>
          <w:lang w:eastAsia="ru-RU" w:bidi="ru-RU"/>
        </w:rPr>
        <w:lastRenderedPageBreak/>
        <w:t>местного самоуправления района</w:t>
      </w:r>
      <w:r w:rsidR="00FE557C" w:rsidRPr="006C2C7C">
        <w:rPr>
          <w:color w:val="000000"/>
          <w:sz w:val="28"/>
          <w:szCs w:val="28"/>
          <w:lang w:eastAsia="ru-RU" w:bidi="ru-RU"/>
        </w:rPr>
        <w:t>, в котором:</w:t>
      </w:r>
    </w:p>
    <w:p w:rsidR="00FE557C" w:rsidRPr="006C2C7C" w:rsidRDefault="00FE557C" w:rsidP="00FE557C">
      <w:pPr>
        <w:pStyle w:val="3"/>
        <w:numPr>
          <w:ilvl w:val="0"/>
          <w:numId w:val="19"/>
        </w:numPr>
        <w:shd w:val="clear" w:color="auto" w:fill="auto"/>
        <w:spacing w:before="0" w:after="0" w:line="322" w:lineRule="exact"/>
        <w:ind w:left="20" w:righ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указывается мероприятие, цель его проведения, дата, время, место проведения;</w:t>
      </w:r>
    </w:p>
    <w:p w:rsidR="00FE557C" w:rsidRPr="006C2C7C" w:rsidRDefault="00FE557C" w:rsidP="00FE557C">
      <w:pPr>
        <w:pStyle w:val="3"/>
        <w:numPr>
          <w:ilvl w:val="0"/>
          <w:numId w:val="19"/>
        </w:numPr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утверждается предельная сумма расходов на данное мероприятие;</w:t>
      </w:r>
    </w:p>
    <w:p w:rsidR="00FE557C" w:rsidRPr="006C2C7C" w:rsidRDefault="00FE557C" w:rsidP="00FE557C">
      <w:pPr>
        <w:pStyle w:val="3"/>
        <w:numPr>
          <w:ilvl w:val="0"/>
          <w:numId w:val="19"/>
        </w:numPr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обозначаются источники финансирования расходов;</w:t>
      </w:r>
    </w:p>
    <w:p w:rsidR="00FE557C" w:rsidRPr="006C2C7C" w:rsidRDefault="00FE557C" w:rsidP="00FE557C">
      <w:pPr>
        <w:pStyle w:val="3"/>
        <w:numPr>
          <w:ilvl w:val="0"/>
          <w:numId w:val="19"/>
        </w:numPr>
        <w:shd w:val="clear" w:color="auto" w:fill="auto"/>
        <w:spacing w:before="0" w:after="0" w:line="322" w:lineRule="exact"/>
        <w:ind w:left="20" w:firstLine="8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назначаются ответственные лица.</w:t>
      </w:r>
    </w:p>
    <w:p w:rsidR="00FE557C" w:rsidRPr="006C2C7C" w:rsidRDefault="00DA0105" w:rsidP="00DA0105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6.4.</w:t>
      </w:r>
      <w:r w:rsidR="00FE557C" w:rsidRPr="006C2C7C">
        <w:rPr>
          <w:color w:val="000000"/>
          <w:sz w:val="28"/>
          <w:szCs w:val="28"/>
          <w:lang w:eastAsia="ru-RU" w:bidi="ru-RU"/>
        </w:rPr>
        <w:t>Ответственные лица на основании утвержденной сметы расходов осуществляют расходование средств. По окончании мероприятия ответственным лицом составляется отчет (Приложения №3, №4), подтверждающий фактически произведенные расходы.</w:t>
      </w:r>
    </w:p>
    <w:p w:rsidR="00FE557C" w:rsidRPr="006C2C7C" w:rsidRDefault="00DA0105" w:rsidP="00DA0105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6.5.</w:t>
      </w:r>
      <w:r w:rsidR="00FE557C" w:rsidRPr="006C2C7C">
        <w:rPr>
          <w:color w:val="000000"/>
          <w:sz w:val="28"/>
          <w:szCs w:val="28"/>
          <w:lang w:eastAsia="ru-RU" w:bidi="ru-RU"/>
        </w:rPr>
        <w:t xml:space="preserve"> Расходы на организацию приема могут быть произведены как за наличные, так и за безналичные средства.</w:t>
      </w:r>
    </w:p>
    <w:p w:rsidR="00FE557C" w:rsidRPr="006C2C7C" w:rsidRDefault="00DA0105" w:rsidP="00DA0105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6.6.</w:t>
      </w:r>
      <w:r w:rsidR="00FE557C" w:rsidRPr="006C2C7C">
        <w:rPr>
          <w:color w:val="000000"/>
          <w:sz w:val="28"/>
          <w:szCs w:val="28"/>
          <w:lang w:eastAsia="ru-RU" w:bidi="ru-RU"/>
        </w:rPr>
        <w:t xml:space="preserve"> В течение трех рабочих дней после проведения торжественного приема лицо, получившее наличные денежные средства на проведение мероприятия, обязано отчитаться, предоставив в отдел бухгалтерского учета и отчетности </w:t>
      </w:r>
      <w:r w:rsidR="004D4F1A">
        <w:rPr>
          <w:color w:val="000000"/>
          <w:sz w:val="28"/>
          <w:szCs w:val="28"/>
          <w:lang w:eastAsia="ru-RU" w:bidi="ru-RU"/>
        </w:rPr>
        <w:t>(бухгалтерскую службу органа местного самоуправления</w:t>
      </w:r>
      <w:r w:rsidR="00CC4EEF">
        <w:rPr>
          <w:color w:val="000000"/>
          <w:sz w:val="28"/>
          <w:szCs w:val="28"/>
          <w:lang w:eastAsia="ru-RU" w:bidi="ru-RU"/>
        </w:rPr>
        <w:t xml:space="preserve"> района</w:t>
      </w:r>
      <w:r w:rsidR="004D4F1A">
        <w:rPr>
          <w:color w:val="000000"/>
          <w:sz w:val="28"/>
          <w:szCs w:val="28"/>
          <w:lang w:eastAsia="ru-RU" w:bidi="ru-RU"/>
        </w:rPr>
        <w:t>)</w:t>
      </w:r>
      <w:r w:rsidR="00FE557C" w:rsidRPr="006C2C7C">
        <w:rPr>
          <w:color w:val="000000"/>
          <w:sz w:val="28"/>
          <w:szCs w:val="28"/>
          <w:lang w:eastAsia="ru-RU" w:bidi="ru-RU"/>
        </w:rPr>
        <w:t xml:space="preserve"> авансовый отчет с приложением к нему оправдательных первичных документов, либо внести </w:t>
      </w:r>
      <w:r w:rsidR="0084746D">
        <w:rPr>
          <w:color w:val="000000"/>
          <w:sz w:val="28"/>
          <w:szCs w:val="28"/>
          <w:lang w:eastAsia="ru-RU" w:bidi="ru-RU"/>
        </w:rPr>
        <w:t>остатки средств на казначейский чет администрации района</w:t>
      </w:r>
      <w:r w:rsidR="00FE557C" w:rsidRPr="006C2C7C">
        <w:rPr>
          <w:color w:val="000000"/>
          <w:sz w:val="28"/>
          <w:szCs w:val="28"/>
          <w:lang w:eastAsia="ru-RU" w:bidi="ru-RU"/>
        </w:rPr>
        <w:t>.</w:t>
      </w:r>
    </w:p>
    <w:p w:rsidR="00FB5F2C" w:rsidRDefault="00FB5F2C" w:rsidP="00DA0105">
      <w:pPr>
        <w:pStyle w:val="11"/>
        <w:keepNext/>
        <w:keepLines/>
        <w:shd w:val="clear" w:color="auto" w:fill="auto"/>
        <w:tabs>
          <w:tab w:val="left" w:pos="3462"/>
        </w:tabs>
        <w:spacing w:before="0" w:after="308" w:line="260" w:lineRule="exact"/>
        <w:jc w:val="center"/>
        <w:rPr>
          <w:color w:val="000000"/>
          <w:sz w:val="28"/>
          <w:szCs w:val="28"/>
          <w:lang w:eastAsia="ru-RU" w:bidi="ru-RU"/>
        </w:rPr>
      </w:pPr>
      <w:bookmarkStart w:id="6" w:name="bookmark6"/>
    </w:p>
    <w:p w:rsidR="00FE557C" w:rsidRPr="006C2C7C" w:rsidRDefault="00DA0105" w:rsidP="00DA0105">
      <w:pPr>
        <w:pStyle w:val="11"/>
        <w:keepNext/>
        <w:keepLines/>
        <w:shd w:val="clear" w:color="auto" w:fill="auto"/>
        <w:tabs>
          <w:tab w:val="left" w:pos="3462"/>
        </w:tabs>
        <w:spacing w:before="0" w:after="308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7.</w:t>
      </w:r>
      <w:r w:rsidR="00FE557C" w:rsidRPr="006C2C7C">
        <w:rPr>
          <w:color w:val="000000"/>
          <w:sz w:val="28"/>
          <w:szCs w:val="28"/>
          <w:lang w:eastAsia="ru-RU" w:bidi="ru-RU"/>
        </w:rPr>
        <w:t>Заключительные положения</w:t>
      </w:r>
      <w:bookmarkEnd w:id="6"/>
    </w:p>
    <w:p w:rsidR="00FE557C" w:rsidRDefault="00DA0105" w:rsidP="00DA0105">
      <w:pPr>
        <w:pStyle w:val="3"/>
        <w:shd w:val="clear" w:color="auto" w:fill="auto"/>
        <w:spacing w:before="0" w:after="349" w:line="322" w:lineRule="exact"/>
        <w:ind w:righ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7</w:t>
      </w:r>
      <w:r w:rsidR="00CC4EEF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1.</w:t>
      </w:r>
      <w:r w:rsidR="00CC4EEF">
        <w:rPr>
          <w:color w:val="000000"/>
          <w:sz w:val="28"/>
          <w:szCs w:val="28"/>
          <w:lang w:eastAsia="ru-RU" w:bidi="ru-RU"/>
        </w:rPr>
        <w:t xml:space="preserve"> </w:t>
      </w:r>
      <w:r w:rsidR="00FE557C" w:rsidRPr="006C2C7C">
        <w:rPr>
          <w:color w:val="000000"/>
          <w:sz w:val="28"/>
          <w:szCs w:val="28"/>
          <w:lang w:eastAsia="ru-RU" w:bidi="ru-RU"/>
        </w:rPr>
        <w:t xml:space="preserve">Средства на представительские расходы и прочие расходы планируются ежегодно в смете расходов </w:t>
      </w:r>
      <w:r w:rsidR="00B175E4" w:rsidRPr="006C2C7C">
        <w:rPr>
          <w:color w:val="000000"/>
          <w:sz w:val="28"/>
          <w:szCs w:val="28"/>
          <w:lang w:eastAsia="ru-RU" w:bidi="ru-RU"/>
        </w:rPr>
        <w:t>органа местного самоуправления района</w:t>
      </w:r>
      <w:r w:rsidR="00FE557C" w:rsidRPr="006C2C7C">
        <w:rPr>
          <w:color w:val="000000"/>
          <w:sz w:val="28"/>
          <w:szCs w:val="28"/>
          <w:lang w:eastAsia="ru-RU" w:bidi="ru-RU"/>
        </w:rPr>
        <w:t xml:space="preserve"> по разделу, подразделу 0113 «Другие общегосударственные вопросы», целевой статье 9900002040, виду расходов 244, в пределах средств, утверждённых в бюджете </w:t>
      </w:r>
      <w:proofErr w:type="spellStart"/>
      <w:r w:rsidR="004D6784"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="00FE557C" w:rsidRPr="006C2C7C">
        <w:rPr>
          <w:color w:val="000000"/>
          <w:sz w:val="28"/>
          <w:szCs w:val="28"/>
          <w:lang w:eastAsia="ru-RU" w:bidi="ru-RU"/>
        </w:rPr>
        <w:t xml:space="preserve"> района на текущий финансовый год.</w:t>
      </w:r>
    </w:p>
    <w:p w:rsidR="00CC4EEF" w:rsidRPr="000854DD" w:rsidRDefault="00DA0105" w:rsidP="00DA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CC4EEF">
        <w:rPr>
          <w:rFonts w:ascii="Times New Roman" w:hAnsi="Times New Roman" w:cs="Times New Roman"/>
          <w:sz w:val="28"/>
          <w:szCs w:val="28"/>
        </w:rPr>
        <w:t xml:space="preserve"> </w:t>
      </w:r>
      <w:r w:rsidR="00CC4EEF" w:rsidRPr="000854DD">
        <w:rPr>
          <w:rFonts w:ascii="Times New Roman" w:hAnsi="Times New Roman" w:cs="Times New Roman"/>
          <w:sz w:val="28"/>
          <w:szCs w:val="28"/>
        </w:rPr>
        <w:t xml:space="preserve"> Средства на представительские и иные расходы, связанные с представительской деятельностью органов местного самоуправления муниципального образования </w:t>
      </w:r>
      <w:proofErr w:type="spellStart"/>
      <w:r w:rsidR="00CC4EE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CC4EEF" w:rsidRPr="000854DD">
        <w:rPr>
          <w:rFonts w:ascii="Times New Roman" w:hAnsi="Times New Roman" w:cs="Times New Roman"/>
          <w:sz w:val="28"/>
          <w:szCs w:val="28"/>
        </w:rPr>
        <w:t xml:space="preserve"> район, планируются  в смете расходов в размере, не превышающем </w:t>
      </w:r>
      <w:r w:rsidR="00CC4EEF">
        <w:rPr>
          <w:rFonts w:ascii="Times New Roman" w:hAnsi="Times New Roman" w:cs="Times New Roman"/>
          <w:sz w:val="28"/>
          <w:szCs w:val="28"/>
        </w:rPr>
        <w:t>двух</w:t>
      </w:r>
      <w:r w:rsidR="00CC4EEF" w:rsidRPr="000854DD">
        <w:rPr>
          <w:rFonts w:ascii="Times New Roman" w:hAnsi="Times New Roman" w:cs="Times New Roman"/>
          <w:sz w:val="28"/>
          <w:szCs w:val="28"/>
        </w:rPr>
        <w:t xml:space="preserve"> процентов от расходов, предусмотренных сметой расходов на оплату труда в целом по учреждению.</w:t>
      </w:r>
    </w:p>
    <w:p w:rsidR="00CC4EEF" w:rsidRPr="006C2C7C" w:rsidRDefault="00CC4EEF" w:rsidP="00FE557C">
      <w:pPr>
        <w:pStyle w:val="3"/>
        <w:shd w:val="clear" w:color="auto" w:fill="auto"/>
        <w:spacing w:before="0" w:after="349" w:line="322" w:lineRule="exact"/>
        <w:ind w:right="20" w:firstLine="860"/>
        <w:rPr>
          <w:sz w:val="28"/>
          <w:szCs w:val="28"/>
        </w:rPr>
      </w:pPr>
    </w:p>
    <w:p w:rsidR="00FE557C" w:rsidRPr="006C2C7C" w:rsidRDefault="00DA0105" w:rsidP="00DA0105">
      <w:pPr>
        <w:pStyle w:val="11"/>
        <w:keepNext/>
        <w:keepLines/>
        <w:shd w:val="clear" w:color="auto" w:fill="auto"/>
        <w:tabs>
          <w:tab w:val="left" w:pos="4202"/>
        </w:tabs>
        <w:spacing w:before="0" w:after="313" w:line="260" w:lineRule="exact"/>
        <w:jc w:val="center"/>
        <w:rPr>
          <w:sz w:val="28"/>
          <w:szCs w:val="28"/>
        </w:rPr>
      </w:pPr>
      <w:bookmarkStart w:id="7" w:name="bookmark7"/>
      <w:r>
        <w:rPr>
          <w:color w:val="000000"/>
          <w:sz w:val="28"/>
          <w:szCs w:val="28"/>
          <w:lang w:eastAsia="ru-RU" w:bidi="ru-RU"/>
        </w:rPr>
        <w:t>8.</w:t>
      </w:r>
      <w:r w:rsidR="00FE557C" w:rsidRPr="006C2C7C">
        <w:rPr>
          <w:color w:val="000000"/>
          <w:sz w:val="28"/>
          <w:szCs w:val="28"/>
          <w:lang w:eastAsia="ru-RU" w:bidi="ru-RU"/>
        </w:rPr>
        <w:t>Ответственность</w:t>
      </w:r>
      <w:bookmarkEnd w:id="7"/>
    </w:p>
    <w:p w:rsidR="00FE557C" w:rsidRPr="006C2C7C" w:rsidRDefault="00DA0105" w:rsidP="00DA0105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8.1.</w:t>
      </w:r>
      <w:r w:rsidR="00FE557C" w:rsidRPr="006C2C7C">
        <w:rPr>
          <w:color w:val="000000"/>
          <w:sz w:val="28"/>
          <w:szCs w:val="28"/>
          <w:lang w:eastAsia="ru-RU" w:bidi="ru-RU"/>
        </w:rPr>
        <w:t xml:space="preserve"> Ответственность за целевое использование средств бюджета </w:t>
      </w:r>
      <w:proofErr w:type="spellStart"/>
      <w:r w:rsidR="004D6784"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="00FE557C" w:rsidRPr="006C2C7C">
        <w:rPr>
          <w:color w:val="000000"/>
          <w:sz w:val="28"/>
          <w:szCs w:val="28"/>
          <w:lang w:eastAsia="ru-RU" w:bidi="ru-RU"/>
        </w:rPr>
        <w:t xml:space="preserve"> района несет руководитель органа местного самоуправления </w:t>
      </w:r>
      <w:proofErr w:type="spellStart"/>
      <w:r w:rsidR="004D6784" w:rsidRPr="006C2C7C">
        <w:rPr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="00FE557C" w:rsidRPr="006C2C7C">
        <w:rPr>
          <w:color w:val="000000"/>
          <w:sz w:val="28"/>
          <w:szCs w:val="28"/>
          <w:lang w:eastAsia="ru-RU" w:bidi="ru-RU"/>
        </w:rPr>
        <w:t xml:space="preserve"> района.</w:t>
      </w:r>
    </w:p>
    <w:p w:rsidR="00FE557C" w:rsidRPr="006C2C7C" w:rsidRDefault="00DA0105" w:rsidP="00DA0105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  <w:sectPr w:rsidR="00FE557C" w:rsidRPr="006C2C7C" w:rsidSect="00FE557C">
          <w:pgSz w:w="11909" w:h="16838"/>
          <w:pgMar w:top="1180" w:right="834" w:bottom="1180" w:left="845" w:header="0" w:footer="3" w:gutter="0"/>
          <w:cols w:space="720"/>
          <w:noEndnote/>
          <w:docGrid w:linePitch="360"/>
        </w:sectPr>
      </w:pPr>
      <w:r>
        <w:rPr>
          <w:color w:val="000000"/>
          <w:sz w:val="28"/>
          <w:szCs w:val="28"/>
          <w:lang w:eastAsia="ru-RU" w:bidi="ru-RU"/>
        </w:rPr>
        <w:t>8.2.</w:t>
      </w:r>
      <w:r w:rsidR="00FE557C" w:rsidRPr="006C2C7C">
        <w:rPr>
          <w:color w:val="000000"/>
          <w:sz w:val="28"/>
          <w:szCs w:val="28"/>
          <w:lang w:eastAsia="ru-RU" w:bidi="ru-RU"/>
        </w:rPr>
        <w:t xml:space="preserve"> В случае нецелевого использования средств бюджета </w:t>
      </w:r>
      <w:proofErr w:type="spellStart"/>
      <w:r w:rsidR="004D6784" w:rsidRPr="006C2C7C">
        <w:rPr>
          <w:color w:val="000000"/>
          <w:sz w:val="28"/>
          <w:szCs w:val="28"/>
          <w:lang w:eastAsia="ru-RU" w:bidi="ru-RU"/>
        </w:rPr>
        <w:t>Калманского</w:t>
      </w:r>
      <w:r w:rsidR="00FE557C" w:rsidRPr="006C2C7C">
        <w:rPr>
          <w:color w:val="000000"/>
          <w:sz w:val="28"/>
          <w:szCs w:val="28"/>
          <w:lang w:eastAsia="ru-RU" w:bidi="ru-RU"/>
        </w:rPr>
        <w:t>о</w:t>
      </w:r>
      <w:proofErr w:type="spellEnd"/>
      <w:r w:rsidR="00FE557C" w:rsidRPr="006C2C7C">
        <w:rPr>
          <w:color w:val="000000"/>
          <w:sz w:val="28"/>
          <w:szCs w:val="28"/>
          <w:lang w:eastAsia="ru-RU" w:bidi="ru-RU"/>
        </w:rPr>
        <w:t xml:space="preserve"> района должностные лица несут ответственность, предусмотренную действующим законодательством: Бюджетным кодексом Российской федерации, Гражданским кодексом Российской Федерации, Кодексом Российской Федерации об административных правонарушениях, Уголовным кодексом Российской Федерации.</w:t>
      </w:r>
    </w:p>
    <w:p w:rsidR="004D6784" w:rsidRPr="006C2C7C" w:rsidRDefault="00FE557C" w:rsidP="004D6784">
      <w:pPr>
        <w:pStyle w:val="a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6C2C7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1 </w:t>
      </w:r>
    </w:p>
    <w:p w:rsidR="004D6784" w:rsidRPr="006C2C7C" w:rsidRDefault="00FE557C" w:rsidP="004D6784">
      <w:pPr>
        <w:pStyle w:val="a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6C2C7C">
        <w:rPr>
          <w:rFonts w:ascii="Times New Roman" w:hAnsi="Times New Roman" w:cs="Times New Roman"/>
          <w:sz w:val="28"/>
          <w:szCs w:val="28"/>
          <w:lang w:bidi="ru-RU"/>
        </w:rPr>
        <w:t>к Положению о представительских</w:t>
      </w:r>
    </w:p>
    <w:p w:rsidR="004D6784" w:rsidRPr="006C2C7C" w:rsidRDefault="00FE557C" w:rsidP="004D6784">
      <w:pPr>
        <w:pStyle w:val="a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6C2C7C">
        <w:rPr>
          <w:rFonts w:ascii="Times New Roman" w:hAnsi="Times New Roman" w:cs="Times New Roman"/>
          <w:sz w:val="28"/>
          <w:szCs w:val="28"/>
          <w:lang w:bidi="ru-RU"/>
        </w:rPr>
        <w:t xml:space="preserve"> и прочих расходах органов местного</w:t>
      </w:r>
    </w:p>
    <w:p w:rsidR="004D6784" w:rsidRPr="006C2C7C" w:rsidRDefault="00FE557C" w:rsidP="004D6784">
      <w:pPr>
        <w:pStyle w:val="a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6C2C7C">
        <w:rPr>
          <w:rFonts w:ascii="Times New Roman" w:hAnsi="Times New Roman" w:cs="Times New Roman"/>
          <w:sz w:val="28"/>
          <w:szCs w:val="28"/>
          <w:lang w:bidi="ru-RU"/>
        </w:rPr>
        <w:t xml:space="preserve"> самоуправления </w:t>
      </w:r>
      <w:proofErr w:type="spellStart"/>
      <w:r w:rsidR="004D6784" w:rsidRPr="006C2C7C">
        <w:rPr>
          <w:rFonts w:ascii="Times New Roman" w:hAnsi="Times New Roman" w:cs="Times New Roman"/>
          <w:sz w:val="28"/>
          <w:szCs w:val="28"/>
          <w:lang w:bidi="ru-RU"/>
        </w:rPr>
        <w:t>Калманского</w:t>
      </w:r>
      <w:proofErr w:type="spellEnd"/>
      <w:r w:rsidR="004D6784" w:rsidRPr="006C2C7C"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</w:p>
    <w:p w:rsidR="004D6784" w:rsidRPr="006C2C7C" w:rsidRDefault="004D6784" w:rsidP="004D6784">
      <w:pPr>
        <w:pStyle w:val="a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6C2C7C">
        <w:rPr>
          <w:rFonts w:ascii="Times New Roman" w:hAnsi="Times New Roman" w:cs="Times New Roman"/>
          <w:sz w:val="28"/>
          <w:szCs w:val="28"/>
          <w:lang w:bidi="ru-RU"/>
        </w:rPr>
        <w:t xml:space="preserve"> Алтайского</w:t>
      </w:r>
      <w:r w:rsidR="00FE557C" w:rsidRPr="006C2C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94BE7">
        <w:rPr>
          <w:rFonts w:ascii="Times New Roman" w:hAnsi="Times New Roman" w:cs="Times New Roman"/>
          <w:sz w:val="28"/>
          <w:szCs w:val="28"/>
          <w:lang w:bidi="ru-RU"/>
        </w:rPr>
        <w:t>края</w:t>
      </w:r>
      <w:r w:rsidR="00B11B4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4D6784" w:rsidRPr="006C2C7C" w:rsidRDefault="004D6784" w:rsidP="004D6784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C2C7C" w:rsidRPr="006C2C7C" w:rsidRDefault="006C2C7C" w:rsidP="006C2C7C">
      <w:pPr>
        <w:pStyle w:val="3"/>
        <w:shd w:val="clear" w:color="auto" w:fill="auto"/>
        <w:tabs>
          <w:tab w:val="left" w:leader="underscore" w:pos="8478"/>
        </w:tabs>
        <w:spacing w:before="0" w:after="230" w:line="648" w:lineRule="exact"/>
        <w:ind w:right="1780"/>
        <w:jc w:val="center"/>
        <w:rPr>
          <w:b/>
          <w:color w:val="000000"/>
          <w:sz w:val="28"/>
          <w:szCs w:val="28"/>
          <w:lang w:eastAsia="ru-RU" w:bidi="ru-RU"/>
        </w:rPr>
      </w:pPr>
      <w:r w:rsidRPr="006C2C7C">
        <w:rPr>
          <w:b/>
          <w:color w:val="000000"/>
          <w:sz w:val="28"/>
          <w:szCs w:val="28"/>
          <w:lang w:eastAsia="ru-RU" w:bidi="ru-RU"/>
        </w:rPr>
        <w:t>Программа проведения представительских мероприятий</w:t>
      </w:r>
    </w:p>
    <w:p w:rsidR="006C2C7C" w:rsidRPr="006C2C7C" w:rsidRDefault="006C2C7C" w:rsidP="006C2C7C">
      <w:pPr>
        <w:pStyle w:val="3"/>
        <w:shd w:val="clear" w:color="auto" w:fill="auto"/>
        <w:tabs>
          <w:tab w:val="left" w:leader="underscore" w:pos="8478"/>
        </w:tabs>
        <w:spacing w:before="0" w:after="230" w:line="648" w:lineRule="exact"/>
        <w:ind w:right="1780"/>
        <w:rPr>
          <w:color w:val="000000"/>
          <w:sz w:val="28"/>
          <w:szCs w:val="28"/>
          <w:lang w:eastAsia="ru-RU" w:bidi="ru-RU"/>
        </w:rPr>
      </w:pPr>
    </w:p>
    <w:p w:rsidR="00FE557C" w:rsidRPr="006C2C7C" w:rsidRDefault="00FE557C" w:rsidP="006C2C7C">
      <w:pPr>
        <w:pStyle w:val="3"/>
        <w:shd w:val="clear" w:color="auto" w:fill="auto"/>
        <w:tabs>
          <w:tab w:val="left" w:leader="underscore" w:pos="8478"/>
        </w:tabs>
        <w:spacing w:before="0" w:after="230" w:line="648" w:lineRule="exact"/>
        <w:ind w:right="1780"/>
        <w:rPr>
          <w:color w:val="000000"/>
          <w:sz w:val="28"/>
          <w:szCs w:val="28"/>
          <w:lang w:eastAsia="ru-RU" w:bidi="ru-RU"/>
        </w:rPr>
      </w:pPr>
      <w:r w:rsidRPr="006C2C7C">
        <w:rPr>
          <w:color w:val="000000"/>
          <w:sz w:val="28"/>
          <w:szCs w:val="28"/>
          <w:lang w:eastAsia="ru-RU" w:bidi="ru-RU"/>
        </w:rPr>
        <w:t>Орган местного самоуправления:</w:t>
      </w:r>
      <w:r w:rsidR="006C2C7C" w:rsidRPr="006C2C7C">
        <w:rPr>
          <w:color w:val="000000"/>
          <w:sz w:val="28"/>
          <w:szCs w:val="28"/>
          <w:lang w:eastAsia="ru-RU" w:bidi="ru-RU"/>
        </w:rPr>
        <w:t>____________________________</w:t>
      </w:r>
    </w:p>
    <w:p w:rsidR="00FE557C" w:rsidRPr="006C2C7C" w:rsidRDefault="00FE557C" w:rsidP="00FE557C">
      <w:pPr>
        <w:pStyle w:val="a6"/>
        <w:framePr w:w="10248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Наименование мероприятия: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0"/>
        <w:gridCol w:w="4968"/>
      </w:tblGrid>
      <w:tr w:rsidR="00FE557C" w:rsidRPr="006C2C7C" w:rsidTr="00B175E4">
        <w:trPr>
          <w:trHeight w:hRule="exact" w:val="648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Цель проведения (вопросы)</w:t>
            </w:r>
          </w:p>
        </w:tc>
      </w:tr>
      <w:tr w:rsidR="00FE557C" w:rsidRPr="006C2C7C" w:rsidTr="00B175E4">
        <w:trPr>
          <w:trHeight w:hRule="exact" w:val="370"/>
          <w:jc w:val="center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4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Дата проведения: " " 20 г.</w:t>
            </w:r>
          </w:p>
        </w:tc>
        <w:tc>
          <w:tcPr>
            <w:tcW w:w="4968" w:type="dxa"/>
            <w:tcBorders>
              <w:top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24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7C" w:rsidRPr="006C2C7C" w:rsidTr="00B175E4">
        <w:trPr>
          <w:trHeight w:hRule="exact" w:val="278"/>
          <w:jc w:val="center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4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Место проведения:</w:t>
            </w:r>
          </w:p>
        </w:tc>
        <w:tc>
          <w:tcPr>
            <w:tcW w:w="4968" w:type="dxa"/>
            <w:shd w:val="clear" w:color="auto" w:fill="FFFFFF"/>
          </w:tcPr>
          <w:p w:rsidR="00FE557C" w:rsidRPr="006C2C7C" w:rsidRDefault="00FE557C" w:rsidP="00B175E4">
            <w:pPr>
              <w:framePr w:w="1024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7C" w:rsidRPr="006C2C7C" w:rsidTr="00B175E4">
        <w:trPr>
          <w:trHeight w:hRule="exact" w:val="374"/>
          <w:jc w:val="center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4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Приглашенные лица: в количестве</w:t>
            </w:r>
          </w:p>
        </w:tc>
        <w:tc>
          <w:tcPr>
            <w:tcW w:w="4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60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человек:</w:t>
            </w:r>
          </w:p>
        </w:tc>
      </w:tr>
      <w:tr w:rsidR="00FE557C" w:rsidRPr="006C2C7C" w:rsidTr="00B175E4">
        <w:trPr>
          <w:trHeight w:hRule="exact" w:val="307"/>
          <w:jc w:val="center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4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В том числе:</w:t>
            </w:r>
          </w:p>
        </w:tc>
        <w:tc>
          <w:tcPr>
            <w:tcW w:w="4968" w:type="dxa"/>
            <w:tcBorders>
              <w:top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24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7C" w:rsidRPr="006C2C7C" w:rsidTr="00B175E4">
        <w:trPr>
          <w:trHeight w:hRule="exact" w:val="346"/>
          <w:jc w:val="center"/>
        </w:trPr>
        <w:tc>
          <w:tcPr>
            <w:tcW w:w="5280" w:type="dxa"/>
            <w:shd w:val="clear" w:color="auto" w:fill="FFFFFF"/>
          </w:tcPr>
          <w:p w:rsidR="00FE557C" w:rsidRPr="006C2C7C" w:rsidRDefault="00FE557C" w:rsidP="00B175E4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4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- с принимающей стороны</w:t>
            </w:r>
          </w:p>
        </w:tc>
        <w:tc>
          <w:tcPr>
            <w:tcW w:w="4968" w:type="dxa"/>
            <w:shd w:val="clear" w:color="auto" w:fill="FFFFFF"/>
          </w:tcPr>
          <w:p w:rsidR="00FE557C" w:rsidRPr="006C2C7C" w:rsidRDefault="00FE557C" w:rsidP="00B175E4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60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человек,</w:t>
            </w:r>
          </w:p>
        </w:tc>
      </w:tr>
      <w:tr w:rsidR="00FE557C" w:rsidRPr="006C2C7C" w:rsidTr="00B175E4">
        <w:trPr>
          <w:trHeight w:hRule="exact" w:val="456"/>
          <w:jc w:val="center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4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- других приглашенных лиц</w:t>
            </w:r>
          </w:p>
        </w:tc>
        <w:tc>
          <w:tcPr>
            <w:tcW w:w="4968" w:type="dxa"/>
            <w:tcBorders>
              <w:top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60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человек.</w:t>
            </w:r>
          </w:p>
        </w:tc>
      </w:tr>
      <w:tr w:rsidR="00FE557C" w:rsidRPr="006C2C7C" w:rsidTr="00B175E4">
        <w:trPr>
          <w:trHeight w:hRule="exact" w:val="451"/>
          <w:jc w:val="center"/>
        </w:trPr>
        <w:tc>
          <w:tcPr>
            <w:tcW w:w="52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4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24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57C" w:rsidRPr="006C2C7C" w:rsidRDefault="00FE557C" w:rsidP="00FE557C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4704"/>
        <w:gridCol w:w="1416"/>
        <w:gridCol w:w="1560"/>
        <w:gridCol w:w="1853"/>
      </w:tblGrid>
      <w:tr w:rsidR="00FE557C" w:rsidRPr="006C2C7C" w:rsidTr="00B175E4">
        <w:trPr>
          <w:trHeight w:hRule="exact"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085" w:h="1690" w:hSpace="192" w:wrap="notBeside" w:vAnchor="text" w:hAnchor="text" w:x="193" w:y="1"/>
              <w:shd w:val="clear" w:color="auto" w:fill="auto"/>
              <w:spacing w:before="0" w:after="6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  <w:lang w:val="en-US" w:bidi="en-US"/>
              </w:rPr>
              <w:t>N</w:t>
            </w:r>
          </w:p>
          <w:p w:rsidR="00FE557C" w:rsidRPr="006C2C7C" w:rsidRDefault="00FE557C" w:rsidP="00B175E4">
            <w:pPr>
              <w:pStyle w:val="3"/>
              <w:framePr w:w="10085" w:h="1690" w:hSpace="192" w:wrap="notBeside" w:vAnchor="text" w:hAnchor="text" w:x="193" w:y="1"/>
              <w:shd w:val="clear" w:color="auto" w:fill="auto"/>
              <w:spacing w:before="60" w:after="0" w:line="260" w:lineRule="exact"/>
              <w:ind w:left="80"/>
              <w:jc w:val="left"/>
              <w:rPr>
                <w:sz w:val="28"/>
                <w:szCs w:val="28"/>
              </w:rPr>
            </w:pPr>
            <w:proofErr w:type="spellStart"/>
            <w:r w:rsidRPr="006C2C7C">
              <w:rPr>
                <w:rStyle w:val="2"/>
                <w:sz w:val="28"/>
                <w:szCs w:val="28"/>
              </w:rPr>
              <w:t>п</w:t>
            </w:r>
            <w:proofErr w:type="spellEnd"/>
            <w:r w:rsidRPr="006C2C7C">
              <w:rPr>
                <w:rStyle w:val="2"/>
                <w:sz w:val="28"/>
                <w:szCs w:val="28"/>
              </w:rPr>
              <w:t>/</w:t>
            </w:r>
            <w:proofErr w:type="spellStart"/>
            <w:r w:rsidRPr="006C2C7C">
              <w:rPr>
                <w:rStyle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pStyle w:val="3"/>
              <w:framePr w:w="10085" w:h="1690" w:hSpace="192" w:wrap="notBeside" w:vAnchor="text" w:hAnchor="text" w:x="193" w:y="1"/>
              <w:shd w:val="clear" w:color="auto" w:fill="auto"/>
              <w:spacing w:before="0" w:after="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pStyle w:val="3"/>
              <w:framePr w:w="10085" w:h="1690" w:hSpace="192" w:wrap="notBeside" w:vAnchor="text" w:hAnchor="text" w:x="193" w:y="1"/>
              <w:shd w:val="clear" w:color="auto" w:fill="auto"/>
              <w:spacing w:before="0" w:after="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pStyle w:val="3"/>
              <w:framePr w:w="10085" w:h="1690" w:hSpace="192" w:wrap="notBeside" w:vAnchor="text" w:hAnchor="text" w:x="193" w:y="1"/>
              <w:shd w:val="clear" w:color="auto" w:fill="auto"/>
              <w:spacing w:before="0" w:after="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Время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pStyle w:val="3"/>
              <w:framePr w:w="10085" w:h="1690" w:hSpace="192" w:wrap="notBeside" w:vAnchor="text" w:hAnchor="text" w:x="193" w:y="1"/>
              <w:shd w:val="clear" w:color="auto" w:fill="auto"/>
              <w:spacing w:before="0" w:after="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Место</w:t>
            </w:r>
          </w:p>
        </w:tc>
      </w:tr>
      <w:tr w:rsidR="00FE557C" w:rsidRPr="006C2C7C" w:rsidTr="00B175E4">
        <w:trPr>
          <w:trHeight w:hRule="exact" w:val="3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h="1690" w:hSpace="192" w:wrap="notBeside" w:vAnchor="text" w:hAnchor="text" w:x="193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h="1690" w:hSpace="192" w:wrap="notBeside" w:vAnchor="text" w:hAnchor="text" w:x="193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h="1690" w:hSpace="192" w:wrap="notBeside" w:vAnchor="text" w:hAnchor="text" w:x="193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h="1690" w:hSpace="192" w:wrap="notBeside" w:vAnchor="text" w:hAnchor="text" w:x="193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h="1690" w:hSpace="192" w:wrap="notBeside" w:vAnchor="text" w:hAnchor="text" w:x="193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7C" w:rsidRPr="006C2C7C" w:rsidTr="00B175E4">
        <w:trPr>
          <w:trHeight w:hRule="exact" w:val="3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h="1690" w:hSpace="192" w:wrap="notBeside" w:vAnchor="text" w:hAnchor="text" w:x="193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h="1690" w:hSpace="192" w:wrap="notBeside" w:vAnchor="text" w:hAnchor="text" w:x="193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h="1690" w:hSpace="192" w:wrap="notBeside" w:vAnchor="text" w:hAnchor="text" w:x="193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h="1690" w:hSpace="192" w:wrap="notBeside" w:vAnchor="text" w:hAnchor="text" w:x="193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h="1690" w:hSpace="192" w:wrap="notBeside" w:vAnchor="text" w:hAnchor="text" w:x="193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7C" w:rsidRPr="006C2C7C" w:rsidTr="00B175E4">
        <w:trPr>
          <w:trHeight w:hRule="exact" w:val="3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h="1690" w:hSpace="192" w:wrap="notBeside" w:vAnchor="text" w:hAnchor="text" w:x="193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h="1690" w:hSpace="192" w:wrap="notBeside" w:vAnchor="text" w:hAnchor="text" w:x="193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h="1690" w:hSpace="192" w:wrap="notBeside" w:vAnchor="text" w:hAnchor="text" w:x="193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h="1690" w:hSpace="192" w:wrap="notBeside" w:vAnchor="text" w:hAnchor="text" w:x="193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h="1690" w:hSpace="192" w:wrap="notBeside" w:vAnchor="text" w:hAnchor="text" w:x="193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57C" w:rsidRPr="006C2C7C" w:rsidRDefault="00FE557C" w:rsidP="00FE557C">
      <w:pPr>
        <w:pStyle w:val="a6"/>
        <w:framePr w:w="3461" w:h="770" w:wrap="notBeside" w:vAnchor="text" w:hAnchor="text" w:x="203" w:y="2284"/>
        <w:shd w:val="clear" w:color="auto" w:fill="auto"/>
        <w:spacing w:line="260" w:lineRule="exact"/>
        <w:jc w:val="both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Ответственное лицо:</w:t>
      </w:r>
    </w:p>
    <w:p w:rsidR="00FE557C" w:rsidRPr="006C2C7C" w:rsidRDefault="00FE557C" w:rsidP="00FE557C">
      <w:pPr>
        <w:pStyle w:val="21"/>
        <w:framePr w:w="3461" w:h="770" w:wrap="notBeside" w:vAnchor="text" w:hAnchor="text" w:x="203" w:y="2284"/>
        <w:shd w:val="clear" w:color="auto" w:fill="auto"/>
        <w:tabs>
          <w:tab w:val="left" w:leader="underscore" w:pos="3461"/>
        </w:tabs>
        <w:spacing w:before="0" w:after="1" w:line="230" w:lineRule="exact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</w:t>
      </w:r>
      <w:r w:rsidRPr="006C2C7C">
        <w:rPr>
          <w:rStyle w:val="2115pt"/>
          <w:sz w:val="28"/>
          <w:szCs w:val="28"/>
        </w:rPr>
        <w:t>/</w:t>
      </w:r>
      <w:r w:rsidRPr="006C2C7C">
        <w:rPr>
          <w:color w:val="000000"/>
          <w:sz w:val="28"/>
          <w:szCs w:val="28"/>
          <w:lang w:eastAsia="ru-RU" w:bidi="ru-RU"/>
        </w:rPr>
        <w:tab/>
      </w:r>
    </w:p>
    <w:p w:rsidR="00FE557C" w:rsidRPr="006C2C7C" w:rsidRDefault="00FE557C" w:rsidP="00FE557C">
      <w:pPr>
        <w:pStyle w:val="31"/>
        <w:framePr w:w="3461" w:h="770" w:wrap="notBeside" w:vAnchor="text" w:hAnchor="text" w:x="203" w:y="2284"/>
        <w:shd w:val="clear" w:color="auto" w:fill="auto"/>
        <w:tabs>
          <w:tab w:val="right" w:pos="3424"/>
        </w:tabs>
        <w:spacing w:before="0" w:line="190" w:lineRule="exact"/>
        <w:ind w:left="1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(подпись)</w:t>
      </w:r>
      <w:r w:rsidRPr="006C2C7C">
        <w:rPr>
          <w:color w:val="000000"/>
          <w:sz w:val="28"/>
          <w:szCs w:val="28"/>
          <w:lang w:eastAsia="ru-RU" w:bidi="ru-RU"/>
        </w:rPr>
        <w:tab/>
        <w:t>(Ф.И.О.)</w:t>
      </w:r>
    </w:p>
    <w:p w:rsidR="00FE557C" w:rsidRPr="006C2C7C" w:rsidRDefault="00FE557C" w:rsidP="00FE557C">
      <w:pPr>
        <w:rPr>
          <w:rFonts w:ascii="Times New Roman" w:hAnsi="Times New Roman" w:cs="Times New Roman"/>
          <w:sz w:val="28"/>
          <w:szCs w:val="28"/>
        </w:rPr>
      </w:pPr>
      <w:r w:rsidRPr="006C2C7C">
        <w:rPr>
          <w:rFonts w:ascii="Times New Roman" w:hAnsi="Times New Roman" w:cs="Times New Roman"/>
          <w:sz w:val="28"/>
          <w:szCs w:val="28"/>
        </w:rPr>
        <w:br w:type="page"/>
      </w:r>
    </w:p>
    <w:p w:rsidR="004D6784" w:rsidRPr="006C2C7C" w:rsidRDefault="00FE557C" w:rsidP="004D6784">
      <w:pPr>
        <w:pStyle w:val="a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6C2C7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2 </w:t>
      </w:r>
    </w:p>
    <w:p w:rsidR="004D6784" w:rsidRPr="006C2C7C" w:rsidRDefault="00FE557C" w:rsidP="004D6784">
      <w:pPr>
        <w:pStyle w:val="a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6C2C7C">
        <w:rPr>
          <w:rFonts w:ascii="Times New Roman" w:hAnsi="Times New Roman" w:cs="Times New Roman"/>
          <w:sz w:val="28"/>
          <w:szCs w:val="28"/>
          <w:lang w:bidi="ru-RU"/>
        </w:rPr>
        <w:t>к Положению о представительских</w:t>
      </w:r>
    </w:p>
    <w:p w:rsidR="004D6784" w:rsidRPr="006C2C7C" w:rsidRDefault="00FE557C" w:rsidP="004D6784">
      <w:pPr>
        <w:pStyle w:val="a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6C2C7C">
        <w:rPr>
          <w:rFonts w:ascii="Times New Roman" w:hAnsi="Times New Roman" w:cs="Times New Roman"/>
          <w:sz w:val="28"/>
          <w:szCs w:val="28"/>
          <w:lang w:bidi="ru-RU"/>
        </w:rPr>
        <w:t xml:space="preserve"> и прочих расходах органов местного</w:t>
      </w:r>
    </w:p>
    <w:p w:rsidR="004D6784" w:rsidRPr="006C2C7C" w:rsidRDefault="00FE557C" w:rsidP="004D6784">
      <w:pPr>
        <w:pStyle w:val="a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6C2C7C">
        <w:rPr>
          <w:rFonts w:ascii="Times New Roman" w:hAnsi="Times New Roman" w:cs="Times New Roman"/>
          <w:sz w:val="28"/>
          <w:szCs w:val="28"/>
          <w:lang w:bidi="ru-RU"/>
        </w:rPr>
        <w:t xml:space="preserve"> самоуправления </w:t>
      </w:r>
      <w:proofErr w:type="spellStart"/>
      <w:r w:rsidR="004D6784" w:rsidRPr="006C2C7C">
        <w:rPr>
          <w:rFonts w:ascii="Times New Roman" w:hAnsi="Times New Roman" w:cs="Times New Roman"/>
          <w:sz w:val="28"/>
          <w:szCs w:val="28"/>
          <w:lang w:bidi="ru-RU"/>
        </w:rPr>
        <w:t>Калманского</w:t>
      </w:r>
      <w:proofErr w:type="spellEnd"/>
      <w:r w:rsidRPr="006C2C7C">
        <w:rPr>
          <w:rFonts w:ascii="Times New Roman" w:hAnsi="Times New Roman" w:cs="Times New Roman"/>
          <w:sz w:val="28"/>
          <w:szCs w:val="28"/>
          <w:lang w:bidi="ru-RU"/>
        </w:rPr>
        <w:t xml:space="preserve"> района </w:t>
      </w:r>
    </w:p>
    <w:p w:rsidR="00FE557C" w:rsidRPr="006C2C7C" w:rsidRDefault="004D6784" w:rsidP="004D678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C2C7C">
        <w:rPr>
          <w:rFonts w:ascii="Times New Roman" w:hAnsi="Times New Roman" w:cs="Times New Roman"/>
          <w:sz w:val="28"/>
          <w:szCs w:val="28"/>
          <w:lang w:bidi="ru-RU"/>
        </w:rPr>
        <w:t>Алтайского</w:t>
      </w:r>
      <w:r w:rsidR="00FE557C" w:rsidRPr="006C2C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C2C7C">
        <w:rPr>
          <w:rFonts w:ascii="Times New Roman" w:hAnsi="Times New Roman" w:cs="Times New Roman"/>
          <w:sz w:val="28"/>
          <w:szCs w:val="28"/>
          <w:lang w:bidi="ru-RU"/>
        </w:rPr>
        <w:t>края</w:t>
      </w:r>
    </w:p>
    <w:p w:rsidR="00FE557C" w:rsidRPr="00DC70F7" w:rsidRDefault="00FE557C" w:rsidP="00FE557C">
      <w:pPr>
        <w:pStyle w:val="33"/>
        <w:shd w:val="clear" w:color="auto" w:fill="auto"/>
        <w:spacing w:line="230" w:lineRule="exact"/>
        <w:ind w:left="220"/>
        <w:jc w:val="center"/>
        <w:rPr>
          <w:b/>
          <w:sz w:val="28"/>
          <w:szCs w:val="28"/>
        </w:rPr>
      </w:pPr>
      <w:r w:rsidRPr="00DC70F7">
        <w:rPr>
          <w:b/>
          <w:color w:val="000000"/>
          <w:sz w:val="28"/>
          <w:szCs w:val="28"/>
          <w:lang w:eastAsia="ru-RU" w:bidi="ru-RU"/>
        </w:rPr>
        <w:t>СМЕТА</w:t>
      </w:r>
    </w:p>
    <w:p w:rsidR="006C2C7C" w:rsidRPr="00DC70F7" w:rsidRDefault="00FE557C" w:rsidP="00FE557C">
      <w:pPr>
        <w:pStyle w:val="33"/>
        <w:shd w:val="clear" w:color="auto" w:fill="auto"/>
        <w:tabs>
          <w:tab w:val="left" w:leader="underscore" w:pos="9956"/>
        </w:tabs>
        <w:spacing w:line="595" w:lineRule="exact"/>
        <w:ind w:left="20" w:right="520" w:firstLine="3040"/>
        <w:rPr>
          <w:b/>
          <w:color w:val="000000"/>
          <w:sz w:val="28"/>
          <w:szCs w:val="28"/>
          <w:lang w:eastAsia="ru-RU" w:bidi="ru-RU"/>
        </w:rPr>
      </w:pPr>
      <w:r w:rsidRPr="00DC70F7">
        <w:rPr>
          <w:b/>
          <w:color w:val="000000"/>
          <w:sz w:val="28"/>
          <w:szCs w:val="28"/>
          <w:lang w:eastAsia="ru-RU" w:bidi="ru-RU"/>
        </w:rPr>
        <w:t xml:space="preserve">ПРЕДСТАВИТЕЛЬСКИХ РАСХОДОВ </w:t>
      </w:r>
    </w:p>
    <w:p w:rsidR="00FE557C" w:rsidRPr="006C2C7C" w:rsidRDefault="00FE557C" w:rsidP="006C2C7C">
      <w:pPr>
        <w:pStyle w:val="33"/>
        <w:shd w:val="clear" w:color="auto" w:fill="auto"/>
        <w:tabs>
          <w:tab w:val="left" w:leader="underscore" w:pos="9956"/>
        </w:tabs>
        <w:spacing w:line="595" w:lineRule="exact"/>
        <w:ind w:right="520"/>
        <w:rPr>
          <w:sz w:val="28"/>
          <w:szCs w:val="28"/>
        </w:rPr>
      </w:pPr>
      <w:r w:rsidRPr="006C2C7C">
        <w:rPr>
          <w:rStyle w:val="313pt"/>
          <w:sz w:val="28"/>
          <w:szCs w:val="28"/>
        </w:rPr>
        <w:t>На проведение</w:t>
      </w:r>
      <w:r w:rsidRPr="006C2C7C">
        <w:rPr>
          <w:rStyle w:val="313pt"/>
          <w:sz w:val="28"/>
          <w:szCs w:val="28"/>
        </w:rPr>
        <w:tab/>
      </w:r>
    </w:p>
    <w:p w:rsidR="00FE557C" w:rsidRPr="006C2C7C" w:rsidRDefault="00FE557C" w:rsidP="00FE557C">
      <w:pPr>
        <w:pStyle w:val="40"/>
        <w:shd w:val="clear" w:color="auto" w:fill="auto"/>
        <w:spacing w:after="143" w:line="190" w:lineRule="exact"/>
        <w:ind w:left="20" w:firstLine="3040"/>
        <w:rPr>
          <w:color w:val="000000"/>
          <w:sz w:val="28"/>
          <w:szCs w:val="28"/>
          <w:lang w:eastAsia="ru-RU" w:bidi="ru-RU"/>
        </w:rPr>
      </w:pPr>
      <w:r w:rsidRPr="006C2C7C">
        <w:rPr>
          <w:color w:val="000000"/>
          <w:sz w:val="28"/>
          <w:szCs w:val="28"/>
          <w:lang w:eastAsia="ru-RU" w:bidi="ru-RU"/>
        </w:rPr>
        <w:t>(наименование органа местного самоуправления)</w:t>
      </w:r>
    </w:p>
    <w:p w:rsidR="00FE557C" w:rsidRPr="006C2C7C" w:rsidRDefault="00FE557C" w:rsidP="00FE557C">
      <w:pPr>
        <w:pStyle w:val="40"/>
        <w:shd w:val="clear" w:color="auto" w:fill="auto"/>
        <w:spacing w:line="317" w:lineRule="exact"/>
        <w:ind w:left="220"/>
        <w:jc w:val="center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(наименование мероприятия)</w:t>
      </w:r>
    </w:p>
    <w:p w:rsidR="00FE557C" w:rsidRPr="006C2C7C" w:rsidRDefault="00FE557C" w:rsidP="00FE557C">
      <w:pPr>
        <w:pStyle w:val="3"/>
        <w:shd w:val="clear" w:color="auto" w:fill="auto"/>
        <w:tabs>
          <w:tab w:val="left" w:leader="underscore" w:pos="9956"/>
        </w:tabs>
        <w:spacing w:before="0" w:after="0" w:line="317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Место проведения:</w:t>
      </w:r>
      <w:r w:rsidRPr="006C2C7C">
        <w:rPr>
          <w:color w:val="000000"/>
          <w:sz w:val="28"/>
          <w:szCs w:val="28"/>
          <w:lang w:eastAsia="ru-RU" w:bidi="ru-RU"/>
        </w:rPr>
        <w:tab/>
      </w:r>
    </w:p>
    <w:p w:rsidR="00FE557C" w:rsidRPr="006C2C7C" w:rsidRDefault="00FE557C" w:rsidP="00FE557C">
      <w:pPr>
        <w:pStyle w:val="3"/>
        <w:shd w:val="clear" w:color="auto" w:fill="auto"/>
        <w:tabs>
          <w:tab w:val="center" w:leader="underscore" w:pos="2602"/>
          <w:tab w:val="left" w:leader="underscore" w:pos="3039"/>
        </w:tabs>
        <w:spacing w:before="0" w:after="0" w:line="317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"__"</w:t>
      </w:r>
      <w:r w:rsidRPr="006C2C7C">
        <w:rPr>
          <w:color w:val="000000"/>
          <w:sz w:val="28"/>
          <w:szCs w:val="28"/>
          <w:lang w:eastAsia="ru-RU" w:bidi="ru-RU"/>
        </w:rPr>
        <w:tab/>
        <w:t>20</w:t>
      </w:r>
      <w:r w:rsidRPr="006C2C7C">
        <w:rPr>
          <w:color w:val="000000"/>
          <w:sz w:val="28"/>
          <w:szCs w:val="28"/>
          <w:lang w:eastAsia="ru-RU" w:bidi="ru-RU"/>
        </w:rPr>
        <w:tab/>
        <w:t>г.</w:t>
      </w:r>
    </w:p>
    <w:p w:rsidR="00FE557C" w:rsidRPr="006C2C7C" w:rsidRDefault="00FE557C" w:rsidP="00FE557C">
      <w:pPr>
        <w:pStyle w:val="3"/>
        <w:shd w:val="clear" w:color="auto" w:fill="auto"/>
        <w:tabs>
          <w:tab w:val="left" w:leader="underscore" w:pos="4858"/>
        </w:tabs>
        <w:spacing w:before="0" w:after="0" w:line="317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Приглашены лица в кол-ве </w:t>
      </w:r>
      <w:r w:rsidRPr="006C2C7C">
        <w:rPr>
          <w:color w:val="000000"/>
          <w:sz w:val="28"/>
          <w:szCs w:val="28"/>
          <w:lang w:eastAsia="ru-RU" w:bidi="ru-RU"/>
        </w:rPr>
        <w:tab/>
        <w:t xml:space="preserve"> чел.</w:t>
      </w:r>
    </w:p>
    <w:p w:rsidR="00FE557C" w:rsidRPr="006C2C7C" w:rsidRDefault="00FE557C" w:rsidP="00FE557C">
      <w:pPr>
        <w:pStyle w:val="3"/>
        <w:shd w:val="clear" w:color="auto" w:fill="auto"/>
        <w:tabs>
          <w:tab w:val="right" w:leader="underscore" w:pos="8977"/>
        </w:tabs>
        <w:spacing w:before="0" w:after="0" w:line="317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Официальные участники с принимающей стороны в кол-ве </w:t>
      </w:r>
      <w:r w:rsidRPr="006C2C7C">
        <w:rPr>
          <w:color w:val="000000"/>
          <w:sz w:val="28"/>
          <w:szCs w:val="28"/>
          <w:lang w:eastAsia="ru-RU" w:bidi="ru-RU"/>
        </w:rPr>
        <w:tab/>
        <w:t xml:space="preserve"> чел.</w:t>
      </w:r>
    </w:p>
    <w:p w:rsidR="00FE557C" w:rsidRPr="006C2C7C" w:rsidRDefault="00FE557C" w:rsidP="00FE557C">
      <w:pPr>
        <w:pStyle w:val="33"/>
        <w:framePr w:h="220" w:wrap="around" w:vAnchor="text" w:hAnchor="margin" w:x="5380" w:y="4280"/>
        <w:shd w:val="clear" w:color="auto" w:fill="auto"/>
        <w:spacing w:line="220" w:lineRule="exact"/>
        <w:ind w:left="100"/>
        <w:rPr>
          <w:sz w:val="28"/>
          <w:szCs w:val="28"/>
        </w:rPr>
      </w:pPr>
      <w:r w:rsidRPr="006C2C7C">
        <w:rPr>
          <w:rStyle w:val="3Exact"/>
          <w:sz w:val="28"/>
          <w:szCs w:val="28"/>
        </w:rPr>
        <w:t>/</w:t>
      </w:r>
    </w:p>
    <w:p w:rsidR="00FE557C" w:rsidRPr="006C2C7C" w:rsidRDefault="00FE557C" w:rsidP="00FE557C">
      <w:pPr>
        <w:pStyle w:val="40"/>
        <w:framePr w:h="183" w:wrap="around" w:vAnchor="text" w:hAnchor="margin" w:x="6230" w:y="4546"/>
        <w:shd w:val="clear" w:color="auto" w:fill="auto"/>
        <w:spacing w:line="180" w:lineRule="exact"/>
        <w:ind w:left="100"/>
        <w:rPr>
          <w:sz w:val="28"/>
          <w:szCs w:val="28"/>
        </w:rPr>
      </w:pPr>
      <w:r w:rsidRPr="006C2C7C">
        <w:rPr>
          <w:rStyle w:val="4Exact"/>
          <w:sz w:val="28"/>
          <w:szCs w:val="28"/>
        </w:rPr>
        <w:t>(должность)</w:t>
      </w:r>
    </w:p>
    <w:p w:rsidR="00FE557C" w:rsidRPr="006C2C7C" w:rsidRDefault="00FE557C" w:rsidP="00FE557C">
      <w:pPr>
        <w:pStyle w:val="3"/>
        <w:shd w:val="clear" w:color="auto" w:fill="auto"/>
        <w:spacing w:before="0" w:after="597" w:line="317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Источник финансирования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7541"/>
        <w:gridCol w:w="2136"/>
      </w:tblGrid>
      <w:tr w:rsidR="00FE557C" w:rsidRPr="006C2C7C" w:rsidTr="00B175E4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229" w:h="2362" w:hSpace="120" w:wrap="notBeside" w:vAnchor="text" w:hAnchor="text" w:x="121" w:y="1"/>
              <w:shd w:val="clear" w:color="auto" w:fill="auto"/>
              <w:spacing w:before="0" w:after="60" w:line="260" w:lineRule="exact"/>
              <w:ind w:left="10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  <w:lang w:val="en-US" w:bidi="en-US"/>
              </w:rPr>
              <w:t>N</w:t>
            </w:r>
          </w:p>
          <w:p w:rsidR="00FE557C" w:rsidRPr="006C2C7C" w:rsidRDefault="00FE557C" w:rsidP="00B175E4">
            <w:pPr>
              <w:pStyle w:val="3"/>
              <w:framePr w:w="10229" w:h="2362" w:hSpace="120" w:wrap="notBeside" w:vAnchor="text" w:hAnchor="text" w:x="121" w:y="1"/>
              <w:shd w:val="clear" w:color="auto" w:fill="auto"/>
              <w:spacing w:before="60" w:after="0" w:line="260" w:lineRule="exact"/>
              <w:ind w:left="100"/>
              <w:jc w:val="left"/>
              <w:rPr>
                <w:sz w:val="28"/>
                <w:szCs w:val="28"/>
              </w:rPr>
            </w:pPr>
            <w:proofErr w:type="spellStart"/>
            <w:r w:rsidRPr="006C2C7C">
              <w:rPr>
                <w:rStyle w:val="2"/>
                <w:sz w:val="28"/>
                <w:szCs w:val="28"/>
              </w:rPr>
              <w:t>п</w:t>
            </w:r>
            <w:proofErr w:type="spellEnd"/>
            <w:r w:rsidRPr="006C2C7C">
              <w:rPr>
                <w:rStyle w:val="2"/>
                <w:sz w:val="28"/>
                <w:szCs w:val="28"/>
              </w:rPr>
              <w:t>/</w:t>
            </w:r>
            <w:proofErr w:type="spellStart"/>
            <w:r w:rsidRPr="006C2C7C">
              <w:rPr>
                <w:rStyle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229" w:h="2362" w:hSpace="120" w:wrap="notBeside" w:vAnchor="text" w:hAnchor="text" w:x="121" w:y="1"/>
              <w:shd w:val="clear" w:color="auto" w:fill="auto"/>
              <w:spacing w:before="0" w:after="0" w:line="326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Наименование представительских мероприятий (состав расходов)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229" w:h="2362" w:hSpace="120" w:wrap="notBeside" w:vAnchor="text" w:hAnchor="text" w:x="121" w:y="1"/>
              <w:shd w:val="clear" w:color="auto" w:fill="auto"/>
              <w:spacing w:before="0" w:after="6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Суммы</w:t>
            </w:r>
          </w:p>
          <w:p w:rsidR="00FE557C" w:rsidRPr="006C2C7C" w:rsidRDefault="00FE557C" w:rsidP="00B175E4">
            <w:pPr>
              <w:pStyle w:val="3"/>
              <w:framePr w:w="10229" w:h="2362" w:hSpace="120" w:wrap="notBeside" w:vAnchor="text" w:hAnchor="text" w:x="121" w:y="1"/>
              <w:shd w:val="clear" w:color="auto" w:fill="auto"/>
              <w:spacing w:before="60" w:after="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(руб.)</w:t>
            </w:r>
          </w:p>
        </w:tc>
      </w:tr>
      <w:tr w:rsidR="00FE557C" w:rsidRPr="006C2C7C" w:rsidTr="00B175E4"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229" w:h="2362" w:hSpace="120" w:wrap="notBeside" w:vAnchor="text" w:hAnchor="text" w:x="121" w:y="1"/>
              <w:shd w:val="clear" w:color="auto" w:fill="auto"/>
              <w:spacing w:before="0" w:after="0" w:line="260" w:lineRule="exact"/>
              <w:ind w:left="10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229" w:h="2362" w:hSpace="120" w:wrap="notBeside" w:vAnchor="text" w:hAnchor="text" w:x="12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229" w:h="2362" w:hSpace="120" w:wrap="notBeside" w:vAnchor="text" w:hAnchor="text" w:x="12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7C" w:rsidRPr="006C2C7C" w:rsidTr="00B175E4"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229" w:h="2362" w:hSpace="120" w:wrap="notBeside" w:vAnchor="text" w:hAnchor="text" w:x="121" w:y="1"/>
              <w:shd w:val="clear" w:color="auto" w:fill="auto"/>
              <w:spacing w:before="0" w:after="0" w:line="260" w:lineRule="exact"/>
              <w:ind w:left="10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229" w:h="2362" w:hSpace="120" w:wrap="notBeside" w:vAnchor="text" w:hAnchor="text" w:x="12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229" w:h="2362" w:hSpace="120" w:wrap="notBeside" w:vAnchor="text" w:hAnchor="text" w:x="12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7C" w:rsidRPr="006C2C7C" w:rsidTr="00B175E4">
        <w:trPr>
          <w:trHeight w:hRule="exact" w:val="3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229" w:h="2362" w:hSpace="120" w:wrap="notBeside" w:vAnchor="text" w:hAnchor="text" w:x="121" w:y="1"/>
              <w:shd w:val="clear" w:color="auto" w:fill="auto"/>
              <w:spacing w:before="0" w:after="0" w:line="260" w:lineRule="exact"/>
              <w:ind w:left="10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229" w:h="2362" w:hSpace="120" w:wrap="notBeside" w:vAnchor="text" w:hAnchor="text" w:x="12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229" w:h="2362" w:hSpace="120" w:wrap="notBeside" w:vAnchor="text" w:hAnchor="text" w:x="12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7C" w:rsidRPr="006C2C7C" w:rsidTr="00B175E4">
        <w:trPr>
          <w:trHeight w:hRule="exact" w:val="3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229" w:h="2362" w:hSpace="120" w:wrap="notBeside" w:vAnchor="text" w:hAnchor="text" w:x="121" w:y="1"/>
              <w:shd w:val="clear" w:color="auto" w:fill="auto"/>
              <w:spacing w:before="0" w:after="0" w:line="260" w:lineRule="exact"/>
              <w:ind w:left="10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4.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229" w:h="2362" w:hSpace="120" w:wrap="notBeside" w:vAnchor="text" w:hAnchor="text" w:x="12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229" w:h="2362" w:hSpace="120" w:wrap="notBeside" w:vAnchor="text" w:hAnchor="text" w:x="12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7C" w:rsidRPr="006C2C7C" w:rsidTr="00B175E4">
        <w:trPr>
          <w:trHeight w:hRule="exact" w:val="3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229" w:h="2362" w:hSpace="120" w:wrap="notBeside" w:vAnchor="text" w:hAnchor="text" w:x="12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pStyle w:val="3"/>
              <w:framePr w:w="10229" w:h="2362" w:hSpace="120" w:wrap="notBeside" w:vAnchor="text" w:hAnchor="text" w:x="121" w:y="1"/>
              <w:shd w:val="clear" w:color="auto" w:fill="auto"/>
              <w:spacing w:before="0" w:after="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ИТОГО: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229" w:h="2362" w:hSpace="120" w:wrap="notBeside" w:vAnchor="text" w:hAnchor="text" w:x="12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57C" w:rsidRPr="006C2C7C" w:rsidRDefault="00FE557C" w:rsidP="00FE557C">
      <w:pPr>
        <w:pStyle w:val="a6"/>
        <w:framePr w:w="3408" w:h="770" w:wrap="notBeside" w:vAnchor="text" w:hAnchor="text" w:x="131" w:y="3052"/>
        <w:shd w:val="clear" w:color="auto" w:fill="auto"/>
        <w:spacing w:line="260" w:lineRule="exact"/>
        <w:jc w:val="both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Ответственное лицо:</w:t>
      </w:r>
    </w:p>
    <w:p w:rsidR="00FE557C" w:rsidRPr="006C2C7C" w:rsidRDefault="00FE557C" w:rsidP="00FE557C">
      <w:pPr>
        <w:pStyle w:val="42"/>
        <w:framePr w:w="3408" w:h="770" w:wrap="notBeside" w:vAnchor="text" w:hAnchor="text" w:x="131" w:y="3052"/>
        <w:shd w:val="clear" w:color="auto" w:fill="auto"/>
        <w:tabs>
          <w:tab w:val="left" w:leader="underscore" w:pos="3408"/>
        </w:tabs>
        <w:spacing w:before="0" w:after="1" w:line="230" w:lineRule="exact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 </w:t>
      </w:r>
      <w:r w:rsidRPr="006C2C7C">
        <w:rPr>
          <w:rStyle w:val="4115pt"/>
          <w:sz w:val="28"/>
          <w:szCs w:val="28"/>
        </w:rPr>
        <w:t>/</w:t>
      </w:r>
      <w:r w:rsidRPr="006C2C7C">
        <w:rPr>
          <w:color w:val="000000"/>
          <w:sz w:val="28"/>
          <w:szCs w:val="28"/>
          <w:lang w:eastAsia="ru-RU" w:bidi="ru-RU"/>
        </w:rPr>
        <w:tab/>
      </w:r>
    </w:p>
    <w:p w:rsidR="00FE557C" w:rsidRPr="006C2C7C" w:rsidRDefault="00FE557C" w:rsidP="00FE557C">
      <w:pPr>
        <w:pStyle w:val="31"/>
        <w:framePr w:w="3408" w:h="770" w:wrap="notBeside" w:vAnchor="text" w:hAnchor="text" w:x="131" w:y="3052"/>
        <w:shd w:val="clear" w:color="auto" w:fill="auto"/>
        <w:tabs>
          <w:tab w:val="right" w:pos="3371"/>
        </w:tabs>
        <w:spacing w:before="0" w:line="190" w:lineRule="exact"/>
        <w:ind w:left="1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(подпись)</w:t>
      </w:r>
      <w:r w:rsidRPr="006C2C7C">
        <w:rPr>
          <w:color w:val="000000"/>
          <w:sz w:val="28"/>
          <w:szCs w:val="28"/>
          <w:lang w:eastAsia="ru-RU" w:bidi="ru-RU"/>
        </w:rPr>
        <w:tab/>
        <w:t>(Ф.И.О.)</w:t>
      </w:r>
    </w:p>
    <w:p w:rsidR="00FE557C" w:rsidRPr="006C2C7C" w:rsidRDefault="00FE557C" w:rsidP="00FE557C">
      <w:pPr>
        <w:rPr>
          <w:rFonts w:ascii="Times New Roman" w:hAnsi="Times New Roman" w:cs="Times New Roman"/>
          <w:sz w:val="28"/>
          <w:szCs w:val="28"/>
        </w:rPr>
      </w:pPr>
      <w:r w:rsidRPr="006C2C7C">
        <w:rPr>
          <w:rFonts w:ascii="Times New Roman" w:hAnsi="Times New Roman" w:cs="Times New Roman"/>
          <w:sz w:val="28"/>
          <w:szCs w:val="28"/>
        </w:rPr>
        <w:br w:type="page"/>
      </w:r>
    </w:p>
    <w:p w:rsidR="004D6784" w:rsidRPr="006C2C7C" w:rsidRDefault="00FE557C" w:rsidP="006C2C7C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C2C7C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="00DC70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6C2C7C">
        <w:rPr>
          <w:rFonts w:ascii="Times New Roman" w:hAnsi="Times New Roman" w:cs="Times New Roman"/>
          <w:sz w:val="28"/>
          <w:szCs w:val="28"/>
        </w:rPr>
        <w:t>П</w:t>
      </w:r>
      <w:r w:rsidR="004D6784" w:rsidRPr="006C2C7C">
        <w:rPr>
          <w:rFonts w:ascii="Times New Roman" w:hAnsi="Times New Roman" w:cs="Times New Roman"/>
          <w:sz w:val="28"/>
          <w:szCs w:val="28"/>
          <w:lang w:bidi="ru-RU"/>
        </w:rPr>
        <w:t>РИЛОЖЕНИЕ № 3</w:t>
      </w:r>
    </w:p>
    <w:p w:rsidR="004D6784" w:rsidRPr="006C2C7C" w:rsidRDefault="004D6784" w:rsidP="004D6784">
      <w:pPr>
        <w:pStyle w:val="a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6C2C7C">
        <w:rPr>
          <w:rFonts w:ascii="Times New Roman" w:hAnsi="Times New Roman" w:cs="Times New Roman"/>
          <w:sz w:val="28"/>
          <w:szCs w:val="28"/>
          <w:lang w:bidi="ru-RU"/>
        </w:rPr>
        <w:t>к Положению о представительских</w:t>
      </w:r>
    </w:p>
    <w:p w:rsidR="004D6784" w:rsidRPr="006C2C7C" w:rsidRDefault="004D6784" w:rsidP="004D6784">
      <w:pPr>
        <w:pStyle w:val="a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6C2C7C">
        <w:rPr>
          <w:rFonts w:ascii="Times New Roman" w:hAnsi="Times New Roman" w:cs="Times New Roman"/>
          <w:sz w:val="28"/>
          <w:szCs w:val="28"/>
          <w:lang w:bidi="ru-RU"/>
        </w:rPr>
        <w:t xml:space="preserve"> и прочих расходах органов местного</w:t>
      </w:r>
    </w:p>
    <w:p w:rsidR="004D6784" w:rsidRPr="006C2C7C" w:rsidRDefault="004D6784" w:rsidP="004D6784">
      <w:pPr>
        <w:pStyle w:val="a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6C2C7C">
        <w:rPr>
          <w:rFonts w:ascii="Times New Roman" w:hAnsi="Times New Roman" w:cs="Times New Roman"/>
          <w:sz w:val="28"/>
          <w:szCs w:val="28"/>
          <w:lang w:bidi="ru-RU"/>
        </w:rPr>
        <w:t xml:space="preserve"> самоуправления </w:t>
      </w:r>
      <w:proofErr w:type="spellStart"/>
      <w:r w:rsidRPr="006C2C7C">
        <w:rPr>
          <w:rFonts w:ascii="Times New Roman" w:hAnsi="Times New Roman" w:cs="Times New Roman"/>
          <w:sz w:val="28"/>
          <w:szCs w:val="28"/>
          <w:lang w:bidi="ru-RU"/>
        </w:rPr>
        <w:t>Калманского</w:t>
      </w:r>
      <w:proofErr w:type="spellEnd"/>
      <w:r w:rsidRPr="006C2C7C">
        <w:rPr>
          <w:rFonts w:ascii="Times New Roman" w:hAnsi="Times New Roman" w:cs="Times New Roman"/>
          <w:sz w:val="28"/>
          <w:szCs w:val="28"/>
          <w:lang w:bidi="ru-RU"/>
        </w:rPr>
        <w:t xml:space="preserve"> района </w:t>
      </w:r>
    </w:p>
    <w:p w:rsidR="004D6784" w:rsidRPr="006C2C7C" w:rsidRDefault="004D6784" w:rsidP="004D678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C2C7C">
        <w:rPr>
          <w:rFonts w:ascii="Times New Roman" w:hAnsi="Times New Roman" w:cs="Times New Roman"/>
          <w:sz w:val="28"/>
          <w:szCs w:val="28"/>
          <w:lang w:bidi="ru-RU"/>
        </w:rPr>
        <w:t>Алтайского края</w:t>
      </w:r>
    </w:p>
    <w:p w:rsidR="004D6784" w:rsidRPr="006C2C7C" w:rsidRDefault="004D6784" w:rsidP="004D6784">
      <w:pPr>
        <w:pStyle w:val="3"/>
        <w:shd w:val="clear" w:color="auto" w:fill="auto"/>
        <w:tabs>
          <w:tab w:val="left" w:leader="underscore" w:pos="6020"/>
        </w:tabs>
        <w:spacing w:before="0" w:after="0" w:line="322" w:lineRule="exact"/>
        <w:ind w:left="4220"/>
        <w:jc w:val="right"/>
        <w:rPr>
          <w:color w:val="000000"/>
          <w:sz w:val="28"/>
          <w:szCs w:val="28"/>
          <w:lang w:eastAsia="ru-RU" w:bidi="ru-RU"/>
        </w:rPr>
      </w:pPr>
    </w:p>
    <w:p w:rsidR="004D6784" w:rsidRPr="006C2C7C" w:rsidRDefault="004D6784" w:rsidP="00FE557C">
      <w:pPr>
        <w:pStyle w:val="3"/>
        <w:shd w:val="clear" w:color="auto" w:fill="auto"/>
        <w:tabs>
          <w:tab w:val="left" w:leader="underscore" w:pos="6020"/>
        </w:tabs>
        <w:spacing w:before="0" w:after="0" w:line="322" w:lineRule="exact"/>
        <w:ind w:left="4220"/>
        <w:rPr>
          <w:color w:val="000000"/>
          <w:sz w:val="28"/>
          <w:szCs w:val="28"/>
          <w:lang w:eastAsia="ru-RU" w:bidi="ru-RU"/>
        </w:rPr>
      </w:pPr>
    </w:p>
    <w:p w:rsidR="004D6784" w:rsidRPr="006C2C7C" w:rsidRDefault="004D6784" w:rsidP="00FE557C">
      <w:pPr>
        <w:pStyle w:val="3"/>
        <w:shd w:val="clear" w:color="auto" w:fill="auto"/>
        <w:tabs>
          <w:tab w:val="left" w:leader="underscore" w:pos="6020"/>
        </w:tabs>
        <w:spacing w:before="0" w:after="0" w:line="322" w:lineRule="exact"/>
        <w:ind w:left="4220"/>
        <w:rPr>
          <w:color w:val="000000"/>
          <w:sz w:val="28"/>
          <w:szCs w:val="28"/>
          <w:lang w:eastAsia="ru-RU" w:bidi="ru-RU"/>
        </w:rPr>
      </w:pPr>
    </w:p>
    <w:p w:rsidR="004D6784" w:rsidRPr="006C2C7C" w:rsidRDefault="004D6784" w:rsidP="00FE557C">
      <w:pPr>
        <w:pStyle w:val="3"/>
        <w:shd w:val="clear" w:color="auto" w:fill="auto"/>
        <w:tabs>
          <w:tab w:val="left" w:leader="underscore" w:pos="6020"/>
        </w:tabs>
        <w:spacing w:before="0" w:after="0" w:line="322" w:lineRule="exact"/>
        <w:ind w:left="4220"/>
        <w:rPr>
          <w:color w:val="000000"/>
          <w:sz w:val="28"/>
          <w:szCs w:val="28"/>
          <w:lang w:eastAsia="ru-RU" w:bidi="ru-RU"/>
        </w:rPr>
      </w:pPr>
    </w:p>
    <w:p w:rsidR="00FE557C" w:rsidRPr="006C2C7C" w:rsidRDefault="00FE557C" w:rsidP="00FE557C">
      <w:pPr>
        <w:pStyle w:val="3"/>
        <w:shd w:val="clear" w:color="auto" w:fill="auto"/>
        <w:tabs>
          <w:tab w:val="left" w:leader="underscore" w:pos="6020"/>
        </w:tabs>
        <w:spacing w:before="0" w:after="0" w:line="322" w:lineRule="exact"/>
        <w:ind w:left="42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ОТЧЕТ </w:t>
      </w:r>
      <w:r w:rsidRPr="006C2C7C">
        <w:rPr>
          <w:color w:val="000000"/>
          <w:sz w:val="28"/>
          <w:szCs w:val="28"/>
          <w:lang w:val="en-US" w:bidi="en-US"/>
        </w:rPr>
        <w:t>N</w:t>
      </w:r>
      <w:r w:rsidRPr="006C2C7C">
        <w:rPr>
          <w:color w:val="000000"/>
          <w:sz w:val="28"/>
          <w:szCs w:val="28"/>
          <w:lang w:eastAsia="ru-RU" w:bidi="ru-RU"/>
        </w:rPr>
        <w:tab/>
      </w:r>
    </w:p>
    <w:p w:rsidR="00FE557C" w:rsidRPr="006C2C7C" w:rsidRDefault="00FE557C" w:rsidP="00FE557C">
      <w:pPr>
        <w:pStyle w:val="3"/>
        <w:shd w:val="clear" w:color="auto" w:fill="auto"/>
        <w:tabs>
          <w:tab w:val="center" w:leader="underscore" w:pos="4088"/>
          <w:tab w:val="right" w:leader="underscore" w:pos="6378"/>
          <w:tab w:val="left" w:leader="underscore" w:pos="6675"/>
        </w:tabs>
        <w:spacing w:before="0" w:after="0" w:line="322" w:lineRule="exact"/>
        <w:ind w:left="33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от "</w:t>
      </w:r>
      <w:r w:rsidRPr="006C2C7C">
        <w:rPr>
          <w:color w:val="000000"/>
          <w:sz w:val="28"/>
          <w:szCs w:val="28"/>
          <w:lang w:eastAsia="ru-RU" w:bidi="ru-RU"/>
        </w:rPr>
        <w:tab/>
        <w:t>"</w:t>
      </w:r>
      <w:r w:rsidRPr="006C2C7C">
        <w:rPr>
          <w:color w:val="000000"/>
          <w:sz w:val="28"/>
          <w:szCs w:val="28"/>
          <w:lang w:eastAsia="ru-RU" w:bidi="ru-RU"/>
        </w:rPr>
        <w:tab/>
        <w:t>20</w:t>
      </w:r>
      <w:r w:rsidRPr="006C2C7C">
        <w:rPr>
          <w:color w:val="000000"/>
          <w:sz w:val="28"/>
          <w:szCs w:val="28"/>
          <w:lang w:eastAsia="ru-RU" w:bidi="ru-RU"/>
        </w:rPr>
        <w:tab/>
        <w:t>г.</w:t>
      </w:r>
    </w:p>
    <w:p w:rsidR="00FE557C" w:rsidRPr="006C2C7C" w:rsidRDefault="00FE557C" w:rsidP="00FE557C">
      <w:pPr>
        <w:pStyle w:val="3"/>
        <w:shd w:val="clear" w:color="auto" w:fill="auto"/>
        <w:spacing w:before="0" w:after="116" w:line="322" w:lineRule="exact"/>
        <w:ind w:left="80"/>
        <w:jc w:val="center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О ПРОИЗВЕДЕННЫХ ПРЕДСТАВИТЕЛЬСКИХ (ПРОЧИХ) РАСХОДАХ</w:t>
      </w:r>
    </w:p>
    <w:p w:rsidR="00FE557C" w:rsidRPr="006C2C7C" w:rsidRDefault="00FE557C" w:rsidP="00FE557C">
      <w:pPr>
        <w:pStyle w:val="3"/>
        <w:shd w:val="clear" w:color="auto" w:fill="auto"/>
        <w:tabs>
          <w:tab w:val="left" w:leader="underscore" w:pos="9630"/>
        </w:tabs>
        <w:spacing w:before="0" w:after="0" w:line="552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На проведение</w:t>
      </w:r>
      <w:r w:rsidRPr="006C2C7C">
        <w:rPr>
          <w:color w:val="000000"/>
          <w:sz w:val="28"/>
          <w:szCs w:val="28"/>
          <w:lang w:eastAsia="ru-RU" w:bidi="ru-RU"/>
        </w:rPr>
        <w:tab/>
      </w:r>
    </w:p>
    <w:p w:rsidR="00FE557C" w:rsidRPr="006C2C7C" w:rsidRDefault="00FE557C" w:rsidP="00FE557C">
      <w:pPr>
        <w:pStyle w:val="50"/>
        <w:shd w:val="clear" w:color="auto" w:fill="auto"/>
        <w:ind w:left="8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(наименование органа местного самоуправления)</w:t>
      </w:r>
    </w:p>
    <w:p w:rsidR="00FE557C" w:rsidRPr="006C2C7C" w:rsidRDefault="00FE557C" w:rsidP="00FE557C">
      <w:pPr>
        <w:pStyle w:val="50"/>
        <w:shd w:val="clear" w:color="auto" w:fill="auto"/>
        <w:ind w:left="8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(наименование мероприятия)</w:t>
      </w:r>
    </w:p>
    <w:p w:rsidR="00FE557C" w:rsidRPr="006C2C7C" w:rsidRDefault="00FE557C" w:rsidP="00FE557C">
      <w:pPr>
        <w:pStyle w:val="3"/>
        <w:shd w:val="clear" w:color="auto" w:fill="auto"/>
        <w:tabs>
          <w:tab w:val="right" w:leader="underscore" w:pos="4998"/>
        </w:tabs>
        <w:spacing w:before="0" w:after="0" w:line="322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Количество присутствующих:</w:t>
      </w:r>
      <w:r w:rsidRPr="006C2C7C">
        <w:rPr>
          <w:color w:val="000000"/>
          <w:sz w:val="28"/>
          <w:szCs w:val="28"/>
          <w:lang w:eastAsia="ru-RU" w:bidi="ru-RU"/>
        </w:rPr>
        <w:tab/>
        <w:t>чел.,</w:t>
      </w:r>
    </w:p>
    <w:p w:rsidR="00FE557C" w:rsidRPr="006C2C7C" w:rsidRDefault="00FE557C" w:rsidP="00FE557C">
      <w:pPr>
        <w:pStyle w:val="3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в том числе:</w:t>
      </w:r>
    </w:p>
    <w:p w:rsidR="00FE557C" w:rsidRPr="006C2C7C" w:rsidRDefault="00FE557C" w:rsidP="00FE557C">
      <w:pPr>
        <w:pStyle w:val="3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представители принимающей стороны чел.,</w:t>
      </w:r>
    </w:p>
    <w:p w:rsidR="00FE557C" w:rsidRPr="006C2C7C" w:rsidRDefault="00FE557C" w:rsidP="00FE557C">
      <w:pPr>
        <w:pStyle w:val="3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приглашенные чел.</w:t>
      </w:r>
    </w:p>
    <w:p w:rsidR="00FE557C" w:rsidRPr="006C2C7C" w:rsidRDefault="00FE557C" w:rsidP="00FE557C">
      <w:pPr>
        <w:pStyle w:val="3"/>
        <w:shd w:val="clear" w:color="auto" w:fill="auto"/>
        <w:tabs>
          <w:tab w:val="left" w:leader="underscore" w:pos="9630"/>
        </w:tabs>
        <w:spacing w:before="0" w:after="236" w:line="322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Источники финансирования</w:t>
      </w:r>
      <w:r w:rsidRPr="006C2C7C">
        <w:rPr>
          <w:color w:val="000000"/>
          <w:sz w:val="28"/>
          <w:szCs w:val="28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7963"/>
        <w:gridCol w:w="1570"/>
      </w:tblGrid>
      <w:tr w:rsidR="00FE557C" w:rsidRPr="006C2C7C" w:rsidTr="00B175E4">
        <w:trPr>
          <w:trHeight w:hRule="exact" w:val="6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085" w:wrap="notBeside" w:vAnchor="text" w:hAnchor="text" w:xAlign="center" w:y="1"/>
              <w:shd w:val="clear" w:color="auto" w:fill="auto"/>
              <w:spacing w:before="0" w:after="60" w:line="260" w:lineRule="exact"/>
              <w:ind w:left="10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  <w:lang w:val="en-US" w:bidi="en-US"/>
              </w:rPr>
              <w:t>N</w:t>
            </w:r>
          </w:p>
          <w:p w:rsidR="00FE557C" w:rsidRPr="006C2C7C" w:rsidRDefault="00FE557C" w:rsidP="00B175E4">
            <w:pPr>
              <w:pStyle w:val="3"/>
              <w:framePr w:w="10085" w:wrap="notBeside" w:vAnchor="text" w:hAnchor="text" w:xAlign="center" w:y="1"/>
              <w:shd w:val="clear" w:color="auto" w:fill="auto"/>
              <w:spacing w:before="60" w:after="0" w:line="260" w:lineRule="exact"/>
              <w:ind w:left="100"/>
              <w:jc w:val="left"/>
              <w:rPr>
                <w:sz w:val="28"/>
                <w:szCs w:val="28"/>
              </w:rPr>
            </w:pPr>
            <w:proofErr w:type="spellStart"/>
            <w:r w:rsidRPr="006C2C7C">
              <w:rPr>
                <w:rStyle w:val="2"/>
                <w:sz w:val="28"/>
                <w:szCs w:val="28"/>
              </w:rPr>
              <w:t>п</w:t>
            </w:r>
            <w:proofErr w:type="spellEnd"/>
            <w:r w:rsidRPr="006C2C7C">
              <w:rPr>
                <w:rStyle w:val="2"/>
                <w:sz w:val="28"/>
                <w:szCs w:val="28"/>
              </w:rPr>
              <w:t>/</w:t>
            </w:r>
            <w:proofErr w:type="spellStart"/>
            <w:r w:rsidRPr="006C2C7C">
              <w:rPr>
                <w:rStyle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085" w:wrap="notBeside" w:vAnchor="text" w:hAnchor="text" w:xAlign="center" w:y="1"/>
              <w:shd w:val="clear" w:color="auto" w:fill="auto"/>
              <w:spacing w:before="0" w:after="0" w:line="331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Наименование представительских мероприятий (состав расходов)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085" w:wrap="notBeside" w:vAnchor="text" w:hAnchor="text" w:xAlign="center" w:y="1"/>
              <w:shd w:val="clear" w:color="auto" w:fill="auto"/>
              <w:spacing w:before="0" w:after="6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Суммы</w:t>
            </w:r>
          </w:p>
          <w:p w:rsidR="00FE557C" w:rsidRPr="006C2C7C" w:rsidRDefault="00FE557C" w:rsidP="00B175E4">
            <w:pPr>
              <w:pStyle w:val="3"/>
              <w:framePr w:w="10085" w:wrap="notBeside" w:vAnchor="text" w:hAnchor="text" w:xAlign="center" w:y="1"/>
              <w:shd w:val="clear" w:color="auto" w:fill="auto"/>
              <w:spacing w:before="60" w:after="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(руб.)</w:t>
            </w:r>
          </w:p>
        </w:tc>
      </w:tr>
      <w:tr w:rsidR="00FE557C" w:rsidRPr="006C2C7C" w:rsidTr="00B175E4">
        <w:trPr>
          <w:trHeight w:hRule="exact" w:val="34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085" w:wrap="notBeside" w:vAnchor="text" w:hAnchor="text" w:xAlign="center" w:y="1"/>
              <w:shd w:val="clear" w:color="auto" w:fill="auto"/>
              <w:spacing w:before="0" w:after="0" w:line="260" w:lineRule="exact"/>
              <w:ind w:left="10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7C" w:rsidRPr="006C2C7C" w:rsidTr="00B175E4">
        <w:trPr>
          <w:trHeight w:hRule="exact" w:val="34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085" w:wrap="notBeside" w:vAnchor="text" w:hAnchor="text" w:xAlign="center" w:y="1"/>
              <w:shd w:val="clear" w:color="auto" w:fill="auto"/>
              <w:spacing w:before="0" w:after="0" w:line="260" w:lineRule="exact"/>
              <w:ind w:left="10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7C" w:rsidRPr="006C2C7C" w:rsidTr="00B175E4">
        <w:trPr>
          <w:trHeight w:hRule="exact" w:val="3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085" w:wrap="notBeside" w:vAnchor="text" w:hAnchor="text" w:xAlign="center" w:y="1"/>
              <w:shd w:val="clear" w:color="auto" w:fill="auto"/>
              <w:spacing w:before="0" w:after="0" w:line="260" w:lineRule="exact"/>
              <w:ind w:left="10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7C" w:rsidRPr="006C2C7C" w:rsidTr="00B175E4">
        <w:trPr>
          <w:trHeight w:hRule="exact" w:val="3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085" w:wrap="notBeside" w:vAnchor="text" w:hAnchor="text" w:xAlign="center" w:y="1"/>
              <w:shd w:val="clear" w:color="auto" w:fill="auto"/>
              <w:spacing w:before="0" w:after="0" w:line="260" w:lineRule="exact"/>
              <w:ind w:left="10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4.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7C" w:rsidRPr="006C2C7C" w:rsidTr="00B175E4">
        <w:trPr>
          <w:trHeight w:hRule="exact" w:val="3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pStyle w:val="3"/>
              <w:framePr w:w="10085" w:wrap="notBeside" w:vAnchor="text" w:hAnchor="text" w:xAlign="center" w:y="1"/>
              <w:shd w:val="clear" w:color="auto" w:fill="auto"/>
              <w:spacing w:before="0" w:after="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ИТОГО: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8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57C" w:rsidRPr="006C2C7C" w:rsidRDefault="00FE557C" w:rsidP="00FE557C">
      <w:pPr>
        <w:pStyle w:val="a6"/>
        <w:framePr w:w="10085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Отчет с подтверждающими документами прилагается на листах.</w:t>
      </w:r>
    </w:p>
    <w:p w:rsidR="00FE557C" w:rsidRPr="006C2C7C" w:rsidRDefault="00FE557C" w:rsidP="00FE557C">
      <w:pPr>
        <w:rPr>
          <w:rFonts w:ascii="Times New Roman" w:hAnsi="Times New Roman" w:cs="Times New Roman"/>
          <w:sz w:val="28"/>
          <w:szCs w:val="28"/>
        </w:rPr>
      </w:pPr>
    </w:p>
    <w:p w:rsidR="00FE557C" w:rsidRPr="006C2C7C" w:rsidRDefault="00FE557C" w:rsidP="00FE557C">
      <w:pPr>
        <w:pStyle w:val="3"/>
        <w:shd w:val="clear" w:color="auto" w:fill="auto"/>
        <w:spacing w:before="644" w:after="0" w:line="260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Ответственное лицо:</w:t>
      </w:r>
    </w:p>
    <w:p w:rsidR="00FE557C" w:rsidRPr="006C2C7C" w:rsidRDefault="00FE557C" w:rsidP="00FE557C">
      <w:pPr>
        <w:pStyle w:val="40"/>
        <w:framePr w:h="183" w:wrap="around" w:vAnchor="text" w:hAnchor="margin" w:x="272" w:y="265"/>
        <w:shd w:val="clear" w:color="auto" w:fill="auto"/>
        <w:spacing w:line="180" w:lineRule="exact"/>
        <w:rPr>
          <w:sz w:val="28"/>
          <w:szCs w:val="28"/>
        </w:rPr>
      </w:pPr>
      <w:r w:rsidRPr="006C2C7C">
        <w:rPr>
          <w:rStyle w:val="4Exact"/>
          <w:sz w:val="28"/>
          <w:szCs w:val="28"/>
        </w:rPr>
        <w:t>(подпись)</w:t>
      </w:r>
    </w:p>
    <w:p w:rsidR="00FE557C" w:rsidRPr="006C2C7C" w:rsidRDefault="00FE557C" w:rsidP="00FE557C">
      <w:pPr>
        <w:pStyle w:val="40"/>
        <w:framePr w:h="183" w:wrap="around" w:vAnchor="text" w:hAnchor="margin" w:x="2787" w:y="265"/>
        <w:shd w:val="clear" w:color="auto" w:fill="auto"/>
        <w:spacing w:line="180" w:lineRule="exact"/>
        <w:rPr>
          <w:sz w:val="28"/>
          <w:szCs w:val="28"/>
        </w:rPr>
      </w:pPr>
      <w:r w:rsidRPr="006C2C7C">
        <w:rPr>
          <w:rStyle w:val="4Exact"/>
          <w:sz w:val="28"/>
          <w:szCs w:val="28"/>
        </w:rPr>
        <w:t>(Ф.И.О.)</w:t>
      </w:r>
    </w:p>
    <w:p w:rsidR="00FE557C" w:rsidRPr="006C2C7C" w:rsidRDefault="00FE557C" w:rsidP="00FE557C">
      <w:pPr>
        <w:pStyle w:val="40"/>
        <w:framePr w:h="183" w:wrap="notBeside" w:vAnchor="text" w:hAnchor="margin" w:x="6421" w:y="265"/>
        <w:shd w:val="clear" w:color="auto" w:fill="auto"/>
        <w:spacing w:line="180" w:lineRule="exact"/>
        <w:rPr>
          <w:sz w:val="28"/>
          <w:szCs w:val="28"/>
        </w:rPr>
      </w:pPr>
      <w:r w:rsidRPr="006C2C7C">
        <w:rPr>
          <w:rStyle w:val="4Exact"/>
          <w:sz w:val="28"/>
          <w:szCs w:val="28"/>
        </w:rPr>
        <w:t>(должность)</w:t>
      </w:r>
    </w:p>
    <w:p w:rsidR="00FE557C" w:rsidRPr="006C2C7C" w:rsidRDefault="00FE557C" w:rsidP="00FE557C">
      <w:pPr>
        <w:pStyle w:val="33"/>
        <w:shd w:val="clear" w:color="auto" w:fill="auto"/>
        <w:spacing w:line="230" w:lineRule="exact"/>
        <w:ind w:left="18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/ /</w:t>
      </w:r>
      <w:r w:rsidRPr="006C2C7C">
        <w:rPr>
          <w:sz w:val="28"/>
          <w:szCs w:val="28"/>
        </w:rPr>
        <w:br w:type="page"/>
      </w:r>
    </w:p>
    <w:p w:rsidR="004D6784" w:rsidRPr="006C2C7C" w:rsidRDefault="004D6784" w:rsidP="004D6784">
      <w:pPr>
        <w:pStyle w:val="a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6C2C7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4 </w:t>
      </w:r>
    </w:p>
    <w:p w:rsidR="004D6784" w:rsidRPr="006C2C7C" w:rsidRDefault="004D6784" w:rsidP="004D6784">
      <w:pPr>
        <w:pStyle w:val="a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6C2C7C">
        <w:rPr>
          <w:rFonts w:ascii="Times New Roman" w:hAnsi="Times New Roman" w:cs="Times New Roman"/>
          <w:sz w:val="28"/>
          <w:szCs w:val="28"/>
          <w:lang w:bidi="ru-RU"/>
        </w:rPr>
        <w:t>к Положению о представительских</w:t>
      </w:r>
    </w:p>
    <w:p w:rsidR="004D6784" w:rsidRPr="006C2C7C" w:rsidRDefault="004D6784" w:rsidP="004D6784">
      <w:pPr>
        <w:pStyle w:val="a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6C2C7C">
        <w:rPr>
          <w:rFonts w:ascii="Times New Roman" w:hAnsi="Times New Roman" w:cs="Times New Roman"/>
          <w:sz w:val="28"/>
          <w:szCs w:val="28"/>
          <w:lang w:bidi="ru-RU"/>
        </w:rPr>
        <w:t xml:space="preserve"> и прочих расходах органов местного</w:t>
      </w:r>
    </w:p>
    <w:p w:rsidR="004D6784" w:rsidRPr="006C2C7C" w:rsidRDefault="004D6784" w:rsidP="004D6784">
      <w:pPr>
        <w:pStyle w:val="a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6C2C7C">
        <w:rPr>
          <w:rFonts w:ascii="Times New Roman" w:hAnsi="Times New Roman" w:cs="Times New Roman"/>
          <w:sz w:val="28"/>
          <w:szCs w:val="28"/>
          <w:lang w:bidi="ru-RU"/>
        </w:rPr>
        <w:t xml:space="preserve"> самоуправления </w:t>
      </w:r>
      <w:proofErr w:type="spellStart"/>
      <w:r w:rsidRPr="006C2C7C">
        <w:rPr>
          <w:rFonts w:ascii="Times New Roman" w:hAnsi="Times New Roman" w:cs="Times New Roman"/>
          <w:sz w:val="28"/>
          <w:szCs w:val="28"/>
          <w:lang w:bidi="ru-RU"/>
        </w:rPr>
        <w:t>Калманского</w:t>
      </w:r>
      <w:proofErr w:type="spellEnd"/>
      <w:r w:rsidRPr="006C2C7C">
        <w:rPr>
          <w:rFonts w:ascii="Times New Roman" w:hAnsi="Times New Roman" w:cs="Times New Roman"/>
          <w:sz w:val="28"/>
          <w:szCs w:val="28"/>
          <w:lang w:bidi="ru-RU"/>
        </w:rPr>
        <w:t xml:space="preserve"> района </w:t>
      </w:r>
    </w:p>
    <w:p w:rsidR="004D6784" w:rsidRPr="006C2C7C" w:rsidRDefault="004D6784" w:rsidP="004D678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C2C7C">
        <w:rPr>
          <w:rFonts w:ascii="Times New Roman" w:hAnsi="Times New Roman" w:cs="Times New Roman"/>
          <w:sz w:val="28"/>
          <w:szCs w:val="28"/>
          <w:lang w:bidi="ru-RU"/>
        </w:rPr>
        <w:t>Алтайского края</w:t>
      </w:r>
    </w:p>
    <w:p w:rsidR="004D6784" w:rsidRPr="006C2C7C" w:rsidRDefault="004D6784" w:rsidP="004D6784">
      <w:pPr>
        <w:pStyle w:val="3"/>
        <w:shd w:val="clear" w:color="auto" w:fill="auto"/>
        <w:spacing w:before="0" w:after="0" w:line="322" w:lineRule="exact"/>
        <w:ind w:left="20"/>
        <w:jc w:val="right"/>
        <w:rPr>
          <w:color w:val="000000"/>
          <w:sz w:val="28"/>
          <w:szCs w:val="28"/>
          <w:lang w:eastAsia="ru-RU" w:bidi="ru-RU"/>
        </w:rPr>
      </w:pPr>
    </w:p>
    <w:p w:rsidR="00FE557C" w:rsidRPr="006C2C7C" w:rsidRDefault="00FE557C" w:rsidP="00FE557C">
      <w:pPr>
        <w:pStyle w:val="3"/>
        <w:shd w:val="clear" w:color="auto" w:fill="auto"/>
        <w:spacing w:before="0" w:after="0" w:line="322" w:lineRule="exact"/>
        <w:ind w:left="20"/>
        <w:jc w:val="center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ОТЧЕТ </w:t>
      </w:r>
      <w:r w:rsidRPr="006C2C7C">
        <w:rPr>
          <w:color w:val="000000"/>
          <w:sz w:val="28"/>
          <w:szCs w:val="28"/>
          <w:lang w:val="en-US" w:bidi="en-US"/>
        </w:rPr>
        <w:t>N</w:t>
      </w:r>
      <w:r w:rsidRPr="006C2C7C">
        <w:rPr>
          <w:color w:val="000000"/>
          <w:sz w:val="28"/>
          <w:szCs w:val="28"/>
          <w:lang w:bidi="en-US"/>
        </w:rPr>
        <w:t xml:space="preserve"> </w:t>
      </w:r>
      <w:r w:rsidRPr="006C2C7C">
        <w:rPr>
          <w:color w:val="000000"/>
          <w:sz w:val="28"/>
          <w:szCs w:val="28"/>
          <w:lang w:eastAsia="ru-RU" w:bidi="ru-RU"/>
        </w:rPr>
        <w:t>__</w:t>
      </w:r>
    </w:p>
    <w:p w:rsidR="00FE557C" w:rsidRPr="006C2C7C" w:rsidRDefault="00FE557C" w:rsidP="00FE557C">
      <w:pPr>
        <w:pStyle w:val="3"/>
        <w:shd w:val="clear" w:color="auto" w:fill="auto"/>
        <w:tabs>
          <w:tab w:val="center" w:leader="underscore" w:pos="4228"/>
          <w:tab w:val="left" w:leader="underscore" w:pos="5908"/>
        </w:tabs>
        <w:spacing w:before="0" w:after="0" w:line="322" w:lineRule="exact"/>
        <w:ind w:left="346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от "</w:t>
      </w:r>
      <w:r w:rsidRPr="006C2C7C">
        <w:rPr>
          <w:color w:val="000000"/>
          <w:sz w:val="28"/>
          <w:szCs w:val="28"/>
          <w:lang w:eastAsia="ru-RU" w:bidi="ru-RU"/>
        </w:rPr>
        <w:tab/>
        <w:t>"</w:t>
      </w:r>
      <w:r w:rsidRPr="006C2C7C">
        <w:rPr>
          <w:color w:val="000000"/>
          <w:sz w:val="28"/>
          <w:szCs w:val="28"/>
          <w:lang w:eastAsia="ru-RU" w:bidi="ru-RU"/>
        </w:rPr>
        <w:tab/>
        <w:t>20 г.</w:t>
      </w:r>
    </w:p>
    <w:p w:rsidR="00FE557C" w:rsidRPr="006C2C7C" w:rsidRDefault="00FE557C" w:rsidP="00FE557C">
      <w:pPr>
        <w:pStyle w:val="3"/>
        <w:shd w:val="clear" w:color="auto" w:fill="auto"/>
        <w:spacing w:before="0" w:after="349" w:line="322" w:lineRule="exact"/>
        <w:ind w:left="20"/>
        <w:jc w:val="center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О ПРОИЗВЕДЕННЫХ ПРЕДСТАВИТЕЛЬСКИХ (ПРОЧИХ) РАСХОДАХ</w:t>
      </w:r>
    </w:p>
    <w:p w:rsidR="00FE557C" w:rsidRPr="006C2C7C" w:rsidRDefault="00FE557C" w:rsidP="00FE557C">
      <w:pPr>
        <w:pStyle w:val="3"/>
        <w:shd w:val="clear" w:color="auto" w:fill="auto"/>
        <w:tabs>
          <w:tab w:val="left" w:leader="underscore" w:pos="9951"/>
        </w:tabs>
        <w:spacing w:before="0" w:after="224" w:line="260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На проведение</w:t>
      </w:r>
      <w:r w:rsidRPr="006C2C7C">
        <w:rPr>
          <w:color w:val="000000"/>
          <w:sz w:val="28"/>
          <w:szCs w:val="28"/>
          <w:lang w:eastAsia="ru-RU" w:bidi="ru-RU"/>
        </w:rPr>
        <w:tab/>
      </w:r>
    </w:p>
    <w:p w:rsidR="00FE557C" w:rsidRPr="006C2C7C" w:rsidRDefault="00FE557C" w:rsidP="00FE557C">
      <w:pPr>
        <w:pStyle w:val="50"/>
        <w:shd w:val="clear" w:color="auto" w:fill="auto"/>
        <w:spacing w:line="240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(наименование органа местного самоуправления)</w:t>
      </w:r>
    </w:p>
    <w:p w:rsidR="00FE557C" w:rsidRPr="006C2C7C" w:rsidRDefault="00FE557C" w:rsidP="00FE557C">
      <w:pPr>
        <w:pStyle w:val="50"/>
        <w:shd w:val="clear" w:color="auto" w:fill="auto"/>
        <w:tabs>
          <w:tab w:val="left" w:leader="underscore" w:pos="9951"/>
        </w:tabs>
        <w:spacing w:line="590" w:lineRule="exact"/>
        <w:ind w:left="20" w:right="280" w:firstLine="3600"/>
        <w:jc w:val="left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(наименование мероприятия) </w:t>
      </w:r>
      <w:r w:rsidRPr="006C2C7C">
        <w:rPr>
          <w:rStyle w:val="513pt"/>
          <w:sz w:val="28"/>
          <w:szCs w:val="28"/>
        </w:rPr>
        <w:t>были приобретены</w:t>
      </w:r>
      <w:r w:rsidRPr="006C2C7C">
        <w:rPr>
          <w:rStyle w:val="513pt"/>
          <w:sz w:val="28"/>
          <w:szCs w:val="28"/>
        </w:rPr>
        <w:tab/>
      </w:r>
    </w:p>
    <w:p w:rsidR="00FE557C" w:rsidRPr="006C2C7C" w:rsidRDefault="00FE557C" w:rsidP="00FE557C">
      <w:pPr>
        <w:pStyle w:val="40"/>
        <w:shd w:val="clear" w:color="auto" w:fill="auto"/>
        <w:spacing w:after="192" w:line="190" w:lineRule="exact"/>
        <w:ind w:left="178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(наименование расходов)</w:t>
      </w:r>
    </w:p>
    <w:p w:rsidR="00FE557C" w:rsidRPr="006C2C7C" w:rsidRDefault="00FE557C" w:rsidP="00FE557C">
      <w:pPr>
        <w:pStyle w:val="3"/>
        <w:shd w:val="clear" w:color="auto" w:fill="auto"/>
        <w:tabs>
          <w:tab w:val="right" w:leader="underscore" w:pos="4998"/>
          <w:tab w:val="left" w:pos="5202"/>
        </w:tabs>
        <w:spacing w:before="0" w:after="0" w:line="322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Количество присутствующих: </w:t>
      </w:r>
      <w:r w:rsidRPr="006C2C7C">
        <w:rPr>
          <w:color w:val="000000"/>
          <w:sz w:val="28"/>
          <w:szCs w:val="28"/>
          <w:lang w:eastAsia="ru-RU" w:bidi="ru-RU"/>
        </w:rPr>
        <w:tab/>
        <w:t xml:space="preserve"> чел.,</w:t>
      </w:r>
      <w:r w:rsidRPr="006C2C7C">
        <w:rPr>
          <w:color w:val="000000"/>
          <w:sz w:val="28"/>
          <w:szCs w:val="28"/>
          <w:lang w:eastAsia="ru-RU" w:bidi="ru-RU"/>
        </w:rPr>
        <w:tab/>
        <w:t>в том числе:</w:t>
      </w:r>
    </w:p>
    <w:p w:rsidR="00FE557C" w:rsidRPr="006C2C7C" w:rsidRDefault="00FE557C" w:rsidP="00FE557C">
      <w:pPr>
        <w:pStyle w:val="3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представители принимающей стороны чел.,</w:t>
      </w:r>
    </w:p>
    <w:p w:rsidR="00FE557C" w:rsidRPr="006C2C7C" w:rsidRDefault="00FE557C" w:rsidP="00FE557C">
      <w:pPr>
        <w:pStyle w:val="3"/>
        <w:shd w:val="clear" w:color="auto" w:fill="auto"/>
        <w:tabs>
          <w:tab w:val="center" w:leader="underscore" w:pos="2852"/>
        </w:tabs>
        <w:spacing w:before="0" w:after="349" w:line="322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приглашенные </w:t>
      </w:r>
      <w:r w:rsidRPr="006C2C7C">
        <w:rPr>
          <w:color w:val="000000"/>
          <w:sz w:val="28"/>
          <w:szCs w:val="28"/>
          <w:lang w:eastAsia="ru-RU" w:bidi="ru-RU"/>
        </w:rPr>
        <w:tab/>
        <w:t xml:space="preserve"> чел.</w:t>
      </w:r>
    </w:p>
    <w:p w:rsidR="00FE557C" w:rsidRPr="006C2C7C" w:rsidRDefault="00FE557C" w:rsidP="00FE557C">
      <w:pPr>
        <w:pStyle w:val="3"/>
        <w:shd w:val="clear" w:color="auto" w:fill="auto"/>
        <w:spacing w:before="0" w:after="368" w:line="260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Приобретенные материальные ценности использованы на:</w:t>
      </w:r>
    </w:p>
    <w:p w:rsidR="00FE557C" w:rsidRPr="006C2C7C" w:rsidRDefault="00FE557C" w:rsidP="00FE557C">
      <w:pPr>
        <w:pStyle w:val="a6"/>
        <w:framePr w:w="10013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1. Вручение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23"/>
        <w:gridCol w:w="3101"/>
        <w:gridCol w:w="1488"/>
        <w:gridCol w:w="1901"/>
      </w:tblGrid>
      <w:tr w:rsidR="00FE557C" w:rsidRPr="006C2C7C" w:rsidTr="00B175E4">
        <w:trPr>
          <w:trHeight w:hRule="exact" w:val="994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Наименование юридического (физического) лица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Наименование</w:t>
            </w:r>
          </w:p>
          <w:p w:rsidR="00FE557C" w:rsidRPr="006C2C7C" w:rsidRDefault="00FE557C" w:rsidP="00B175E4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материальных</w:t>
            </w:r>
          </w:p>
          <w:p w:rsidR="00FE557C" w:rsidRPr="006C2C7C" w:rsidRDefault="00FE557C" w:rsidP="00B175E4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ценностей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after="12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Количеств</w:t>
            </w:r>
          </w:p>
          <w:p w:rsidR="00FE557C" w:rsidRPr="006C2C7C" w:rsidRDefault="00FE557C" w:rsidP="00B175E4">
            <w:pPr>
              <w:pStyle w:val="3"/>
              <w:framePr w:w="10013" w:wrap="notBeside" w:vAnchor="text" w:hAnchor="text" w:xAlign="center" w:y="1"/>
              <w:shd w:val="clear" w:color="auto" w:fill="auto"/>
              <w:spacing w:before="120" w:after="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after="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Сумма</w:t>
            </w:r>
          </w:p>
        </w:tc>
      </w:tr>
      <w:tr w:rsidR="00FE557C" w:rsidRPr="006C2C7C" w:rsidTr="00B175E4">
        <w:trPr>
          <w:trHeight w:hRule="exact" w:val="346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1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1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1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1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57C" w:rsidRPr="006C2C7C" w:rsidRDefault="00FE557C" w:rsidP="00FE557C">
      <w:pPr>
        <w:pStyle w:val="a6"/>
        <w:framePr w:w="10013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2. Иные цели (указать, какие)</w:t>
      </w:r>
    </w:p>
    <w:p w:rsidR="00FE557C" w:rsidRPr="006C2C7C" w:rsidRDefault="00FE557C" w:rsidP="00FE557C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23"/>
        <w:gridCol w:w="3101"/>
        <w:gridCol w:w="1488"/>
        <w:gridCol w:w="1901"/>
      </w:tblGrid>
      <w:tr w:rsidR="00FE557C" w:rsidRPr="006C2C7C" w:rsidTr="00B175E4">
        <w:trPr>
          <w:trHeight w:hRule="exact" w:val="374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after="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Наименование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after="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Наименование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after="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Количеств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after="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Сумма</w:t>
            </w:r>
          </w:p>
        </w:tc>
      </w:tr>
      <w:tr w:rsidR="00FE557C" w:rsidRPr="006C2C7C" w:rsidTr="00B175E4">
        <w:trPr>
          <w:trHeight w:hRule="exact" w:val="346"/>
          <w:jc w:val="center"/>
        </w:trPr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after="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юридического лица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after="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материальных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after="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о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1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7C" w:rsidRPr="006C2C7C" w:rsidTr="00B175E4">
        <w:trPr>
          <w:trHeight w:hRule="exact" w:val="283"/>
          <w:jc w:val="center"/>
        </w:trPr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1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57C" w:rsidRPr="006C2C7C" w:rsidRDefault="00FE557C" w:rsidP="00B175E4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after="0" w:line="260" w:lineRule="exact"/>
              <w:ind w:left="80"/>
              <w:jc w:val="left"/>
              <w:rPr>
                <w:sz w:val="28"/>
                <w:szCs w:val="28"/>
              </w:rPr>
            </w:pPr>
            <w:r w:rsidRPr="006C2C7C">
              <w:rPr>
                <w:rStyle w:val="2"/>
                <w:sz w:val="28"/>
                <w:szCs w:val="28"/>
              </w:rPr>
              <w:t>ценностей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1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7C" w:rsidRPr="006C2C7C" w:rsidRDefault="00FE557C" w:rsidP="00B175E4">
            <w:pPr>
              <w:framePr w:w="1001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57C" w:rsidRPr="006C2C7C" w:rsidRDefault="00FE557C" w:rsidP="00FE557C">
      <w:pPr>
        <w:pStyle w:val="a6"/>
        <w:framePr w:w="10013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Источник финансирования</w:t>
      </w:r>
    </w:p>
    <w:p w:rsidR="00FE557C" w:rsidRPr="006C2C7C" w:rsidRDefault="00FE557C" w:rsidP="00FE557C">
      <w:pPr>
        <w:rPr>
          <w:rFonts w:ascii="Times New Roman" w:hAnsi="Times New Roman" w:cs="Times New Roman"/>
          <w:sz w:val="28"/>
          <w:szCs w:val="28"/>
        </w:rPr>
      </w:pPr>
    </w:p>
    <w:p w:rsidR="00FE557C" w:rsidRPr="006C2C7C" w:rsidRDefault="00FE557C" w:rsidP="00FE557C">
      <w:pPr>
        <w:pStyle w:val="3"/>
        <w:shd w:val="clear" w:color="auto" w:fill="auto"/>
        <w:tabs>
          <w:tab w:val="right" w:leader="underscore" w:pos="9850"/>
        </w:tabs>
        <w:spacing w:before="284" w:after="357" w:line="260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 xml:space="preserve">Авансовый отчет с подтверждающими документами прилагается на </w:t>
      </w:r>
      <w:r w:rsidRPr="006C2C7C">
        <w:rPr>
          <w:color w:val="000000"/>
          <w:sz w:val="28"/>
          <w:szCs w:val="28"/>
          <w:lang w:eastAsia="ru-RU" w:bidi="ru-RU"/>
        </w:rPr>
        <w:tab/>
        <w:t xml:space="preserve"> листах.</w:t>
      </w:r>
    </w:p>
    <w:p w:rsidR="00FE557C" w:rsidRPr="006C2C7C" w:rsidRDefault="00FE557C" w:rsidP="00FE557C">
      <w:pPr>
        <w:spacing w:line="33" w:lineRule="exact"/>
        <w:rPr>
          <w:rFonts w:ascii="Times New Roman" w:hAnsi="Times New Roman" w:cs="Times New Roman"/>
          <w:sz w:val="28"/>
          <w:szCs w:val="28"/>
        </w:rPr>
      </w:pPr>
    </w:p>
    <w:p w:rsidR="004D6784" w:rsidRPr="006C2C7C" w:rsidRDefault="004D6784" w:rsidP="004D6784">
      <w:pPr>
        <w:pStyle w:val="3"/>
        <w:shd w:val="clear" w:color="auto" w:fill="auto"/>
        <w:spacing w:before="644" w:after="0" w:line="260" w:lineRule="exact"/>
        <w:ind w:left="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Ответственное лицо:</w:t>
      </w:r>
    </w:p>
    <w:p w:rsidR="004D6784" w:rsidRPr="006C2C7C" w:rsidRDefault="004D6784" w:rsidP="004D6784">
      <w:pPr>
        <w:pStyle w:val="40"/>
        <w:framePr w:h="183" w:wrap="around" w:vAnchor="text" w:hAnchor="margin" w:x="272" w:y="265"/>
        <w:shd w:val="clear" w:color="auto" w:fill="auto"/>
        <w:spacing w:line="180" w:lineRule="exact"/>
        <w:rPr>
          <w:sz w:val="28"/>
          <w:szCs w:val="28"/>
        </w:rPr>
      </w:pPr>
      <w:r w:rsidRPr="006C2C7C">
        <w:rPr>
          <w:rStyle w:val="4Exact"/>
          <w:sz w:val="28"/>
          <w:szCs w:val="28"/>
        </w:rPr>
        <w:t>(подпись)</w:t>
      </w:r>
    </w:p>
    <w:p w:rsidR="004D6784" w:rsidRPr="006C2C7C" w:rsidRDefault="004D6784" w:rsidP="004D6784">
      <w:pPr>
        <w:pStyle w:val="40"/>
        <w:framePr w:h="183" w:wrap="around" w:vAnchor="text" w:hAnchor="margin" w:x="2787" w:y="265"/>
        <w:shd w:val="clear" w:color="auto" w:fill="auto"/>
        <w:spacing w:line="180" w:lineRule="exact"/>
        <w:rPr>
          <w:sz w:val="28"/>
          <w:szCs w:val="28"/>
        </w:rPr>
      </w:pPr>
      <w:r w:rsidRPr="006C2C7C">
        <w:rPr>
          <w:rStyle w:val="4Exact"/>
          <w:sz w:val="28"/>
          <w:szCs w:val="28"/>
        </w:rPr>
        <w:t>(Ф.И.О.)</w:t>
      </w:r>
    </w:p>
    <w:p w:rsidR="004D6784" w:rsidRPr="006C2C7C" w:rsidRDefault="004D6784" w:rsidP="004D6784">
      <w:pPr>
        <w:pStyle w:val="40"/>
        <w:framePr w:h="183" w:wrap="notBeside" w:vAnchor="text" w:hAnchor="margin" w:x="6421" w:y="265"/>
        <w:shd w:val="clear" w:color="auto" w:fill="auto"/>
        <w:spacing w:line="180" w:lineRule="exact"/>
        <w:rPr>
          <w:sz w:val="28"/>
          <w:szCs w:val="28"/>
        </w:rPr>
      </w:pPr>
      <w:r w:rsidRPr="006C2C7C">
        <w:rPr>
          <w:rStyle w:val="4Exact"/>
          <w:sz w:val="28"/>
          <w:szCs w:val="28"/>
        </w:rPr>
        <w:t>(должность)</w:t>
      </w:r>
    </w:p>
    <w:p w:rsidR="004D6784" w:rsidRPr="006C2C7C" w:rsidRDefault="004D6784" w:rsidP="004D6784">
      <w:pPr>
        <w:pStyle w:val="33"/>
        <w:shd w:val="clear" w:color="auto" w:fill="auto"/>
        <w:spacing w:line="230" w:lineRule="exact"/>
        <w:ind w:left="1820"/>
        <w:rPr>
          <w:sz w:val="28"/>
          <w:szCs w:val="28"/>
        </w:rPr>
      </w:pPr>
      <w:r w:rsidRPr="006C2C7C">
        <w:rPr>
          <w:color w:val="000000"/>
          <w:sz w:val="28"/>
          <w:szCs w:val="28"/>
          <w:lang w:eastAsia="ru-RU" w:bidi="ru-RU"/>
        </w:rPr>
        <w:t>/ /</w:t>
      </w:r>
      <w:r w:rsidRPr="006C2C7C">
        <w:rPr>
          <w:sz w:val="28"/>
          <w:szCs w:val="28"/>
        </w:rPr>
        <w:br w:type="page"/>
      </w:r>
    </w:p>
    <w:p w:rsidR="00FE557C" w:rsidRPr="006C2C7C" w:rsidRDefault="00FE557C" w:rsidP="002B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57C" w:rsidRPr="006C2C7C" w:rsidRDefault="00FE557C" w:rsidP="002B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57C" w:rsidRPr="006C2C7C" w:rsidRDefault="00FE557C" w:rsidP="002B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57C" w:rsidRPr="006C2C7C" w:rsidRDefault="00FE557C" w:rsidP="002B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57C" w:rsidRPr="006C2C7C" w:rsidRDefault="00FE557C" w:rsidP="002B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57C" w:rsidRPr="006C2C7C" w:rsidRDefault="00FE557C" w:rsidP="002B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57C" w:rsidRPr="006C2C7C" w:rsidRDefault="00FE557C" w:rsidP="002B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57C" w:rsidRPr="006C2C7C" w:rsidRDefault="00FE557C" w:rsidP="002B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57C" w:rsidRPr="006C2C7C" w:rsidRDefault="00FE557C" w:rsidP="002B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57C" w:rsidRPr="006C2C7C" w:rsidRDefault="00FE557C" w:rsidP="002B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A20" w:rsidRPr="006C2C7C" w:rsidRDefault="00A56A20">
      <w:pPr>
        <w:rPr>
          <w:rFonts w:ascii="Times New Roman" w:hAnsi="Times New Roman" w:cs="Times New Roman"/>
          <w:sz w:val="28"/>
          <w:szCs w:val="28"/>
        </w:rPr>
      </w:pPr>
    </w:p>
    <w:sectPr w:rsidR="00A56A20" w:rsidRPr="006C2C7C" w:rsidSect="00B1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B86"/>
    <w:multiLevelType w:val="multilevel"/>
    <w:tmpl w:val="C7CA4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84D14"/>
    <w:multiLevelType w:val="multilevel"/>
    <w:tmpl w:val="71FE818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D5831"/>
    <w:multiLevelType w:val="multilevel"/>
    <w:tmpl w:val="54AE12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A2395"/>
    <w:multiLevelType w:val="multilevel"/>
    <w:tmpl w:val="6D50F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15A3F"/>
    <w:multiLevelType w:val="multilevel"/>
    <w:tmpl w:val="F094FD20"/>
    <w:lvl w:ilvl="0">
      <w:start w:val="2010"/>
      <w:numFmt w:val="decimal"/>
      <w:lvlText w:val="2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03433B"/>
    <w:multiLevelType w:val="multilevel"/>
    <w:tmpl w:val="BE184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64196A"/>
    <w:multiLevelType w:val="multilevel"/>
    <w:tmpl w:val="36664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E40783"/>
    <w:multiLevelType w:val="multilevel"/>
    <w:tmpl w:val="9D9C14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A51342"/>
    <w:multiLevelType w:val="multilevel"/>
    <w:tmpl w:val="E53024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F74A84"/>
    <w:multiLevelType w:val="multilevel"/>
    <w:tmpl w:val="F15E4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3703FA"/>
    <w:multiLevelType w:val="multilevel"/>
    <w:tmpl w:val="607865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C117AD"/>
    <w:multiLevelType w:val="multilevel"/>
    <w:tmpl w:val="13A88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FE2BDB"/>
    <w:multiLevelType w:val="multilevel"/>
    <w:tmpl w:val="462EB3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F06EB3"/>
    <w:multiLevelType w:val="multilevel"/>
    <w:tmpl w:val="4B62777C"/>
    <w:lvl w:ilvl="0">
      <w:start w:val="2010"/>
      <w:numFmt w:val="decimal"/>
      <w:lvlText w:val="2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2E7F2E"/>
    <w:multiLevelType w:val="multilevel"/>
    <w:tmpl w:val="AEEAE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775E99"/>
    <w:multiLevelType w:val="hybridMultilevel"/>
    <w:tmpl w:val="5C56DE08"/>
    <w:lvl w:ilvl="0" w:tplc="D11CB17C">
      <w:start w:val="1"/>
      <w:numFmt w:val="decimal"/>
      <w:lvlText w:val="%1."/>
      <w:lvlJc w:val="left"/>
      <w:pPr>
        <w:ind w:left="157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5EE533BC"/>
    <w:multiLevelType w:val="multilevel"/>
    <w:tmpl w:val="E196F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177ACF"/>
    <w:multiLevelType w:val="multilevel"/>
    <w:tmpl w:val="68446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5A06D4"/>
    <w:multiLevelType w:val="multilevel"/>
    <w:tmpl w:val="28AA81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C034EC"/>
    <w:multiLevelType w:val="multilevel"/>
    <w:tmpl w:val="14EC19EA"/>
    <w:lvl w:ilvl="0">
      <w:start w:val="2010"/>
      <w:numFmt w:val="decimal"/>
      <w:lvlText w:val="2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7"/>
  </w:num>
  <w:num w:numId="5">
    <w:abstractNumId w:val="17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16"/>
  </w:num>
  <w:num w:numId="12">
    <w:abstractNumId w:val="9"/>
  </w:num>
  <w:num w:numId="13">
    <w:abstractNumId w:val="1"/>
  </w:num>
  <w:num w:numId="14">
    <w:abstractNumId w:val="18"/>
  </w:num>
  <w:num w:numId="15">
    <w:abstractNumId w:val="12"/>
  </w:num>
  <w:num w:numId="16">
    <w:abstractNumId w:val="13"/>
  </w:num>
  <w:num w:numId="17">
    <w:abstractNumId w:val="6"/>
  </w:num>
  <w:num w:numId="18">
    <w:abstractNumId w:val="14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B2F70"/>
    <w:rsid w:val="001144C6"/>
    <w:rsid w:val="001441FC"/>
    <w:rsid w:val="001D79D6"/>
    <w:rsid w:val="00216E19"/>
    <w:rsid w:val="00262FB0"/>
    <w:rsid w:val="00283CD4"/>
    <w:rsid w:val="00294BE7"/>
    <w:rsid w:val="002B2F70"/>
    <w:rsid w:val="00394FD3"/>
    <w:rsid w:val="003A3876"/>
    <w:rsid w:val="003E33B7"/>
    <w:rsid w:val="003E7615"/>
    <w:rsid w:val="00423ECB"/>
    <w:rsid w:val="004D4F1A"/>
    <w:rsid w:val="004D6784"/>
    <w:rsid w:val="005D6B87"/>
    <w:rsid w:val="00657C10"/>
    <w:rsid w:val="00667B41"/>
    <w:rsid w:val="006C2C7C"/>
    <w:rsid w:val="006D47A7"/>
    <w:rsid w:val="00701875"/>
    <w:rsid w:val="007B60F0"/>
    <w:rsid w:val="0084746D"/>
    <w:rsid w:val="00880148"/>
    <w:rsid w:val="009802FD"/>
    <w:rsid w:val="009839BB"/>
    <w:rsid w:val="00984C60"/>
    <w:rsid w:val="00A56A20"/>
    <w:rsid w:val="00B07860"/>
    <w:rsid w:val="00B11B42"/>
    <w:rsid w:val="00B175E4"/>
    <w:rsid w:val="00B430BC"/>
    <w:rsid w:val="00C06A5D"/>
    <w:rsid w:val="00CC4EEF"/>
    <w:rsid w:val="00D504C3"/>
    <w:rsid w:val="00D805F5"/>
    <w:rsid w:val="00DA0105"/>
    <w:rsid w:val="00DC70F7"/>
    <w:rsid w:val="00E36229"/>
    <w:rsid w:val="00E6443C"/>
    <w:rsid w:val="00E80F95"/>
    <w:rsid w:val="00F00513"/>
    <w:rsid w:val="00F87997"/>
    <w:rsid w:val="00FB5F2C"/>
    <w:rsid w:val="00FE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B2F7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FE55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FE557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E557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FE5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FE55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Подпись к таблице_"/>
    <w:basedOn w:val="a0"/>
    <w:link w:val="a6"/>
    <w:rsid w:val="00FE55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FE557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FE55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Подпись к таблице (2) + 11;5 pt"/>
    <w:basedOn w:val="20"/>
    <w:rsid w:val="00FE557C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0">
    <w:name w:val="Подпись к таблице (3)_"/>
    <w:basedOn w:val="a0"/>
    <w:link w:val="31"/>
    <w:rsid w:val="00FE557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FE55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3pt">
    <w:name w:val="Основной текст (3) + 13 pt"/>
    <w:basedOn w:val="32"/>
    <w:rsid w:val="00FE557C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E557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FE55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15pt">
    <w:name w:val="Подпись к таблице (4) + 11;5 pt"/>
    <w:basedOn w:val="41"/>
    <w:rsid w:val="00FE557C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E557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3pt">
    <w:name w:val="Основной текст (5) + 13 pt;Не курсив"/>
    <w:basedOn w:val="5"/>
    <w:rsid w:val="00FE557C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FE557C"/>
    <w:pPr>
      <w:widowControl w:val="0"/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FE557C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33">
    <w:name w:val="Основной текст (3)"/>
    <w:basedOn w:val="a"/>
    <w:link w:val="32"/>
    <w:rsid w:val="00FE55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FE55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9"/>
      <w:szCs w:val="19"/>
      <w:lang w:eastAsia="en-US"/>
    </w:rPr>
  </w:style>
  <w:style w:type="paragraph" w:customStyle="1" w:styleId="a6">
    <w:name w:val="Подпись к таблице"/>
    <w:basedOn w:val="a"/>
    <w:link w:val="a5"/>
    <w:rsid w:val="00FE55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1">
    <w:name w:val="Подпись к таблице (2)"/>
    <w:basedOn w:val="a"/>
    <w:link w:val="20"/>
    <w:rsid w:val="00FE557C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">
    <w:name w:val="Подпись к таблице (3)"/>
    <w:basedOn w:val="a"/>
    <w:link w:val="30"/>
    <w:rsid w:val="00FE557C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rsid w:val="00FE557C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FE557C"/>
    <w:pPr>
      <w:widowControl w:val="0"/>
      <w:shd w:val="clear" w:color="auto" w:fill="FFFFFF"/>
      <w:spacing w:after="0" w:line="552" w:lineRule="exact"/>
      <w:jc w:val="center"/>
    </w:pPr>
    <w:rPr>
      <w:rFonts w:ascii="Times New Roman" w:eastAsia="Times New Roman" w:hAnsi="Times New Roman" w:cs="Times New Roman"/>
      <w:i/>
      <w:iCs/>
      <w:lang w:eastAsia="en-US"/>
    </w:rPr>
  </w:style>
  <w:style w:type="paragraph" w:styleId="a7">
    <w:name w:val="No Spacing"/>
    <w:uiPriority w:val="1"/>
    <w:qFormat/>
    <w:rsid w:val="004D67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70A87-F15C-45A1-808F-C12A53E8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13</cp:revision>
  <cp:lastPrinted>2021-12-20T05:23:00Z</cp:lastPrinted>
  <dcterms:created xsi:type="dcterms:W3CDTF">2021-11-25T09:09:00Z</dcterms:created>
  <dcterms:modified xsi:type="dcterms:W3CDTF">2021-12-22T08:36:00Z</dcterms:modified>
</cp:coreProperties>
</file>